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A1AFA" w14:textId="77777777" w:rsidR="00950C07" w:rsidRDefault="009263ED" w:rsidP="009263ED">
      <w:r w:rsidRPr="009263ED">
        <w:rPr>
          <w:b/>
          <w:bCs/>
        </w:rPr>
        <w:t>Ödev Konusu:</w:t>
      </w:r>
      <w:r w:rsidRPr="009263ED">
        <w:t xml:space="preserve"> Oyun Geliştirme ve Tekil Kurulum Mekanizması Tasarımı </w:t>
      </w:r>
    </w:p>
    <w:p w14:paraId="569EFDA6" w14:textId="77777777" w:rsidR="00950C07" w:rsidRDefault="009263ED" w:rsidP="009263ED">
      <w:r w:rsidRPr="009263ED">
        <w:rPr>
          <w:b/>
          <w:bCs/>
        </w:rPr>
        <w:t>Öğrenci Adı Soyadı:</w:t>
      </w:r>
      <w:r w:rsidRPr="009263ED">
        <w:t xml:space="preserve"> Emirhan Emir</w:t>
      </w:r>
    </w:p>
    <w:p w14:paraId="3A81D0DF" w14:textId="77777777" w:rsidR="00950C07" w:rsidRDefault="009263ED" w:rsidP="009263ED">
      <w:r w:rsidRPr="009263ED">
        <w:t xml:space="preserve"> </w:t>
      </w:r>
      <w:r w:rsidRPr="009263ED">
        <w:rPr>
          <w:b/>
          <w:bCs/>
        </w:rPr>
        <w:t>Öğrenci No:</w:t>
      </w:r>
      <w:r w:rsidRPr="009263ED">
        <w:t xml:space="preserve"> </w:t>
      </w:r>
      <w:r w:rsidR="00950C07">
        <w:t>234410118</w:t>
      </w:r>
    </w:p>
    <w:p w14:paraId="7415F03B" w14:textId="18DEE848" w:rsidR="009263ED" w:rsidRPr="009263ED" w:rsidRDefault="009263ED" w:rsidP="009263ED">
      <w:r w:rsidRPr="009263ED">
        <w:rPr>
          <w:b/>
          <w:bCs/>
        </w:rPr>
        <w:t>Kullanılan Dil ve Araçlar:</w:t>
      </w:r>
      <w:r w:rsidRPr="009263ED">
        <w:t xml:space="preserve"> C++, MinGW (GCC), Inno Setup Compiler</w:t>
      </w:r>
    </w:p>
    <w:p w14:paraId="08ADECBE" w14:textId="77777777" w:rsidR="009263ED" w:rsidRPr="009263ED" w:rsidRDefault="009263ED" w:rsidP="009263ED">
      <w:pPr>
        <w:rPr>
          <w:b/>
          <w:bCs/>
        </w:rPr>
      </w:pPr>
      <w:r w:rsidRPr="009263ED">
        <w:rPr>
          <w:b/>
          <w:bCs/>
        </w:rPr>
        <w:t>1. PROJE ÖZETİ</w:t>
      </w:r>
    </w:p>
    <w:p w14:paraId="135FD851" w14:textId="77777777" w:rsidR="009263ED" w:rsidRPr="009263ED" w:rsidRDefault="009263ED" w:rsidP="009263ED">
      <w:r w:rsidRPr="009263ED">
        <w:t>Bu proje kapsamında, C++ programlama dili kullanılarak konsol tabanlı, sıra tabanlı bir Rol Yapma Oyunu (RPG) geliştirilmiştir. Uygulama, Nesne Tabanlı Programlama (OOP) ilkelerine sadık kalınarak modüler bir mimaride tasarlanmıştır. Geliştirilen oyun derlenerek çalıştırılabilir formata (.exe) getirilmiş ve Inno Setup aracı ile paketlenerek "Tekil Kurulum" (Single-Install) şartını sağlayan bir kurulum sihirbazı oluşturulmuştur.</w:t>
      </w:r>
    </w:p>
    <w:p w14:paraId="5EFA641B" w14:textId="77777777" w:rsidR="009263ED" w:rsidRPr="009263ED" w:rsidRDefault="009263ED" w:rsidP="009263ED">
      <w:pPr>
        <w:rPr>
          <w:b/>
          <w:bCs/>
        </w:rPr>
      </w:pPr>
      <w:r w:rsidRPr="009263ED">
        <w:rPr>
          <w:b/>
          <w:bCs/>
        </w:rPr>
        <w:t>2. NESNE TABANLI PROGRAMLAMA (OOP) İLKELERİNİN KULLANIMI</w:t>
      </w:r>
    </w:p>
    <w:p w14:paraId="46DF40FE" w14:textId="77777777" w:rsidR="009263ED" w:rsidRPr="009263ED" w:rsidRDefault="009263ED" w:rsidP="009263ED">
      <w:r w:rsidRPr="009263ED">
        <w:t>Oyun mimarisi üç temel OOP prensibi üzerine inşa edilmiştir:</w:t>
      </w:r>
    </w:p>
    <w:p w14:paraId="7DCD1A4D" w14:textId="77777777" w:rsidR="009263ED" w:rsidRPr="009263ED" w:rsidRDefault="009263ED" w:rsidP="009263ED">
      <w:pPr>
        <w:numPr>
          <w:ilvl w:val="0"/>
          <w:numId w:val="1"/>
        </w:numPr>
      </w:pPr>
      <w:r w:rsidRPr="009263ED">
        <w:rPr>
          <w:b/>
          <w:bCs/>
        </w:rPr>
        <w:t>A. Soyutlama (Abstraction) ve Kapsülleme (Encapsulation):</w:t>
      </w:r>
      <w:r w:rsidRPr="009263ED">
        <w:t xml:space="preserve"> Sistemde tüm oyun varlıklarının temelini oluşturan bir Karakter (Base Class) sınıfı tasarlanmıştır. Karakterin isim, can ve saldiriGucu gibi kritik özellikleri protected olarak tanımlanmış, böylece dışarıdan yetkisiz müdahalelere kapatılmıştır (Kapsülleme). Bu değerlere yalnızca güvenli Getter/Setter metotları (örn: getCan(), hasarAl()) üzerinden erişim sağlanmıştır.</w:t>
      </w:r>
    </w:p>
    <w:p w14:paraId="4076E77F" w14:textId="77777777" w:rsidR="009263ED" w:rsidRPr="009263ED" w:rsidRDefault="009263ED" w:rsidP="009263ED">
      <w:pPr>
        <w:numPr>
          <w:ilvl w:val="0"/>
          <w:numId w:val="1"/>
        </w:numPr>
      </w:pPr>
      <w:r w:rsidRPr="009263ED">
        <w:rPr>
          <w:b/>
          <w:bCs/>
        </w:rPr>
        <w:t>B. Kalıtım (Inheritance):</w:t>
      </w:r>
      <w:r w:rsidRPr="009263ED">
        <w:t xml:space="preserve"> Kod tekrarını önlemek amacıyla Oyuncu ve Dusman sınıfları, temel Karakter sınıfından türetilmiştir (Kalıtım). Bu sayede can ve hasar alma gibi ortak mekanikler tek bir merkezden yönetilirken, türetilen sınıflar kendi özel yeteneklerini barındırabilmektedir.</w:t>
      </w:r>
    </w:p>
    <w:p w14:paraId="2C9BBFCA" w14:textId="77777777" w:rsidR="009263ED" w:rsidRPr="009263ED" w:rsidRDefault="009263ED" w:rsidP="009263ED">
      <w:pPr>
        <w:numPr>
          <w:ilvl w:val="0"/>
          <w:numId w:val="1"/>
        </w:numPr>
      </w:pPr>
      <w:r w:rsidRPr="009263ED">
        <w:rPr>
          <w:b/>
          <w:bCs/>
        </w:rPr>
        <w:t>C. Çok Biçimlilik (Polymorphism):</w:t>
      </w:r>
      <w:r w:rsidRPr="009263ED">
        <w:t xml:space="preserve"> Ana sınıfta bulunan saldir() metodu virtual anahtar kelimesi ile tanımlanmıştır. Oyuncu ve Dusman alt sınıfları, bu metodu override (ezme) işlemiyle kendi saldırı diyalogları ve hasar türlerine göre yeniden yapılandırmıştır. Çalışma zamanında (runtime) aynı metot çağrısı, çağıran nesnenin türüne göre farklı davranışlar sergilemektedir.</w:t>
      </w:r>
    </w:p>
    <w:p w14:paraId="6E197B40" w14:textId="77777777" w:rsidR="009263ED" w:rsidRPr="009263ED" w:rsidRDefault="009263ED" w:rsidP="009263ED">
      <w:pPr>
        <w:rPr>
          <w:b/>
          <w:bCs/>
        </w:rPr>
      </w:pPr>
      <w:r w:rsidRPr="009263ED">
        <w:rPr>
          <w:b/>
          <w:bCs/>
        </w:rPr>
        <w:t>3. TEKİL KURULUM (SINGLE-INSTALL) MEKANİZMASI VE MİMARİSİ</w:t>
      </w:r>
    </w:p>
    <w:p w14:paraId="629A4268" w14:textId="77777777" w:rsidR="009263ED" w:rsidRPr="009263ED" w:rsidRDefault="009263ED" w:rsidP="009263ED">
      <w:r w:rsidRPr="009263ED">
        <w:t>Ödevin en kritik gereksinimi olan "yazılımın bir kez kurulduktan sonra silinse dahi tekrar kurulamaması" koşulu, Windows Kayıt Defteri (Registry) manipülasyonu ile çözülmüştür.</w:t>
      </w:r>
    </w:p>
    <w:p w14:paraId="52F268DF" w14:textId="77777777" w:rsidR="009263ED" w:rsidRPr="009263ED" w:rsidRDefault="009263ED" w:rsidP="009263ED">
      <w:r w:rsidRPr="009263ED">
        <w:rPr>
          <w:b/>
          <w:bCs/>
        </w:rPr>
        <w:t>Algoritma ve İşleyiş:</w:t>
      </w:r>
    </w:p>
    <w:p w14:paraId="38AE0BBA" w14:textId="77777777" w:rsidR="009263ED" w:rsidRPr="009263ED" w:rsidRDefault="009263ED" w:rsidP="009263ED">
      <w:pPr>
        <w:numPr>
          <w:ilvl w:val="0"/>
          <w:numId w:val="2"/>
        </w:numPr>
      </w:pPr>
      <w:r w:rsidRPr="009263ED">
        <w:rPr>
          <w:b/>
          <w:bCs/>
        </w:rPr>
        <w:t>Kurulum Doğrulaması:</w:t>
      </w:r>
      <w:r w:rsidRPr="009263ED">
        <w:t xml:space="preserve"> Kurulum dosyası (Setup.exe) çalıştırıldığında, arka planda çalışan Inno Setup Script'i içindeki InitializeSetup() fonksiyonu tetiklenir.</w:t>
      </w:r>
    </w:p>
    <w:p w14:paraId="0804BAD0" w14:textId="77777777" w:rsidR="009263ED" w:rsidRPr="009263ED" w:rsidRDefault="009263ED" w:rsidP="009263ED">
      <w:pPr>
        <w:numPr>
          <w:ilvl w:val="0"/>
          <w:numId w:val="2"/>
        </w:numPr>
      </w:pPr>
      <w:r w:rsidRPr="009263ED">
        <w:rPr>
          <w:b/>
          <w:bCs/>
        </w:rPr>
        <w:lastRenderedPageBreak/>
        <w:t>Registry Kontrolü:</w:t>
      </w:r>
      <w:r w:rsidRPr="009263ED">
        <w:t xml:space="preserve"> Bu fonksiyon, Windows Kayıt Defterindeki HKEY_CURRENT_USER\Software\OgrenciOdev_TekilKurulum dizininde özel bir imza (anahtar) olup olmadığını kontrol eder.</w:t>
      </w:r>
    </w:p>
    <w:p w14:paraId="387F61AE" w14:textId="77777777" w:rsidR="009263ED" w:rsidRPr="009263ED" w:rsidRDefault="009263ED" w:rsidP="009263ED">
      <w:pPr>
        <w:numPr>
          <w:ilvl w:val="0"/>
          <w:numId w:val="2"/>
        </w:numPr>
      </w:pPr>
      <w:r w:rsidRPr="009263ED">
        <w:rPr>
          <w:b/>
          <w:bCs/>
        </w:rPr>
        <w:t>İzin veya Red:</w:t>
      </w:r>
      <w:r w:rsidRPr="009263ED">
        <w:t xml:space="preserve"> * Eğer imza </w:t>
      </w:r>
      <w:r w:rsidRPr="009263ED">
        <w:rPr>
          <w:b/>
          <w:bCs/>
        </w:rPr>
        <w:t>yoksa</w:t>
      </w:r>
      <w:r w:rsidRPr="009263ED">
        <w:t>, bu bilgisayara oyunun ilk kez kurulduğu anlaşılır ve işleme devam edilir. Kurulum bittiğinde bu dizine "KurulumYapildi" anahtarı kalıcı olarak yazılır.</w:t>
      </w:r>
    </w:p>
    <w:p w14:paraId="09D318D2" w14:textId="77777777" w:rsidR="009263ED" w:rsidRPr="009263ED" w:rsidRDefault="009263ED" w:rsidP="009263ED">
      <w:pPr>
        <w:numPr>
          <w:ilvl w:val="1"/>
          <w:numId w:val="2"/>
        </w:numPr>
      </w:pPr>
      <w:r w:rsidRPr="009263ED">
        <w:t xml:space="preserve">Eğer imza </w:t>
      </w:r>
      <w:r w:rsidRPr="009263ED">
        <w:rPr>
          <w:b/>
          <w:bCs/>
        </w:rPr>
        <w:t>varsa</w:t>
      </w:r>
      <w:r w:rsidRPr="009263ED">
        <w:t>, sistemde oyunun daha önce kurulduğu tespit edilir. Kullanıcıya "İkinci bir kuruluma izin verilmemektedir" uyarısı gösterilerek kurulum işlemi Result := False; komutu ile başlamadan iptal edilir.</w:t>
      </w:r>
    </w:p>
    <w:p w14:paraId="026BE425" w14:textId="77777777" w:rsidR="009263ED" w:rsidRPr="009263ED" w:rsidRDefault="009263ED" w:rsidP="009263ED">
      <w:pPr>
        <w:numPr>
          <w:ilvl w:val="0"/>
          <w:numId w:val="2"/>
        </w:numPr>
      </w:pPr>
      <w:r w:rsidRPr="009263ED">
        <w:rPr>
          <w:b/>
          <w:bCs/>
        </w:rPr>
        <w:t>Kalıcılık (Persistence):</w:t>
      </w:r>
      <w:r w:rsidRPr="009263ED">
        <w:t xml:space="preserve"> Uygulama Denetim Masası üzerinden kaldırılarak (Uninstall) bilgisayardan tamamen silinse bile, Inno Setup scriptinde kullanılan uninsneveruninstall parametresi sayesinde Registry'deki bu özel anahtar silinmez. Böylece kısıtlama kalıcı hale getirilmiştir.</w:t>
      </w:r>
    </w:p>
    <w:p w14:paraId="001C073C" w14:textId="77777777" w:rsidR="009263ED" w:rsidRPr="009263ED" w:rsidRDefault="009263ED" w:rsidP="009263ED">
      <w:pPr>
        <w:rPr>
          <w:b/>
          <w:bCs/>
        </w:rPr>
      </w:pPr>
      <w:r w:rsidRPr="009263ED">
        <w:rPr>
          <w:b/>
          <w:bCs/>
        </w:rPr>
        <w:t>4. SONUÇ</w:t>
      </w:r>
    </w:p>
    <w:p w14:paraId="4E4E2738" w14:textId="77777777" w:rsidR="009263ED" w:rsidRPr="009263ED" w:rsidRDefault="009263ED" w:rsidP="009263ED">
      <w:r w:rsidRPr="009263ED">
        <w:t>Proje gereksinimlerinde belirtilen OOP mimarisi, çalıştırılabilir dosya üretimi ve kurulum paketi (installer) üzerinden tekil kurulum mekanizması eksiksiz olarak gerçekleştirilmiş ve test edilerek başarıyla sonuçlandırılmıştır.</w:t>
      </w:r>
    </w:p>
    <w:p w14:paraId="75C72720" w14:textId="77777777" w:rsidR="009263ED" w:rsidRDefault="009263ED"/>
    <w:sectPr w:rsidR="009263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C2F98"/>
    <w:multiLevelType w:val="multilevel"/>
    <w:tmpl w:val="233C0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E3A35"/>
    <w:multiLevelType w:val="multilevel"/>
    <w:tmpl w:val="9142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838639">
    <w:abstractNumId w:val="1"/>
  </w:num>
  <w:num w:numId="2" w16cid:durableId="85866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3ED"/>
    <w:rsid w:val="001E0B1D"/>
    <w:rsid w:val="007B347B"/>
    <w:rsid w:val="009263ED"/>
    <w:rsid w:val="00950C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6034"/>
  <w15:chartTrackingRefBased/>
  <w15:docId w15:val="{E7C46D74-4855-4DFB-9DF5-CA3A9F49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3ED"/>
    <w:rPr>
      <w:rFonts w:eastAsiaTheme="majorEastAsia" w:cstheme="majorBidi"/>
      <w:color w:val="272727" w:themeColor="text1" w:themeTint="D8"/>
    </w:rPr>
  </w:style>
  <w:style w:type="paragraph" w:styleId="Title">
    <w:name w:val="Title"/>
    <w:basedOn w:val="Normal"/>
    <w:next w:val="Normal"/>
    <w:link w:val="TitleChar"/>
    <w:uiPriority w:val="10"/>
    <w:qFormat/>
    <w:rsid w:val="00926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3ED"/>
    <w:pPr>
      <w:spacing w:before="160"/>
      <w:jc w:val="center"/>
    </w:pPr>
    <w:rPr>
      <w:i/>
      <w:iCs/>
      <w:color w:val="404040" w:themeColor="text1" w:themeTint="BF"/>
    </w:rPr>
  </w:style>
  <w:style w:type="character" w:customStyle="1" w:styleId="QuoteChar">
    <w:name w:val="Quote Char"/>
    <w:basedOn w:val="DefaultParagraphFont"/>
    <w:link w:val="Quote"/>
    <w:uiPriority w:val="29"/>
    <w:rsid w:val="009263ED"/>
    <w:rPr>
      <w:i/>
      <w:iCs/>
      <w:color w:val="404040" w:themeColor="text1" w:themeTint="BF"/>
    </w:rPr>
  </w:style>
  <w:style w:type="paragraph" w:styleId="ListParagraph">
    <w:name w:val="List Paragraph"/>
    <w:basedOn w:val="Normal"/>
    <w:uiPriority w:val="34"/>
    <w:qFormat/>
    <w:rsid w:val="009263ED"/>
    <w:pPr>
      <w:ind w:left="720"/>
      <w:contextualSpacing/>
    </w:pPr>
  </w:style>
  <w:style w:type="character" w:styleId="IntenseEmphasis">
    <w:name w:val="Intense Emphasis"/>
    <w:basedOn w:val="DefaultParagraphFont"/>
    <w:uiPriority w:val="21"/>
    <w:qFormat/>
    <w:rsid w:val="009263ED"/>
    <w:rPr>
      <w:i/>
      <w:iCs/>
      <w:color w:val="0F4761" w:themeColor="accent1" w:themeShade="BF"/>
    </w:rPr>
  </w:style>
  <w:style w:type="paragraph" w:styleId="IntenseQuote">
    <w:name w:val="Intense Quote"/>
    <w:basedOn w:val="Normal"/>
    <w:next w:val="Normal"/>
    <w:link w:val="IntenseQuoteChar"/>
    <w:uiPriority w:val="30"/>
    <w:qFormat/>
    <w:rsid w:val="00926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3ED"/>
    <w:rPr>
      <w:i/>
      <w:iCs/>
      <w:color w:val="0F4761" w:themeColor="accent1" w:themeShade="BF"/>
    </w:rPr>
  </w:style>
  <w:style w:type="character" w:styleId="IntenseReference">
    <w:name w:val="Intense Reference"/>
    <w:basedOn w:val="DefaultParagraphFont"/>
    <w:uiPriority w:val="32"/>
    <w:qFormat/>
    <w:rsid w:val="00926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731939">
      <w:bodyDiv w:val="1"/>
      <w:marLeft w:val="0"/>
      <w:marRight w:val="0"/>
      <w:marTop w:val="0"/>
      <w:marBottom w:val="0"/>
      <w:divBdr>
        <w:top w:val="none" w:sz="0" w:space="0" w:color="auto"/>
        <w:left w:val="none" w:sz="0" w:space="0" w:color="auto"/>
        <w:bottom w:val="none" w:sz="0" w:space="0" w:color="auto"/>
        <w:right w:val="none" w:sz="0" w:space="0" w:color="auto"/>
      </w:divBdr>
    </w:div>
    <w:div w:id="172710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Emirhan Emir</dc:creator>
  <cp:keywords/>
  <dc:description/>
  <cp:lastModifiedBy>Emirhan Emir</cp:lastModifiedBy>
  <cp:revision>3</cp:revision>
  <dcterms:created xsi:type="dcterms:W3CDTF">2026-04-14T21:27:00Z</dcterms:created>
  <dcterms:modified xsi:type="dcterms:W3CDTF">2026-04-14T21:30:00Z</dcterms:modified>
</cp:coreProperties>
</file>