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B2" w:rsidRDefault="007362B2" w:rsidP="007362B2">
      <w:pPr>
        <w:jc w:val="center"/>
      </w:pPr>
      <w:r>
        <w:t>KÜTAHYA DUMLUPINAR ÜNİVERSİTESİ</w:t>
      </w:r>
    </w:p>
    <w:p w:rsidR="007362B2" w:rsidRPr="00867080" w:rsidRDefault="007362B2" w:rsidP="007362B2">
      <w:r>
        <w:rPr>
          <w:noProof/>
          <w:lang w:eastAsia="tr-TR"/>
        </w:rPr>
        <w:drawing>
          <wp:anchor distT="0" distB="0" distL="114300" distR="114300" simplePos="0" relativeHeight="251671552" behindDoc="1" locked="0" layoutInCell="1" allowOverlap="1" wp14:anchorId="1166367B" wp14:editId="1944D332">
            <wp:simplePos x="0" y="0"/>
            <wp:positionH relativeFrom="margin">
              <wp:align>center</wp:align>
            </wp:positionH>
            <wp:positionV relativeFrom="paragraph">
              <wp:posOffset>256861</wp:posOffset>
            </wp:positionV>
            <wp:extent cx="5109210" cy="4235450"/>
            <wp:effectExtent l="0" t="0" r="0" b="0"/>
            <wp:wrapTight wrapText="bothSides">
              <wp:wrapPolygon edited="0">
                <wp:start x="9101" y="0"/>
                <wp:lineTo x="8134" y="97"/>
                <wp:lineTo x="4832" y="1360"/>
                <wp:lineTo x="2899" y="3109"/>
                <wp:lineTo x="1611" y="4663"/>
                <wp:lineTo x="805" y="6218"/>
                <wp:lineTo x="161" y="7772"/>
                <wp:lineTo x="0" y="8841"/>
                <wp:lineTo x="0" y="12533"/>
                <wp:lineTo x="322" y="13990"/>
                <wp:lineTo x="886" y="15544"/>
                <wp:lineTo x="1772" y="17099"/>
                <wp:lineTo x="3221" y="18750"/>
                <wp:lineTo x="5315" y="20207"/>
                <wp:lineTo x="5396" y="20402"/>
                <wp:lineTo x="8456" y="21470"/>
                <wp:lineTo x="9101" y="21470"/>
                <wp:lineTo x="12403" y="21470"/>
                <wp:lineTo x="13047" y="21470"/>
                <wp:lineTo x="16107" y="20402"/>
                <wp:lineTo x="16188" y="20207"/>
                <wp:lineTo x="18282" y="18750"/>
                <wp:lineTo x="19732" y="17099"/>
                <wp:lineTo x="20698" y="15544"/>
                <wp:lineTo x="21181" y="13990"/>
                <wp:lineTo x="21503" y="12533"/>
                <wp:lineTo x="21503" y="8841"/>
                <wp:lineTo x="21342" y="7772"/>
                <wp:lineTo x="20698" y="6218"/>
                <wp:lineTo x="19893" y="4663"/>
                <wp:lineTo x="18685" y="3109"/>
                <wp:lineTo x="16671" y="1360"/>
                <wp:lineTo x="13369" y="97"/>
                <wp:lineTo x="12403" y="0"/>
                <wp:lineTo x="9101" y="0"/>
              </wp:wrapPolygon>
            </wp:wrapTight>
            <wp:docPr id="1" name="Resim 1" descr="Kütahya Dumlupınar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ütahya Dumlupınar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Pr="00867080" w:rsidRDefault="007362B2" w:rsidP="007362B2"/>
    <w:p w:rsidR="007362B2" w:rsidRDefault="007362B2" w:rsidP="007362B2"/>
    <w:p w:rsidR="007362B2" w:rsidRDefault="007362B2" w:rsidP="007362B2"/>
    <w:p w:rsidR="007362B2" w:rsidRDefault="007362B2" w:rsidP="007362B2">
      <w:pPr>
        <w:jc w:val="center"/>
      </w:pPr>
      <w:r>
        <w:t>YÜKSEK DÜZEY PROGRAMLAMA PROJE RAPORU</w:t>
      </w:r>
    </w:p>
    <w:p w:rsidR="007362B2" w:rsidRDefault="007362B2" w:rsidP="007362B2">
      <w:pPr>
        <w:jc w:val="center"/>
      </w:pPr>
      <w:r>
        <w:t>KONU:</w:t>
      </w:r>
      <w:r w:rsidRPr="00867080">
        <w:rPr>
          <w:b/>
          <w:bCs/>
        </w:rPr>
        <w:t xml:space="preserve"> </w:t>
      </w:r>
      <w:r>
        <w:t>DIGIT RECOGNIZER</w:t>
      </w:r>
    </w:p>
    <w:p w:rsidR="007362B2" w:rsidRDefault="007362B2" w:rsidP="007362B2">
      <w:pPr>
        <w:jc w:val="center"/>
      </w:pPr>
      <w:r>
        <w:t>HAZIRLAYAN:202013172001) EMİRHAN SOLAK</w:t>
      </w:r>
    </w:p>
    <w:p w:rsidR="007362B2" w:rsidRDefault="007362B2" w:rsidP="007362B2">
      <w:pPr>
        <w:jc w:val="center"/>
      </w:pPr>
      <w:proofErr w:type="gramStart"/>
      <w:r>
        <w:t>DANIŞMAN:DOÇ.DR</w:t>
      </w:r>
      <w:proofErr w:type="gramEnd"/>
      <w:r>
        <w:t>.HASAN TEMURTAŞ</w:t>
      </w:r>
    </w:p>
    <w:p w:rsidR="009354EE" w:rsidRDefault="009354EE"/>
    <w:p w:rsidR="007362B2" w:rsidRDefault="007362B2" w:rsidP="009354EE"/>
    <w:p w:rsidR="007362B2" w:rsidRDefault="007362B2" w:rsidP="009354EE"/>
    <w:p w:rsidR="007362B2" w:rsidRDefault="007362B2" w:rsidP="009354EE"/>
    <w:p w:rsidR="007362B2" w:rsidRDefault="007362B2" w:rsidP="009354EE"/>
    <w:p w:rsidR="007362B2" w:rsidRDefault="007362B2" w:rsidP="009354EE"/>
    <w:p w:rsidR="007362B2" w:rsidRDefault="007362B2" w:rsidP="009354EE"/>
    <w:p w:rsidR="007362B2" w:rsidRDefault="007362B2" w:rsidP="009354EE"/>
    <w:p w:rsidR="007362B2" w:rsidRDefault="007362B2" w:rsidP="009354EE"/>
    <w:p w:rsidR="009354EE" w:rsidRDefault="009354EE" w:rsidP="009354EE">
      <w:r>
        <w:lastRenderedPageBreak/>
        <w:t>KODLAR:</w:t>
      </w:r>
    </w:p>
    <w:p w:rsidR="009354EE" w:rsidRDefault="009354EE" w:rsidP="009354EE">
      <w:r w:rsidRPr="009354EE">
        <w:rPr>
          <w:noProof/>
          <w:lang w:eastAsia="tr-TR"/>
        </w:rPr>
        <w:drawing>
          <wp:inline distT="0" distB="0" distL="0" distR="0" wp14:anchorId="294AFB75" wp14:editId="2B50F459">
            <wp:extent cx="5760720" cy="5118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E" w:rsidRPr="00FF477D" w:rsidRDefault="009354EE" w:rsidP="009354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</w:t>
      </w:r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DATA_PATH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değişkeni, </w:t>
      </w:r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Windows işletim sistemi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altında bir dosya yolunu saklar. Bu yol, dosyaların yer aldığı ana klasörün yolunu belirtir.</w:t>
      </w:r>
    </w:p>
    <w:p w:rsidR="00AF71DB" w:rsidRPr="00FF477D" w:rsidRDefault="009354EE" w:rsidP="009354EE">
      <w:pP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</w:t>
      </w:r>
      <w:proofErr w:type="gram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</w:t>
      </w:r>
      <w:proofErr w:type="gram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ifadesi, </w:t>
      </w:r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raw</w:t>
      </w:r>
      <w:proofErr w:type="spellEnd"/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string</w:t>
      </w:r>
      <w:proofErr w:type="spellEnd"/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anlamına gelir. Bu, </w:t>
      </w:r>
      <w:proofErr w:type="spellStart"/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backslash</w:t>
      </w:r>
      <w:proofErr w:type="spellEnd"/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\</w:t>
      </w:r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karakterlerinin özel bir anlam taşımaması için kullanılır. Yani bu yazım tarzı, </w:t>
      </w:r>
      <w:proofErr w:type="spellStart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Python'da</w:t>
      </w:r>
      <w:proofErr w:type="spell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dosya yollarını doğru bir şekilde belirtmek için önemlidir.</w:t>
      </w:r>
    </w:p>
    <w:p w:rsidR="009354EE" w:rsidRPr="00FF477D" w:rsidRDefault="009354EE" w:rsidP="009354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</w:t>
      </w:r>
      <w:proofErr w:type="spellStart"/>
      <w:proofErr w:type="gram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os.path</w:t>
      </w:r>
      <w:proofErr w:type="gramEnd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.join</w:t>
      </w:r>
      <w:proofErr w:type="spellEnd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fonksiyonu, farklı dizinlerin yollarını </w:t>
      </w:r>
      <w:r w:rsidRPr="00FF47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platform bağımsız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bir şekilde birleştirir. Bu fonksiyon, dizinleri birleştirirken doğru dosya yolu ayırıcılarını (örneğin Windows için </w:t>
      </w:r>
      <w:r w:rsidRPr="00FF477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\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, Unix tabanlı sistemler için </w:t>
      </w:r>
      <w:r w:rsidRPr="00FF477D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 kullanır.</w:t>
      </w:r>
    </w:p>
    <w:p w:rsidR="009354EE" w:rsidRPr="00FF477D" w:rsidRDefault="009354EE" w:rsidP="009354EE">
      <w:pP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</w:t>
      </w:r>
      <w:proofErr w:type="spell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cleaned_folder</w:t>
      </w:r>
      <w:proofErr w:type="spell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ve </w:t>
      </w:r>
      <w:proofErr w:type="spell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dirty_folder</w:t>
      </w:r>
      <w:proofErr w:type="spell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değişkenleri, </w:t>
      </w:r>
      <w:proofErr w:type="spell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</w:t>
      </w:r>
      <w:proofErr w:type="spell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alt klasöründeki </w:t>
      </w:r>
      <w:proofErr w:type="spell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cleaned</w:t>
      </w:r>
      <w:proofErr w:type="spell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ve </w:t>
      </w:r>
      <w:proofErr w:type="spellStart"/>
      <w:r w:rsidRPr="00FF477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dirty</w:t>
      </w:r>
      <w:proofErr w:type="spellEnd"/>
      <w:r w:rsidRPr="00FF477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adlı alt klasörlerin tam yolunu oluşturur.</w:t>
      </w:r>
    </w:p>
    <w:p w:rsidR="009354EE" w:rsidRDefault="009354EE" w:rsidP="009354EE">
      <w:r w:rsidRPr="009354EE">
        <w:rPr>
          <w:noProof/>
          <w:lang w:eastAsia="tr-TR"/>
        </w:rPr>
        <w:drawing>
          <wp:inline distT="0" distB="0" distL="0" distR="0" wp14:anchorId="01A5AB7E" wp14:editId="63283CE7">
            <wp:extent cx="4420217" cy="828791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cv2.imread(</w:t>
      </w:r>
      <w:proofErr w:type="spellStart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image_path</w:t>
      </w:r>
      <w:proofErr w:type="spellEnd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fonksiyon, </w:t>
      </w:r>
      <w:proofErr w:type="spellStart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OpenCV</w:t>
      </w:r>
      <w:proofErr w:type="spellEnd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kütüphanesi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bir </w:t>
      </w:r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görüntü dosyasını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okur.</w:t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mage_path</w:t>
      </w:r>
      <w:proofErr w:type="spellEnd"/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Görüntü dosyasının tam yolu.</w:t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fonksiyon, görüntüyü bir </w:t>
      </w:r>
      <w:proofErr w:type="spellStart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NumPy</w:t>
      </w:r>
      <w:proofErr w:type="spellEnd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dizisi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okur, yani bir matris şeklinde.</w:t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cv2.resize(</w:t>
      </w:r>
      <w:proofErr w:type="spellStart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image</w:t>
      </w:r>
      <w:proofErr w:type="spellEnd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, </w:t>
      </w:r>
      <w:proofErr w:type="spellStart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target_size</w:t>
      </w:r>
      <w:proofErr w:type="spellEnd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fonksiyon, okunan görüntüyü </w:t>
      </w:r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belirtilen boyutlara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yeniden boyutlandırır.</w:t>
      </w:r>
    </w:p>
    <w:p w:rsid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target_size</w:t>
      </w:r>
      <w:proofErr w:type="spellEnd"/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Hedef boyut </w:t>
      </w:r>
      <w:r w:rsidRPr="009354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9354EE">
        <w:rPr>
          <w:rFonts w:ascii="Courier New" w:eastAsia="Times New Roman" w:hAnsi="Courier New" w:cs="Courier New"/>
          <w:sz w:val="20"/>
          <w:szCs w:val="20"/>
          <w:lang w:eastAsia="tr-TR"/>
        </w:rPr>
        <w:t>width</w:t>
      </w:r>
      <w:proofErr w:type="spellEnd"/>
      <w:r w:rsidRPr="009354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9354EE">
        <w:rPr>
          <w:rFonts w:ascii="Courier New" w:eastAsia="Times New Roman" w:hAnsi="Courier New" w:cs="Courier New"/>
          <w:sz w:val="20"/>
          <w:szCs w:val="20"/>
          <w:lang w:eastAsia="tr-TR"/>
        </w:rPr>
        <w:t>height</w:t>
      </w:r>
      <w:proofErr w:type="spellEnd"/>
      <w:r w:rsidRPr="009354EE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 belirtilir. Bu durumda varsayılan olarak </w:t>
      </w:r>
      <w:r w:rsidRPr="009354EE">
        <w:rPr>
          <w:rFonts w:ascii="Courier New" w:eastAsia="Times New Roman" w:hAnsi="Courier New" w:cs="Courier New"/>
          <w:sz w:val="20"/>
          <w:szCs w:val="20"/>
          <w:lang w:eastAsia="tr-TR"/>
        </w:rPr>
        <w:t>(128, 128)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ayarlanmış. Bu, görüntüyü 128x128 piksel boyutuna yeniden boyutlandırır.</w:t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image_resized</w:t>
      </w:r>
      <w:proofErr w:type="spellEnd"/>
      <w:r w:rsidRPr="009354EE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/ 255.0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satır, </w:t>
      </w:r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görüntüdeki piksel değerlerini </w:t>
      </w:r>
      <w:proofErr w:type="spellStart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normalize</w:t>
      </w:r>
      <w:proofErr w:type="spellEnd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eder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Görüntüdeki piksel değerleri 0 ile 255 arasında yer alır, ancak genellikle derin öğrenme modelleri için bu değerlerin </w:t>
      </w:r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0 ile 1 </w:t>
      </w:r>
      <w:bookmarkStart w:id="0" w:name="_GoBack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arasında olması tercih edilir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bookmarkEnd w:id="0"/>
    <w:p w:rsid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Piksel değerleri </w:t>
      </w:r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255'e bölünerek 0-1 </w:t>
      </w:r>
      <w:proofErr w:type="gramStart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aralığına</w:t>
      </w:r>
      <w:proofErr w:type="gramEnd"/>
      <w:r w:rsidRPr="009354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çekilir</w:t>
      </w:r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Bu </w:t>
      </w:r>
      <w:proofErr w:type="spellStart"/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>normalizasyon</w:t>
      </w:r>
      <w:proofErr w:type="spellEnd"/>
      <w:r w:rsidRPr="00935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işlemi, modelin daha hızlı ve daha doğru öğrenmesini sağlar.</w:t>
      </w:r>
    </w:p>
    <w:p w:rsid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354EE" w:rsidRPr="009354EE" w:rsidRDefault="009354EE" w:rsidP="0093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54EE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A9F7217" wp14:editId="1F317F6D">
            <wp:extent cx="5760720" cy="6572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E" w:rsidRDefault="009354EE" w:rsidP="009354EE">
      <w:proofErr w:type="spellStart"/>
      <w:r>
        <w:rPr>
          <w:rStyle w:val="HTMLKodu"/>
          <w:rFonts w:eastAsiaTheme="minorHAnsi"/>
          <w:b/>
          <w:bCs/>
        </w:rPr>
        <w:t>cleaned_folder</w:t>
      </w:r>
      <w:proofErr w:type="spellEnd"/>
      <w:r>
        <w:t xml:space="preserve"> ve </w:t>
      </w:r>
      <w:proofErr w:type="spellStart"/>
      <w:r>
        <w:rPr>
          <w:rStyle w:val="HTMLKodu"/>
          <w:rFonts w:eastAsiaTheme="minorHAnsi"/>
          <w:b/>
          <w:bCs/>
        </w:rPr>
        <w:t>dirty_folder</w:t>
      </w:r>
      <w:proofErr w:type="spellEnd"/>
      <w:r>
        <w:t xml:space="preserve"> klasörlerindeki </w:t>
      </w:r>
      <w:proofErr w:type="spellStart"/>
      <w:r>
        <w:rPr>
          <w:rStyle w:val="HTMLKodu"/>
          <w:rFonts w:eastAsiaTheme="minorHAnsi"/>
          <w:b/>
          <w:bCs/>
        </w:rPr>
        <w:t>png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HTMLKodu"/>
          <w:rFonts w:eastAsiaTheme="minorHAnsi"/>
          <w:b/>
          <w:bCs/>
        </w:rPr>
        <w:t>jpg</w:t>
      </w:r>
      <w:proofErr w:type="spellEnd"/>
      <w:r>
        <w:rPr>
          <w:rStyle w:val="Gl"/>
        </w:rPr>
        <w:t xml:space="preserve"> ve </w:t>
      </w:r>
      <w:proofErr w:type="spellStart"/>
      <w:r>
        <w:rPr>
          <w:rStyle w:val="HTMLKodu"/>
          <w:rFonts w:eastAsiaTheme="minorHAnsi"/>
          <w:b/>
          <w:bCs/>
        </w:rPr>
        <w:t>jpeg</w:t>
      </w:r>
      <w:proofErr w:type="spellEnd"/>
      <w:r>
        <w:rPr>
          <w:rStyle w:val="Gl"/>
        </w:rPr>
        <w:t xml:space="preserve"> uzantılı</w:t>
      </w:r>
      <w:r>
        <w:t xml:space="preserve"> görüntü dosyalarını okur, her birini </w:t>
      </w:r>
      <w:proofErr w:type="spellStart"/>
      <w:r>
        <w:rPr>
          <w:rStyle w:val="HTMLKodu"/>
          <w:rFonts w:eastAsiaTheme="minorHAnsi"/>
          <w:b/>
          <w:bCs/>
        </w:rPr>
        <w:t>preprocess_image</w:t>
      </w:r>
      <w:proofErr w:type="spellEnd"/>
      <w:r>
        <w:t xml:space="preserve"> fonksiyonu ile </w:t>
      </w:r>
      <w:r>
        <w:rPr>
          <w:rStyle w:val="Gl"/>
        </w:rPr>
        <w:t>ön işler</w:t>
      </w:r>
      <w:r>
        <w:t xml:space="preserve"> ve işlenmiş görüntülerin listesini oluşturur. Bu işlem, genellikle derin öğrenme ve görüntü işleme projelerinde kullanılır, çünkü modelin doğru öğrenmesi için verilerin belirli bir formata getirilmesi gerekir (yeniden boyutlandırma, </w:t>
      </w:r>
      <w:proofErr w:type="spellStart"/>
      <w:r>
        <w:t>normalizasyon</w:t>
      </w:r>
      <w:proofErr w:type="spellEnd"/>
      <w:r>
        <w:t>.</w:t>
      </w:r>
    </w:p>
    <w:p w:rsidR="00462940" w:rsidRDefault="009354EE" w:rsidP="009354EE">
      <w:r w:rsidRPr="009354EE">
        <w:rPr>
          <w:noProof/>
          <w:lang w:eastAsia="tr-TR"/>
        </w:rPr>
        <w:drawing>
          <wp:inline distT="0" distB="0" distL="0" distR="0" wp14:anchorId="57C11303" wp14:editId="070BA1B7">
            <wp:extent cx="3486637" cy="50489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E" w:rsidRDefault="00462940" w:rsidP="00462940">
      <w:proofErr w:type="gramStart"/>
      <w:r>
        <w:rPr>
          <w:rStyle w:val="Gl"/>
        </w:rPr>
        <w:t>ön</w:t>
      </w:r>
      <w:proofErr w:type="gramEnd"/>
      <w:r>
        <w:rPr>
          <w:rStyle w:val="Gl"/>
        </w:rPr>
        <w:t xml:space="preserve"> işlenmiş</w:t>
      </w:r>
      <w:r>
        <w:t xml:space="preserve"> görüntüleri (hem </w:t>
      </w:r>
      <w:proofErr w:type="spellStart"/>
      <w:r>
        <w:rPr>
          <w:rStyle w:val="HTMLKodu"/>
          <w:rFonts w:eastAsiaTheme="minorHAnsi"/>
          <w:b/>
          <w:bCs/>
        </w:rPr>
        <w:t>cleaned</w:t>
      </w:r>
      <w:proofErr w:type="spellEnd"/>
      <w:r>
        <w:t xml:space="preserve"> hem de </w:t>
      </w:r>
      <w:proofErr w:type="spellStart"/>
      <w:r>
        <w:rPr>
          <w:rStyle w:val="HTMLKodu"/>
          <w:rFonts w:eastAsiaTheme="minorHAnsi"/>
          <w:b/>
          <w:bCs/>
        </w:rPr>
        <w:t>dirty</w:t>
      </w:r>
      <w:proofErr w:type="spellEnd"/>
      <w:r>
        <w:t xml:space="preserve"> klasörlerinden) </w:t>
      </w:r>
      <w:proofErr w:type="spellStart"/>
      <w:r>
        <w:rPr>
          <w:rStyle w:val="Gl"/>
        </w:rPr>
        <w:t>NumPy</w:t>
      </w:r>
      <w:proofErr w:type="spellEnd"/>
      <w:r>
        <w:rPr>
          <w:rStyle w:val="Gl"/>
        </w:rPr>
        <w:t xml:space="preserve"> dizilerine</w:t>
      </w:r>
      <w:r>
        <w:t xml:space="preserve"> dönüştürür. </w:t>
      </w:r>
      <w:proofErr w:type="spellStart"/>
      <w:r>
        <w:t>NumPy</w:t>
      </w:r>
      <w:proofErr w:type="spellEnd"/>
      <w:r>
        <w:t xml:space="preserve"> dizileri, </w:t>
      </w:r>
      <w:r>
        <w:rPr>
          <w:rStyle w:val="Gl"/>
        </w:rPr>
        <w:t>derin öğrenme modelleri</w:t>
      </w:r>
      <w:r>
        <w:t xml:space="preserve"> için sıklıkla kullanılan bir veri yapısıdır, çünkü modeller bu formatı daha verimli şekilde işleyebilir. Bu dönüşüm, </w:t>
      </w:r>
      <w:r>
        <w:rPr>
          <w:rStyle w:val="Gl"/>
        </w:rPr>
        <w:t>görüntüleri model eğitimi</w:t>
      </w:r>
      <w:r>
        <w:t xml:space="preserve"> veya </w:t>
      </w:r>
      <w:r>
        <w:rPr>
          <w:rStyle w:val="Gl"/>
        </w:rPr>
        <w:t>tahminler</w:t>
      </w:r>
      <w:r>
        <w:t xml:space="preserve"> gibi işlemler için hazır hale getirir.</w:t>
      </w:r>
    </w:p>
    <w:p w:rsidR="00462940" w:rsidRDefault="00462940" w:rsidP="00462940">
      <w:r w:rsidRPr="00462940">
        <w:rPr>
          <w:noProof/>
          <w:lang w:eastAsia="tr-TR"/>
        </w:rPr>
        <w:drawing>
          <wp:inline distT="0" distB="0" distL="0" distR="0" wp14:anchorId="2B562F5A" wp14:editId="1464637D">
            <wp:extent cx="2829320" cy="51442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P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cleaned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dirty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görüntülerine karşılık gelen </w:t>
      </w:r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etiket dizilerini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oluşturur. </w:t>
      </w:r>
      <w:proofErr w:type="spellStart"/>
      <w:proofErr w:type="gram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</w:t>
      </w:r>
      <w:proofErr w:type="gramEnd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_cleaned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dizisi, </w:t>
      </w:r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temiz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görüntülerin etiketlerini içerirken 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y_dirty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dizisi, </w:t>
      </w:r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kirli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görüntülerin etiketlerini içerir. Bu etiketler genellikle </w:t>
      </w:r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denetimli öğrenme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algoritmalarında, örneğin </w:t>
      </w:r>
      <w:proofErr w:type="spellStart"/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binary</w:t>
      </w:r>
      <w:proofErr w:type="spellEnd"/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classification</w:t>
      </w:r>
      <w:proofErr w:type="spellEnd"/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(ikili sınıflandırma)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problemlerinde kullanılır.</w:t>
      </w:r>
    </w:p>
    <w:p w:rsidR="00462940" w:rsidRPr="00462940" w:rsidRDefault="00462940" w:rsidP="00462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</w:t>
      </w:r>
      <w:proofErr w:type="gramEnd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_cleaned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>: Temiz görüntüler için 0 etiketi,</w:t>
      </w:r>
    </w:p>
    <w:p w:rsidR="00462940" w:rsidRDefault="00462940" w:rsidP="00462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</w:t>
      </w:r>
      <w:proofErr w:type="gramEnd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_dirty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>: Kirli görüntüler için 1 etiketi içerir.</w:t>
      </w:r>
    </w:p>
    <w:p w:rsidR="00462940" w:rsidRP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94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E86B5D1" wp14:editId="42BB7F88">
            <wp:extent cx="3820058" cy="476316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P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X_cleaned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X_dirty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 dizilerini birleştirerek </w:t>
      </w:r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 altında tek bir veri kümesi oluşturur. Aynı şekilde, 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y_cleaned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y_dirty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etiketlerini birleştirerek </w:t>
      </w:r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tek bir etiket kümesi oluşturur.</w:t>
      </w:r>
    </w:p>
    <w:p w:rsidR="00462940" w:rsidRPr="00462940" w:rsidRDefault="00462940" w:rsidP="00462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>: Temiz ve kirli görüntülerden oluşan veri kümesi.</w:t>
      </w:r>
    </w:p>
    <w:p w:rsidR="00462940" w:rsidRDefault="00462940" w:rsidP="00462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</w:t>
      </w:r>
      <w:proofErr w:type="gram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Bu görüntülerle ilişkili etiketler (temiz görüntüler için </w:t>
      </w:r>
      <w:r w:rsidRPr="00462940">
        <w:rPr>
          <w:rFonts w:ascii="Courier New" w:eastAsia="Times New Roman" w:hAnsi="Courier New" w:cs="Courier New"/>
          <w:sz w:val="20"/>
          <w:szCs w:val="20"/>
          <w:lang w:eastAsia="tr-TR"/>
        </w:rPr>
        <w:t>0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kirli görüntüler için </w:t>
      </w:r>
      <w:r w:rsidRPr="00462940">
        <w:rPr>
          <w:rFonts w:ascii="Courier New" w:eastAsia="Times New Roman" w:hAnsi="Courier New" w:cs="Courier New"/>
          <w:sz w:val="20"/>
          <w:szCs w:val="20"/>
          <w:lang w:eastAsia="tr-TR"/>
        </w:rPr>
        <w:t>1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462940" w:rsidRP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94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59ACC41" wp14:editId="725C47E8">
            <wp:extent cx="5760720" cy="2171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Default="00462940" w:rsidP="00462940">
      <w:r>
        <w:rPr>
          <w:rStyle w:val="HTMLKodu"/>
          <w:rFonts w:eastAsiaTheme="minorHAnsi"/>
          <w:b/>
          <w:bCs/>
        </w:rPr>
        <w:t>X</w:t>
      </w:r>
      <w:r>
        <w:t xml:space="preserve"> ve </w:t>
      </w:r>
      <w:r>
        <w:rPr>
          <w:rStyle w:val="HTMLKodu"/>
          <w:rFonts w:eastAsiaTheme="minorHAnsi"/>
          <w:b/>
          <w:bCs/>
        </w:rPr>
        <w:t>y</w:t>
      </w:r>
      <w:r>
        <w:t xml:space="preserve"> verilerini </w:t>
      </w:r>
      <w:r>
        <w:rPr>
          <w:rStyle w:val="Gl"/>
        </w:rPr>
        <w:t>%80 eğitim</w:t>
      </w:r>
      <w:r>
        <w:t xml:space="preserve"> ve </w:t>
      </w:r>
      <w:r>
        <w:rPr>
          <w:rStyle w:val="Gl"/>
        </w:rPr>
        <w:t>%20 doğrulama</w:t>
      </w:r>
      <w:r>
        <w:t xml:space="preserve"> kümelerine böler. Eğitim kümesi (</w:t>
      </w:r>
      <w:proofErr w:type="spellStart"/>
      <w:r>
        <w:rPr>
          <w:rStyle w:val="HTMLKodu"/>
          <w:rFonts w:eastAsiaTheme="minorHAnsi"/>
          <w:b/>
          <w:bCs/>
        </w:rPr>
        <w:t>X_train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HTMLKodu"/>
          <w:rFonts w:eastAsiaTheme="minorHAnsi"/>
          <w:b/>
          <w:bCs/>
        </w:rPr>
        <w:t>y_train</w:t>
      </w:r>
      <w:proofErr w:type="spellEnd"/>
      <w:r>
        <w:t>) modelin eğitiminde kullanılırken, doğrulama kümesi (</w:t>
      </w:r>
      <w:proofErr w:type="spellStart"/>
      <w:r>
        <w:rPr>
          <w:rStyle w:val="HTMLKodu"/>
          <w:rFonts w:eastAsiaTheme="minorHAnsi"/>
          <w:b/>
          <w:bCs/>
        </w:rPr>
        <w:t>X_val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HTMLKodu"/>
          <w:rFonts w:eastAsiaTheme="minorHAnsi"/>
          <w:b/>
          <w:bCs/>
        </w:rPr>
        <w:t>y_val</w:t>
      </w:r>
      <w:proofErr w:type="spellEnd"/>
      <w:r>
        <w:t xml:space="preserve">) modelin doğruluğunu değerlendirmek için kullanılır. Bu işlem, modelin </w:t>
      </w:r>
      <w:proofErr w:type="spellStart"/>
      <w:r>
        <w:rPr>
          <w:rStyle w:val="Gl"/>
        </w:rPr>
        <w:t>overfitting</w:t>
      </w:r>
      <w:proofErr w:type="spellEnd"/>
      <w:r>
        <w:t xml:space="preserve"> (aşırı uyum sağlama) yapmasını </w:t>
      </w:r>
      <w:r>
        <w:lastRenderedPageBreak/>
        <w:t>engellemeye yardımcı olur ve modelin gerçek dünya verileriyle ne kadar iyi genelleme yapabileceğini test eder.</w:t>
      </w:r>
    </w:p>
    <w:p w:rsidR="00462940" w:rsidRDefault="00462940" w:rsidP="00462940">
      <w:r w:rsidRPr="00462940">
        <w:rPr>
          <w:noProof/>
          <w:lang w:eastAsia="tr-TR"/>
        </w:rPr>
        <w:drawing>
          <wp:inline distT="0" distB="0" distL="0" distR="0" wp14:anchorId="4142813A" wp14:editId="34AFB253">
            <wp:extent cx="5760720" cy="4972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Default="00462940" w:rsidP="00462940">
      <w:proofErr w:type="gramStart"/>
      <w:r>
        <w:t>veri</w:t>
      </w:r>
      <w:proofErr w:type="gramEnd"/>
      <w:r>
        <w:t xml:space="preserve"> kümesindeki sınıf dengesizliklerini dengelemek için </w:t>
      </w:r>
      <w:r>
        <w:rPr>
          <w:rStyle w:val="Gl"/>
        </w:rPr>
        <w:t>sınıf ağırlıkları hesaplar</w:t>
      </w:r>
      <w:r>
        <w:t>.</w:t>
      </w:r>
    </w:p>
    <w:p w:rsidR="00462940" w:rsidRDefault="00462940" w:rsidP="00462940">
      <w:r w:rsidRPr="00462940">
        <w:rPr>
          <w:noProof/>
          <w:lang w:eastAsia="tr-TR"/>
        </w:rPr>
        <w:drawing>
          <wp:inline distT="0" distB="0" distL="0" distR="0" wp14:anchorId="38582D44" wp14:editId="3E8FA6A6">
            <wp:extent cx="2915057" cy="1590897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P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</w:t>
      </w:r>
      <w:proofErr w:type="gramEnd"/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artırma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için 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ImageDataGenerator</w:t>
      </w:r>
      <w:proofErr w:type="spellEnd"/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oluşturur. Parametreler sayesinde, eğitim görüntülerine çeşitli dönüşümler (dönme, kaydırma, yakınlaştırma, yatay çevirme) uygulanır. Bu, modelin daha çeşitli verilerle eğitilmesini ve daha genel bir model oluşturulmasını sağlar.</w:t>
      </w:r>
    </w:p>
    <w:p w:rsidR="00462940" w:rsidRDefault="00462940" w:rsidP="00462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datagen.fit</w:t>
      </w:r>
      <w:proofErr w:type="spellEnd"/>
      <w:proofErr w:type="gramEnd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X_train</w:t>
      </w:r>
      <w:proofErr w:type="spellEnd"/>
      <w:r w:rsidRPr="00462940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ile, veri artırma işlemi </w:t>
      </w:r>
      <w:r w:rsidRPr="004629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verisi</w:t>
      </w:r>
      <w:r w:rsidRPr="00462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üzerine yapılabilir. Bu işlemin ardından, modelin eğitiminde bu artırılmış veriler kullanılabilir.</w:t>
      </w:r>
    </w:p>
    <w:p w:rsid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94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F250923" wp14:editId="1026A2FB">
            <wp:extent cx="4148504" cy="4009293"/>
            <wp:effectExtent l="0" t="0" r="444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394" cy="40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Default="00462940" w:rsidP="00462940">
      <w:pPr>
        <w:spacing w:before="100" w:beforeAutospacing="1" w:after="100" w:afterAutospacing="1" w:line="240" w:lineRule="auto"/>
      </w:pPr>
      <w:r>
        <w:lastRenderedPageBreak/>
        <w:t xml:space="preserve">basit bir </w:t>
      </w:r>
      <w:proofErr w:type="spellStart"/>
      <w:r>
        <w:rPr>
          <w:rStyle w:val="Gl"/>
        </w:rPr>
        <w:t>Konvolüsyonel</w:t>
      </w:r>
      <w:proofErr w:type="spellEnd"/>
      <w:r>
        <w:rPr>
          <w:rStyle w:val="Gl"/>
        </w:rPr>
        <w:t xml:space="preserve"> Sinir Ağı (CNN)</w:t>
      </w:r>
      <w:r>
        <w:t xml:space="preserve"> oluşturur ve bu ağ, </w:t>
      </w:r>
      <w:r>
        <w:rPr>
          <w:rStyle w:val="Gl"/>
        </w:rPr>
        <w:t>ikili sınıflandırma</w:t>
      </w:r>
      <w:r>
        <w:t xml:space="preserve"> </w:t>
      </w:r>
      <w:proofErr w:type="gramStart"/>
      <w:r>
        <w:t>görevine  uygun</w:t>
      </w:r>
      <w:proofErr w:type="gramEnd"/>
      <w:r>
        <w:t xml:space="preserve"> şekilde yapılandırılmıştır.</w:t>
      </w:r>
    </w:p>
    <w:p w:rsidR="00462940" w:rsidRDefault="00462940" w:rsidP="00462940">
      <w:pPr>
        <w:spacing w:before="100" w:beforeAutospacing="1" w:after="100" w:afterAutospacing="1" w:line="240" w:lineRule="auto"/>
      </w:pPr>
      <w:r>
        <w:t xml:space="preserve">Model, </w:t>
      </w:r>
      <w:r>
        <w:rPr>
          <w:rStyle w:val="HTMLKodu"/>
          <w:rFonts w:eastAsiaTheme="minorHAnsi"/>
          <w:b/>
          <w:bCs/>
        </w:rPr>
        <w:t>Adam</w:t>
      </w:r>
      <w:r>
        <w:t xml:space="preserve"> </w:t>
      </w:r>
      <w:proofErr w:type="gramStart"/>
      <w:r>
        <w:t>optimizasyon</w:t>
      </w:r>
      <w:proofErr w:type="gramEnd"/>
      <w:r>
        <w:t xml:space="preserve"> algoritmasıyla eğitilir ve </w:t>
      </w:r>
      <w:proofErr w:type="spellStart"/>
      <w:r>
        <w:rPr>
          <w:rStyle w:val="HTMLKodu"/>
          <w:rFonts w:eastAsiaTheme="minorHAnsi"/>
          <w:b/>
          <w:bCs/>
        </w:rPr>
        <w:t>binary_crossentropy</w:t>
      </w:r>
      <w:proofErr w:type="spellEnd"/>
      <w:r>
        <w:t xml:space="preserve"> kayıp fonksiyonu ile ikili sınıflandırma yapılır.</w:t>
      </w:r>
    </w:p>
    <w:p w:rsidR="00462940" w:rsidRPr="00462940" w:rsidRDefault="00462940" w:rsidP="004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94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BDB5296" wp14:editId="3B28D77A">
            <wp:extent cx="5760720" cy="1560830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Default="00462940" w:rsidP="00462940">
      <w:r>
        <w:t xml:space="preserve">modelin eğitim sürecinde </w:t>
      </w:r>
      <w:r>
        <w:rPr>
          <w:rStyle w:val="Gl"/>
        </w:rPr>
        <w:t>veri artırma (</w:t>
      </w:r>
      <w:proofErr w:type="gramStart"/>
      <w:r>
        <w:rPr>
          <w:rStyle w:val="Gl"/>
        </w:rPr>
        <w:t>data</w:t>
      </w:r>
      <w:proofErr w:type="gramEnd"/>
      <w:r>
        <w:rPr>
          <w:rStyle w:val="Gl"/>
        </w:rPr>
        <w:t xml:space="preserve"> </w:t>
      </w:r>
      <w:proofErr w:type="spellStart"/>
      <w:r>
        <w:rPr>
          <w:rStyle w:val="Gl"/>
        </w:rPr>
        <w:t>augmentation</w:t>
      </w:r>
      <w:proofErr w:type="spellEnd"/>
      <w:r>
        <w:rPr>
          <w:rStyle w:val="Gl"/>
        </w:rPr>
        <w:t>)</w:t>
      </w:r>
      <w:r>
        <w:t xml:space="preserve"> kullanarak eğitim yapmasını sağlar. Ayrıca, </w:t>
      </w:r>
      <w:r>
        <w:rPr>
          <w:rStyle w:val="Gl"/>
        </w:rPr>
        <w:t>erken durdurma</w:t>
      </w:r>
      <w:r>
        <w:t xml:space="preserve"> (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) stratejisini kullanarak modelin aşırı öğrenmesini (</w:t>
      </w:r>
      <w:proofErr w:type="spellStart"/>
      <w:r>
        <w:t>overfitting</w:t>
      </w:r>
      <w:proofErr w:type="spellEnd"/>
      <w:r>
        <w:t xml:space="preserve">) engellemeye çalışır. Eğitim sırasında doğrulama kaybı izlenir ve belirli bir sayıda </w:t>
      </w:r>
      <w:proofErr w:type="spellStart"/>
      <w:r>
        <w:t>epoch</w:t>
      </w:r>
      <w:proofErr w:type="spellEnd"/>
      <w:r>
        <w:t xml:space="preserve"> boyunca kayıpta iyileşme olmazsa eğitim durdurulur.</w:t>
      </w:r>
    </w:p>
    <w:p w:rsidR="00C056D2" w:rsidRDefault="00462940" w:rsidP="00462940">
      <w:r w:rsidRPr="00462940">
        <w:rPr>
          <w:noProof/>
          <w:lang w:eastAsia="tr-TR"/>
        </w:rPr>
        <w:drawing>
          <wp:inline distT="0" distB="0" distL="0" distR="0" wp14:anchorId="59572516" wp14:editId="377E8BA9">
            <wp:extent cx="5760720" cy="1520825"/>
            <wp:effectExtent l="0" t="0" r="0" b="317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40" w:rsidRDefault="00C056D2" w:rsidP="00C056D2">
      <w:proofErr w:type="gramStart"/>
      <w:r>
        <w:t>modelin</w:t>
      </w:r>
      <w:proofErr w:type="gramEnd"/>
      <w:r>
        <w:t xml:space="preserve"> eğitim ve doğrulama doğruluğunu karşılaştırmak için bir çizgi grafiği oluşturur. Eğitim doğruluğu ve doğrulama doğruluğunun zamanla nasıl değiştiğini görmek, modelin öğrenme sürecini analiz etmede yardımcı olur.</w:t>
      </w:r>
    </w:p>
    <w:p w:rsidR="00C056D2" w:rsidRDefault="00C056D2" w:rsidP="00C056D2">
      <w:r w:rsidRPr="00C056D2">
        <w:rPr>
          <w:noProof/>
          <w:lang w:eastAsia="tr-TR"/>
        </w:rPr>
        <w:drawing>
          <wp:inline distT="0" distB="0" distL="0" distR="0" wp14:anchorId="7DA3491C" wp14:editId="27B4660E">
            <wp:extent cx="5191850" cy="158137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plt.figure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figsize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=(10, 5))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Bu satır, grafik boyutlarını belirler. Grafik genişliği 10 birim, yüksekliği 5 birim olarak ayarlanmıştır. Bu boyutlar, grafiklerin okunabilirliğini artırır.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plt.plot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history.history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['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loss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'], 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='Eğitim 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Kayb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lastRenderedPageBreak/>
        <w:t>history.history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['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loss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']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Eğitim sırasında her 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epoch'ta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modelin kaybı (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loss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) değerlerini içerir. Bu, modelin eğitim verisi üzerindeki başarısızlık seviyesini gösterir.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='Eğitim 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Kayb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 Bu etiketi kullanarak eğitim kaybını grafikte tanımlıyoruz. Bu etiket, grafikteki çizgi için gösterilecek adı belirtir.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plt.plot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history.history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['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val_loss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'], 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='Doğrulama 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Kayb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history.history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['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val_loss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']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Modelin her 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epoch'ta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doğrulama verisi üzerindeki kaybı (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validation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loss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) değerlerini içerir. Bu, modelin daha önce görmediği doğrulama verisi üzerinde ne kadar başarılı olduğunu gösterir.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='Doğrulama 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Kayb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 Bu etiket doğrulama kaybını grafikte tanımlar.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plt.title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('Model Kaybı')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Grafiğin başlığıdır. </w:t>
      </w:r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"Model Kaybı"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başlığı, grafikte gösterilen verinin modelin kaybını temsil ettiğini belirtir.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plt.xlabel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('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Epoch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X ekseninde </w:t>
      </w:r>
      <w:proofErr w:type="spellStart"/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epoch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sayısını gösterir. Her 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epoch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eğitim adımını temsil eder.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plt.ylabel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('</w:t>
      </w: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Kayb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Y ekseninde modelin kaybı (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loss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) değerleri gösterilir. Bu, modelin eğitim ve doğrulama verileri üzerindeki başarısızlık seviyesini temsil eder.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plt.legend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legend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grafikteki çizgilerin hangi kategorilere ait olduğunu belirtmek için kullanılan bir açıklama (</w:t>
      </w:r>
      <w:proofErr w:type="spell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legend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) ekler. Bu sayede, eğitim kaybı ve doğrulama kaybı arasındaki farkları kolayca anlayabilirsiniz.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plt.show</w:t>
      </w:r>
      <w:proofErr w:type="spellEnd"/>
      <w:proofErr w:type="gram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show</w:t>
      </w:r>
      <w:proofErr w:type="spellEnd"/>
      <w:r w:rsidRPr="00C056D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çizilen grafiği ekranda görüntüler.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DDCBCF4" wp14:editId="1DC24BAE">
            <wp:extent cx="4725059" cy="266737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</w:t>
      </w:r>
      <w:proofErr w:type="gram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doğrulama seti üzerinde yaptığı </w:t>
      </w:r>
      <w:proofErr w:type="spellStart"/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probabilite</w:t>
      </w:r>
      <w:proofErr w:type="spellEnd"/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tahminlerini, </w:t>
      </w:r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 </w:t>
      </w:r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ikili sınıflandırma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sonuçlarına dönüştürür.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Probabilite</w:t>
      </w:r>
      <w:proofErr w:type="spellEnd"/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&gt; 0.5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Tahmin edilen sınıf </w:t>
      </w:r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(pozitif).</w:t>
      </w:r>
    </w:p>
    <w:p w:rsidR="00C056D2" w:rsidRDefault="00C056D2" w:rsidP="00C05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Probabilite</w:t>
      </w:r>
      <w:proofErr w:type="spellEnd"/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≤ 0.5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Tahmin edilen sınıf </w:t>
      </w:r>
      <w:r w:rsidRPr="00C056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  <w:r w:rsidRPr="00C056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(negatif).</w:t>
      </w:r>
    </w:p>
    <w:p w:rsid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EEDBA4C" wp14:editId="5F40E18B">
            <wp:extent cx="5760720" cy="1077595"/>
            <wp:effectExtent l="0" t="0" r="0" b="825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D2" w:rsidRDefault="00C056D2" w:rsidP="00C056D2">
      <w:pPr>
        <w:spacing w:before="100" w:beforeAutospacing="1" w:after="100" w:afterAutospacing="1" w:line="240" w:lineRule="auto"/>
      </w:pPr>
      <w:proofErr w:type="gramStart"/>
      <w:r>
        <w:t>modelin</w:t>
      </w:r>
      <w:proofErr w:type="gramEnd"/>
      <w:r>
        <w:t xml:space="preserve"> yanlış sınıflandırdığı örneklerin ilk 5 tanesini görselleştirir. Görsellerin üzerine, her birinin </w:t>
      </w:r>
      <w:r>
        <w:rPr>
          <w:rStyle w:val="Gl"/>
        </w:rPr>
        <w:t>gerçek etiketi</w:t>
      </w:r>
      <w:r>
        <w:t xml:space="preserve"> ve </w:t>
      </w:r>
      <w:r>
        <w:rPr>
          <w:rStyle w:val="Gl"/>
        </w:rPr>
        <w:t>tahmin edilen etiketi</w:t>
      </w:r>
      <w:r>
        <w:t xml:space="preserve"> yazılır.</w:t>
      </w:r>
    </w:p>
    <w:p w:rsidR="00C056D2" w:rsidRPr="00C056D2" w:rsidRDefault="00C056D2" w:rsidP="00C05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056D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E82ABFB" wp14:editId="5DC9D5EC">
            <wp:extent cx="3677163" cy="562053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D2" w:rsidRDefault="00C056D2" w:rsidP="00C056D2">
      <w:r>
        <w:rPr>
          <w:rStyle w:val="HTMLKodu"/>
          <w:rFonts w:eastAsiaTheme="minorHAnsi"/>
        </w:rPr>
        <w:t>.h5</w:t>
      </w:r>
      <w:r>
        <w:t xml:space="preserve"> formatında kaydeder ve kaydın başarılı olduğuna dair bir mesaj verir.</w:t>
      </w:r>
    </w:p>
    <w:p w:rsidR="00C056D2" w:rsidRDefault="00FF477D" w:rsidP="00C056D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2.2pt;width:321.95pt;height:182.45pt;z-index:-251653120;mso-position-horizontal:left;mso-position-horizontal-relative:text;mso-position-vertical:absolute;mso-position-vertical-relative:text;mso-width-relative:page;mso-height-relative:page" wrapcoords="-38 0 -38 21533 21600 21533 21600 0 -38 0">
            <v:imagedata r:id="rId22" o:title="WhatsApp Image 2024-11-18 at 16"/>
            <w10:wrap type="tight"/>
          </v:shape>
        </w:pict>
      </w:r>
      <w:r w:rsidR="00C056D2">
        <w:t>ÇIKTILAR:</w:t>
      </w:r>
    </w:p>
    <w:p w:rsidR="00AE24A7" w:rsidRDefault="00FF477D" w:rsidP="00C056D2">
      <w:r>
        <w:rPr>
          <w:noProof/>
        </w:rPr>
        <w:pict>
          <v:shape id="_x0000_s1028" type="#_x0000_t75" style="position:absolute;margin-left:-2.85pt;margin-top:197.05pt;width:326.75pt;height:176.3pt;z-index:-251651072;mso-position-horizontal-relative:text;mso-position-vertical-relative:text;mso-width-relative:page;mso-height-relative:page" wrapcoords="-36 0 -36 21559 21600 21559 21600 0 -36 0">
            <v:imagedata r:id="rId23" o:title="WhatsApp Image 2024-11-18 at 16"/>
            <w10:wrap type="tight"/>
          </v:shape>
        </w:pict>
      </w:r>
    </w:p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Default="00AE24A7" w:rsidP="00AE24A7"/>
    <w:p w:rsidR="00C056D2" w:rsidRDefault="00C056D2" w:rsidP="00AE24A7"/>
    <w:p w:rsidR="00AE24A7" w:rsidRDefault="00AE24A7" w:rsidP="00AE24A7"/>
    <w:p w:rsidR="00AE24A7" w:rsidRDefault="00AE24A7" w:rsidP="00AE24A7"/>
    <w:p w:rsidR="00AE24A7" w:rsidRDefault="00AE24A7" w:rsidP="00AE24A7"/>
    <w:p w:rsidR="00AE24A7" w:rsidRDefault="00FF477D" w:rsidP="00AE24A7">
      <w:r>
        <w:rPr>
          <w:noProof/>
        </w:rPr>
        <w:lastRenderedPageBreak/>
        <w:pict>
          <v:shape id="_x0000_s1029" type="#_x0000_t75" style="position:absolute;margin-left:0;margin-top:0;width:321.25pt;height:218.75pt;z-index:-251649024;mso-position-horizontal:left;mso-position-horizontal-relative:text;mso-position-vertical:top;mso-position-vertical-relative:text;mso-width-relative:page;mso-height-relative:page" wrapcoords="-50 0 -50 21526 21600 21526 21600 0 -50 0">
            <v:imagedata r:id="rId24" o:title="WhatsApp Image 2024-11-18 at 16"/>
            <w10:wrap type="tight"/>
          </v:shape>
        </w:pict>
      </w:r>
    </w:p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Pr="00AE24A7" w:rsidRDefault="00AE24A7" w:rsidP="00AE24A7"/>
    <w:p w:rsidR="00AE24A7" w:rsidRDefault="00AE24A7" w:rsidP="00AE24A7"/>
    <w:p w:rsidR="00AE24A7" w:rsidRDefault="00AE24A7" w:rsidP="00AE24A7"/>
    <w:p w:rsidR="00AE24A7" w:rsidRDefault="00AE24A7" w:rsidP="00AE24A7"/>
    <w:p w:rsidR="00AE24A7" w:rsidRDefault="00FF477D" w:rsidP="00AE24A7">
      <w:r>
        <w:pict>
          <v:shape id="_x0000_i1025" type="#_x0000_t75" style="width:323.8pt;height:231pt">
            <v:imagedata r:id="rId25" o:title="WhatsApp Image 2024-11-18 at 16"/>
          </v:shape>
        </w:pict>
      </w:r>
    </w:p>
    <w:p w:rsidR="00AE24A7" w:rsidRDefault="00FF477D" w:rsidP="00AE24A7">
      <w:r>
        <w:rPr>
          <w:noProof/>
        </w:rPr>
        <w:pict>
          <v:shape id="_x0000_s1030" type="#_x0000_t75" style="position:absolute;margin-left:0;margin-top:0;width:318.05pt;height:154.85pt;z-index:-251646976;mso-position-horizontal:left;mso-position-horizontal-relative:text;mso-position-vertical:top;mso-position-vertical-relative:text;mso-width-relative:page;mso-height-relative:page" wrapcoords="-49 0 -49 21532 21600 21532 21600 0 -49 0">
            <v:imagedata r:id="rId26" o:title="WhatsApp Image 2024-11-18 at 16"/>
            <w10:wrap type="tight"/>
          </v:shape>
        </w:pict>
      </w:r>
    </w:p>
    <w:p w:rsidR="00AE24A7" w:rsidRPr="00AE24A7" w:rsidRDefault="00AE24A7" w:rsidP="00AE24A7"/>
    <w:sectPr w:rsidR="00AE24A7" w:rsidRPr="00AE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192"/>
    <w:multiLevelType w:val="multilevel"/>
    <w:tmpl w:val="1054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1053"/>
    <w:multiLevelType w:val="multilevel"/>
    <w:tmpl w:val="F7B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6B6B"/>
    <w:multiLevelType w:val="multilevel"/>
    <w:tmpl w:val="84B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85C51"/>
    <w:multiLevelType w:val="multilevel"/>
    <w:tmpl w:val="D02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929DF"/>
    <w:multiLevelType w:val="multilevel"/>
    <w:tmpl w:val="35F8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B0C"/>
    <w:multiLevelType w:val="multilevel"/>
    <w:tmpl w:val="76A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07B8A"/>
    <w:multiLevelType w:val="multilevel"/>
    <w:tmpl w:val="841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20B6E"/>
    <w:multiLevelType w:val="multilevel"/>
    <w:tmpl w:val="7E9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737EA"/>
    <w:multiLevelType w:val="multilevel"/>
    <w:tmpl w:val="96A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65D10"/>
    <w:multiLevelType w:val="multilevel"/>
    <w:tmpl w:val="F7A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A4FC7"/>
    <w:multiLevelType w:val="multilevel"/>
    <w:tmpl w:val="A1A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97F43"/>
    <w:multiLevelType w:val="multilevel"/>
    <w:tmpl w:val="148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72FAE"/>
    <w:multiLevelType w:val="multilevel"/>
    <w:tmpl w:val="CCE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F1E9D"/>
    <w:multiLevelType w:val="multilevel"/>
    <w:tmpl w:val="2E3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5027E"/>
    <w:multiLevelType w:val="multilevel"/>
    <w:tmpl w:val="8C5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12"/>
  </w:num>
  <w:num w:numId="6">
    <w:abstractNumId w:val="0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14"/>
  </w:num>
  <w:num w:numId="12">
    <w:abstractNumId w:val="6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43"/>
    <w:rsid w:val="00462940"/>
    <w:rsid w:val="007362B2"/>
    <w:rsid w:val="009354EE"/>
    <w:rsid w:val="00AE24A7"/>
    <w:rsid w:val="00AF71DB"/>
    <w:rsid w:val="00BD1B43"/>
    <w:rsid w:val="00C056D2"/>
    <w:rsid w:val="00C9084D"/>
    <w:rsid w:val="00E568B3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DD495480-F1EB-4FD4-944B-0B138B1F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4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354E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354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</dc:creator>
  <cp:keywords/>
  <dc:description/>
  <cp:lastModifiedBy>Muhammet</cp:lastModifiedBy>
  <cp:revision>6</cp:revision>
  <dcterms:created xsi:type="dcterms:W3CDTF">2024-11-18T14:22:00Z</dcterms:created>
  <dcterms:modified xsi:type="dcterms:W3CDTF">2024-11-20T21:37:00Z</dcterms:modified>
</cp:coreProperties>
</file>