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FA44" w14:textId="2117891C" w:rsidR="00D7506B" w:rsidRPr="00AE511E" w:rsidRDefault="00D86C55" w:rsidP="00D86C55">
      <w:pPr>
        <w:jc w:val="center"/>
        <w:rPr>
          <w:b/>
          <w:bCs/>
          <w:sz w:val="30"/>
          <w:szCs w:val="30"/>
        </w:rPr>
      </w:pPr>
      <w:r w:rsidRPr="00AE511E">
        <w:rPr>
          <w:b/>
          <w:bCs/>
          <w:sz w:val="30"/>
          <w:szCs w:val="30"/>
        </w:rPr>
        <w:t>Agrupaciones y subconsultas</w:t>
      </w:r>
      <w:r w:rsidRPr="00AE511E">
        <w:rPr>
          <w:b/>
          <w:bCs/>
          <w:sz w:val="30"/>
          <w:szCs w:val="30"/>
        </w:rPr>
        <w:br/>
      </w:r>
    </w:p>
    <w:p w14:paraId="62780DFF" w14:textId="572F9AF5" w:rsidR="00D86C55" w:rsidRPr="00D86C55" w:rsidRDefault="00D86C55">
      <w:pPr>
        <w:rPr>
          <w:b/>
          <w:bCs/>
          <w:sz w:val="26"/>
          <w:szCs w:val="26"/>
        </w:rPr>
      </w:pPr>
      <w:r w:rsidRPr="00D86C55">
        <w:rPr>
          <w:b/>
          <w:bCs/>
          <w:sz w:val="26"/>
          <w:szCs w:val="26"/>
        </w:rPr>
        <w:t>Búsqueda de patrones</w:t>
      </w:r>
    </w:p>
    <w:p w14:paraId="50630D2E" w14:textId="77777777" w:rsidR="00D86C55" w:rsidRPr="00D86C55" w:rsidRDefault="00D86C55" w:rsidP="002F3DF2">
      <w:pPr>
        <w:jc w:val="both"/>
      </w:pPr>
      <w:r w:rsidRPr="00D86C55">
        <w:t xml:space="preserve">La </w:t>
      </w:r>
      <w:hyperlink r:id="rId5" w:tgtFrame="_blank" w:history="1">
        <w:r w:rsidRPr="00D86C55">
          <w:t>búsqueda de patrones</w:t>
        </w:r>
      </w:hyperlink>
      <w:r w:rsidRPr="00D86C55">
        <w:t xml:space="preserve"> es una técnica ampliamente utilizada por distintos lenguajes de programación y Sistemas Gestores de Bases de Datos. En bases de datos, consiste en, dado un patrón representado mediante </w:t>
      </w:r>
      <w:hyperlink r:id="rId6" w:tgtFrame="_blank" w:history="1">
        <w:r w:rsidRPr="00D86C55">
          <w:t>cadenas</w:t>
        </w:r>
      </w:hyperlink>
      <w:r w:rsidRPr="00D86C55">
        <w:t xml:space="preserve"> encontrar un registro dentro de la base de datos en donde el campo coincida con el patrón buscado.</w:t>
      </w:r>
    </w:p>
    <w:p w14:paraId="02FD6F03" w14:textId="77777777" w:rsidR="00D86C55" w:rsidRPr="00D86C55" w:rsidRDefault="00D86C55" w:rsidP="00D86C55">
      <w:r w:rsidRPr="00D86C55">
        <w:t>Cuando una cadena caza con el patrón a buscar, se dice que este caza con el patrón buscado.</w:t>
      </w:r>
    </w:p>
    <w:p w14:paraId="4F987CA3" w14:textId="77777777" w:rsidR="00D86C55" w:rsidRPr="00D86C55" w:rsidRDefault="00D86C55" w:rsidP="002F3DF2">
      <w:pPr>
        <w:jc w:val="both"/>
      </w:pPr>
      <w:r w:rsidRPr="00D86C55">
        <w:t>En MySQL, podemos hacer búsqueda de patrones mediante la restricción LIKE que puede usarse en combinación de la cláusula WHERE de una consulta. La sintaxis de esta restricción es la siguiente:</w:t>
      </w:r>
    </w:p>
    <w:p w14:paraId="27F25C0D" w14:textId="77777777" w:rsidR="00D86C55" w:rsidRPr="00D86C55" w:rsidRDefault="00D86C55" w:rsidP="00D86C55">
      <w:pPr>
        <w:pStyle w:val="Prrafodelista"/>
        <w:numPr>
          <w:ilvl w:val="0"/>
          <w:numId w:val="2"/>
        </w:numPr>
      </w:pPr>
      <w:r w:rsidRPr="00D86C55">
        <w:t>&lt;expresión&gt; LIKE &lt;patrón&gt;</w:t>
      </w:r>
    </w:p>
    <w:p w14:paraId="17C2193F" w14:textId="47DEBCE2" w:rsidR="00D86C55" w:rsidRPr="00D86C55" w:rsidRDefault="00D86C55" w:rsidP="002F3DF2">
      <w:pPr>
        <w:jc w:val="both"/>
      </w:pPr>
      <w:r w:rsidRPr="00D86C55">
        <w:t xml:space="preserve">La expresión representa la columna sobre la cual queremos realizar la búsqueda y el patrón es una cadena que incluye el patrón correspondiente. En MySQL los patrones que podemos </w:t>
      </w:r>
      <w:r w:rsidRPr="00D86C55">
        <w:t>encontrar</w:t>
      </w:r>
      <w:r w:rsidRPr="00D86C55">
        <w:t xml:space="preserve"> usan los siguientes símbolos:</w:t>
      </w:r>
    </w:p>
    <w:p w14:paraId="0C4F340C" w14:textId="77777777" w:rsidR="00D86C55" w:rsidRPr="00D86C55" w:rsidRDefault="00D86C55" w:rsidP="00D86C55">
      <w:pPr>
        <w:pStyle w:val="Prrafodelista"/>
        <w:numPr>
          <w:ilvl w:val="0"/>
          <w:numId w:val="2"/>
        </w:numPr>
      </w:pPr>
      <w:r w:rsidRPr="00D86C55">
        <w:t>% Caza con cualquier cadena, de cualquier longitud, incluso cadenas vacías.</w:t>
      </w:r>
    </w:p>
    <w:p w14:paraId="558C5FA3" w14:textId="77777777" w:rsidR="00D86C55" w:rsidRPr="00D86C55" w:rsidRDefault="00D86C55" w:rsidP="00D86C55">
      <w:pPr>
        <w:pStyle w:val="Prrafodelista"/>
        <w:numPr>
          <w:ilvl w:val="0"/>
          <w:numId w:val="2"/>
        </w:numPr>
      </w:pPr>
      <w:r w:rsidRPr="00D86C55">
        <w:t>_ Caza con un único carácter.</w:t>
      </w:r>
    </w:p>
    <w:p w14:paraId="283764B9" w14:textId="5C8A75C3" w:rsidR="002F3DF2" w:rsidRDefault="00D86C55" w:rsidP="002F3DF2">
      <w:r w:rsidRPr="00D86C55">
        <w:t>Veamos algunos ejemplos:</w:t>
      </w:r>
    </w:p>
    <w:p w14:paraId="58587DF9" w14:textId="0783AC5A" w:rsidR="00D86C55" w:rsidRPr="002F3DF2" w:rsidRDefault="002F3DF2" w:rsidP="002F3DF2">
      <w:pPr>
        <w:pStyle w:val="Prrafodelista"/>
        <w:numPr>
          <w:ilvl w:val="0"/>
          <w:numId w:val="3"/>
        </w:numPr>
        <w:rPr>
          <w:lang w:val="en-US"/>
        </w:rPr>
      </w:pPr>
      <w:r w:rsidRPr="002F3DF2">
        <w:rPr>
          <w:lang w:val="en-US"/>
        </w:rPr>
        <w:t xml:space="preserve">SELECT </w:t>
      </w:r>
      <w:proofErr w:type="spellStart"/>
      <w:r w:rsidRPr="002F3DF2">
        <w:rPr>
          <w:lang w:val="en-US"/>
        </w:rPr>
        <w:t>nombre</w:t>
      </w:r>
      <w:proofErr w:type="spellEnd"/>
      <w:r w:rsidRPr="002F3DF2">
        <w:rPr>
          <w:lang w:val="en-US"/>
        </w:rPr>
        <w:br/>
      </w:r>
      <w:r w:rsidRPr="002F3DF2">
        <w:rPr>
          <w:lang w:val="en-US"/>
        </w:rPr>
        <w:t>FROM persona</w:t>
      </w:r>
      <w:r w:rsidRPr="002F3DF2">
        <w:rPr>
          <w:lang w:val="en-US"/>
        </w:rPr>
        <w:br/>
      </w:r>
      <w:r w:rsidRPr="002F3DF2">
        <w:rPr>
          <w:lang w:val="en-US"/>
        </w:rPr>
        <w:t xml:space="preserve">WHERE </w:t>
      </w:r>
      <w:proofErr w:type="spellStart"/>
      <w:r w:rsidRPr="002F3DF2">
        <w:rPr>
          <w:lang w:val="en-US"/>
        </w:rPr>
        <w:t>apellido_paterno</w:t>
      </w:r>
      <w:proofErr w:type="spellEnd"/>
      <w:r w:rsidRPr="002F3DF2">
        <w:rPr>
          <w:lang w:val="en-US"/>
        </w:rPr>
        <w:t xml:space="preserve"> LIKE ‘S%</w:t>
      </w:r>
      <w:proofErr w:type="gramStart"/>
      <w:r w:rsidRPr="002F3DF2">
        <w:rPr>
          <w:lang w:val="en-US"/>
        </w:rPr>
        <w:t>’;</w:t>
      </w:r>
      <w:proofErr w:type="gramEnd"/>
    </w:p>
    <w:p w14:paraId="02F5C64A" w14:textId="2A03BE1F" w:rsidR="002F3DF2" w:rsidRPr="002F3DF2" w:rsidRDefault="002F3DF2" w:rsidP="002F3DF2">
      <w:pPr>
        <w:jc w:val="both"/>
      </w:pPr>
      <w:r>
        <w:t>Esta consulta, obtiene el campo nombre de la tabla persona siempre y cuando el apellido paterno inicie con la letra S. Recordar que el % indica que puede ser reemplazado por cualquier cadena. Por ejemplo, puede encontrar las cadenas ‘Sánchez’, ‘Soto’, ‘</w:t>
      </w:r>
      <w:proofErr w:type="spellStart"/>
      <w:r>
        <w:t>Saldivar</w:t>
      </w:r>
      <w:proofErr w:type="spellEnd"/>
      <w:r>
        <w:t>’.</w:t>
      </w:r>
    </w:p>
    <w:p w14:paraId="55AEB433" w14:textId="58F37350" w:rsidR="002F3DF2" w:rsidRPr="002F3DF2" w:rsidRDefault="002F3DF2" w:rsidP="002F3DF2">
      <w:pPr>
        <w:pStyle w:val="Prrafodelista"/>
        <w:numPr>
          <w:ilvl w:val="0"/>
          <w:numId w:val="3"/>
        </w:numPr>
        <w:rPr>
          <w:lang w:val="en-US"/>
        </w:rPr>
      </w:pPr>
      <w:r w:rsidRPr="002F3DF2">
        <w:rPr>
          <w:lang w:val="en-US"/>
        </w:rPr>
        <w:t xml:space="preserve">SELECT </w:t>
      </w:r>
      <w:proofErr w:type="spellStart"/>
      <w:r w:rsidRPr="002F3DF2">
        <w:rPr>
          <w:lang w:val="en-US"/>
        </w:rPr>
        <w:t>nombre</w:t>
      </w:r>
      <w:proofErr w:type="spellEnd"/>
      <w:r w:rsidRPr="002F3DF2">
        <w:rPr>
          <w:lang w:val="en-US"/>
        </w:rPr>
        <w:br/>
      </w:r>
      <w:r w:rsidRPr="002F3DF2">
        <w:rPr>
          <w:lang w:val="en-US"/>
        </w:rPr>
        <w:t xml:space="preserve"> FROM persona</w:t>
      </w:r>
      <w:r w:rsidRPr="002F3DF2">
        <w:rPr>
          <w:lang w:val="en-US"/>
        </w:rPr>
        <w:br/>
      </w:r>
      <w:r w:rsidRPr="002F3DF2">
        <w:rPr>
          <w:lang w:val="en-US"/>
        </w:rPr>
        <w:t xml:space="preserve"> WHERE </w:t>
      </w:r>
      <w:proofErr w:type="spellStart"/>
      <w:r w:rsidRPr="002F3DF2">
        <w:rPr>
          <w:lang w:val="en-US"/>
        </w:rPr>
        <w:t>apellido_materno</w:t>
      </w:r>
      <w:proofErr w:type="spellEnd"/>
      <w:r w:rsidRPr="002F3DF2">
        <w:rPr>
          <w:lang w:val="en-US"/>
        </w:rPr>
        <w:t xml:space="preserve"> LIKE ‘%am%</w:t>
      </w:r>
      <w:proofErr w:type="gramStart"/>
      <w:r w:rsidRPr="002F3DF2">
        <w:rPr>
          <w:lang w:val="en-US"/>
        </w:rPr>
        <w:t>’;</w:t>
      </w:r>
      <w:proofErr w:type="gramEnd"/>
    </w:p>
    <w:p w14:paraId="1408C3BE" w14:textId="33ADEFFF" w:rsidR="002F3DF2" w:rsidRPr="002F3DF2" w:rsidRDefault="002F3DF2" w:rsidP="002F3DF2">
      <w:pPr>
        <w:jc w:val="both"/>
        <w:rPr>
          <w:lang w:val="en-US"/>
        </w:rPr>
      </w:pPr>
      <w:r>
        <w:t xml:space="preserve">Esta consulta, obtiene el campo nombre de la tabla persona siempre y cuando el apellido materno, contenga la </w:t>
      </w:r>
      <w:proofErr w:type="spellStart"/>
      <w:r>
        <w:t>subcadena</w:t>
      </w:r>
      <w:proofErr w:type="spellEnd"/>
      <w:r>
        <w:t xml:space="preserve"> am. Los símbolos % indican que el inicio y el final de la cadena puede ser reemplazado por cualquier otra, pero siempre debe haber una </w:t>
      </w:r>
      <w:proofErr w:type="spellStart"/>
      <w:r>
        <w:t>subcadena</w:t>
      </w:r>
      <w:proofErr w:type="spellEnd"/>
      <w:r>
        <w:t xml:space="preserve"> am en medio. Por ejemplo, puede encontrar las cadenas ‘Ramírez’ o ‘Samaniego’.</w:t>
      </w:r>
    </w:p>
    <w:p w14:paraId="34F14085" w14:textId="74EFE8C4" w:rsidR="00D86C55" w:rsidRPr="002F3DF2" w:rsidRDefault="002F3DF2" w:rsidP="002F3DF2">
      <w:pPr>
        <w:pStyle w:val="Prrafodelista"/>
        <w:numPr>
          <w:ilvl w:val="0"/>
          <w:numId w:val="3"/>
        </w:numPr>
        <w:rPr>
          <w:lang w:val="en-US"/>
        </w:rPr>
      </w:pPr>
      <w:r w:rsidRPr="002F3DF2">
        <w:rPr>
          <w:lang w:val="en-US"/>
        </w:rPr>
        <w:t xml:space="preserve">SELECT </w:t>
      </w:r>
      <w:proofErr w:type="spellStart"/>
      <w:r w:rsidRPr="002F3DF2">
        <w:rPr>
          <w:lang w:val="en-US"/>
        </w:rPr>
        <w:t>nombre</w:t>
      </w:r>
      <w:proofErr w:type="spellEnd"/>
      <w:r w:rsidRPr="002F3DF2">
        <w:rPr>
          <w:lang w:val="en-US"/>
        </w:rPr>
        <w:br/>
      </w:r>
      <w:r w:rsidRPr="002F3DF2">
        <w:rPr>
          <w:lang w:val="en-US"/>
        </w:rPr>
        <w:t xml:space="preserve"> FROM persona</w:t>
      </w:r>
      <w:r w:rsidRPr="002F3DF2">
        <w:rPr>
          <w:lang w:val="en-US"/>
        </w:rPr>
        <w:br/>
      </w:r>
      <w:r w:rsidRPr="002F3DF2">
        <w:rPr>
          <w:lang w:val="en-US"/>
        </w:rPr>
        <w:t xml:space="preserve"> WHERE </w:t>
      </w:r>
      <w:proofErr w:type="spellStart"/>
      <w:r w:rsidRPr="002F3DF2">
        <w:rPr>
          <w:lang w:val="en-US"/>
        </w:rPr>
        <w:t>apellido_materno</w:t>
      </w:r>
      <w:proofErr w:type="spellEnd"/>
      <w:r w:rsidRPr="002F3DF2">
        <w:rPr>
          <w:lang w:val="en-US"/>
        </w:rPr>
        <w:t xml:space="preserve"> LIKE ‘</w:t>
      </w:r>
      <w:proofErr w:type="spellStart"/>
      <w:r w:rsidRPr="002F3DF2">
        <w:rPr>
          <w:lang w:val="en-US"/>
        </w:rPr>
        <w:t>Mendoz</w:t>
      </w:r>
      <w:proofErr w:type="spellEnd"/>
      <w:r w:rsidRPr="002F3DF2">
        <w:rPr>
          <w:lang w:val="en-US"/>
        </w:rPr>
        <w:t>_</w:t>
      </w:r>
      <w:proofErr w:type="gramStart"/>
      <w:r w:rsidRPr="002F3DF2">
        <w:rPr>
          <w:lang w:val="en-US"/>
        </w:rPr>
        <w:t>’;</w:t>
      </w:r>
      <w:proofErr w:type="gramEnd"/>
    </w:p>
    <w:p w14:paraId="64D39A7E" w14:textId="5A7C47BD" w:rsidR="002F3DF2" w:rsidRDefault="002F3DF2" w:rsidP="002F3DF2">
      <w:pPr>
        <w:jc w:val="both"/>
      </w:pPr>
      <w:r>
        <w:t xml:space="preserve">Esta consulta obtiene el campo nombre de la tabla persona siempre y cuando el apellido materno, contenga </w:t>
      </w:r>
      <w:proofErr w:type="spellStart"/>
      <w:r>
        <w:t>subcadena</w:t>
      </w:r>
      <w:proofErr w:type="spellEnd"/>
      <w:r>
        <w:t xml:space="preserve"> </w:t>
      </w:r>
      <w:proofErr w:type="spellStart"/>
      <w:r>
        <w:t>Mendoz</w:t>
      </w:r>
      <w:proofErr w:type="spellEnd"/>
      <w:r>
        <w:t xml:space="preserve">. El símbolo _ indica que puede ser reemplazado por cualquier </w:t>
      </w:r>
      <w:proofErr w:type="spellStart"/>
      <w:r>
        <w:t>caracter</w:t>
      </w:r>
      <w:proofErr w:type="spellEnd"/>
      <w:r>
        <w:t>. Por ejemplo, puede encontrar las cadenas ‘Mendoza’, ‘</w:t>
      </w:r>
      <w:proofErr w:type="spellStart"/>
      <w:r>
        <w:t>Mendoze</w:t>
      </w:r>
      <w:proofErr w:type="spellEnd"/>
      <w:r>
        <w:t>’, ‘</w:t>
      </w:r>
      <w:proofErr w:type="spellStart"/>
      <w:r>
        <w:t>Mendozo</w:t>
      </w:r>
      <w:proofErr w:type="spellEnd"/>
      <w:r>
        <w:t>’, etc.</w:t>
      </w:r>
    </w:p>
    <w:p w14:paraId="1E1E1433" w14:textId="2F090B86" w:rsidR="00D86C55" w:rsidRPr="002F3DF2" w:rsidRDefault="002F3DF2" w:rsidP="002F3DF2">
      <w:pPr>
        <w:pStyle w:val="Prrafodelista"/>
        <w:numPr>
          <w:ilvl w:val="0"/>
          <w:numId w:val="3"/>
        </w:numPr>
        <w:rPr>
          <w:lang w:val="en-US"/>
        </w:rPr>
      </w:pPr>
      <w:r w:rsidRPr="002F3DF2">
        <w:rPr>
          <w:lang w:val="en-US"/>
        </w:rPr>
        <w:lastRenderedPageBreak/>
        <w:t xml:space="preserve">SELECT </w:t>
      </w:r>
      <w:proofErr w:type="spellStart"/>
      <w:r w:rsidRPr="002F3DF2">
        <w:rPr>
          <w:lang w:val="en-US"/>
        </w:rPr>
        <w:t>nombre</w:t>
      </w:r>
      <w:proofErr w:type="spellEnd"/>
      <w:r w:rsidRPr="002F3DF2">
        <w:rPr>
          <w:lang w:val="en-US"/>
        </w:rPr>
        <w:br/>
      </w:r>
      <w:r w:rsidRPr="002F3DF2">
        <w:rPr>
          <w:lang w:val="en-US"/>
        </w:rPr>
        <w:t xml:space="preserve"> FROM persona</w:t>
      </w:r>
      <w:r w:rsidRPr="002F3DF2">
        <w:rPr>
          <w:lang w:val="en-US"/>
        </w:rPr>
        <w:br/>
      </w:r>
      <w:r w:rsidRPr="002F3DF2">
        <w:rPr>
          <w:lang w:val="en-US"/>
        </w:rPr>
        <w:t xml:space="preserve"> WHERE </w:t>
      </w:r>
      <w:proofErr w:type="spellStart"/>
      <w:r w:rsidRPr="002F3DF2">
        <w:rPr>
          <w:lang w:val="en-US"/>
        </w:rPr>
        <w:t>apellido_paterno</w:t>
      </w:r>
      <w:proofErr w:type="spellEnd"/>
      <w:r w:rsidRPr="002F3DF2">
        <w:rPr>
          <w:lang w:val="en-US"/>
        </w:rPr>
        <w:t xml:space="preserve"> NOT LIKE ‘%a</w:t>
      </w:r>
      <w:proofErr w:type="gramStart"/>
      <w:r w:rsidRPr="002F3DF2">
        <w:rPr>
          <w:lang w:val="en-US"/>
        </w:rPr>
        <w:t>’;</w:t>
      </w:r>
      <w:proofErr w:type="gramEnd"/>
    </w:p>
    <w:p w14:paraId="3F9A44BD" w14:textId="0F322705" w:rsidR="00D86C55" w:rsidRDefault="002F3DF2" w:rsidP="002F3DF2">
      <w:pPr>
        <w:jc w:val="both"/>
      </w:pPr>
      <w:r>
        <w:t>Como puede apreciarse en la consulta anterior, podemos combinar la restricción LIKE con los operadores lógicos. En este caso se traen los nombres de aquellas personas cuyo apellido no termina con a.</w:t>
      </w:r>
    </w:p>
    <w:p w14:paraId="120FA2CA" w14:textId="7CE4ED28" w:rsidR="00093A0E" w:rsidRDefault="00093A0E" w:rsidP="002F3DF2">
      <w:pPr>
        <w:jc w:val="both"/>
      </w:pPr>
    </w:p>
    <w:p w14:paraId="756B0633" w14:textId="0D84AE85" w:rsidR="00093A0E" w:rsidRPr="00093A0E" w:rsidRDefault="00093A0E" w:rsidP="00093A0E">
      <w:pPr>
        <w:rPr>
          <w:b/>
          <w:bCs/>
          <w:sz w:val="26"/>
          <w:szCs w:val="26"/>
        </w:rPr>
      </w:pPr>
      <w:r w:rsidRPr="00093A0E">
        <w:rPr>
          <w:b/>
          <w:bCs/>
          <w:sz w:val="26"/>
          <w:szCs w:val="26"/>
        </w:rPr>
        <w:t>Funciones de agrupamiento</w:t>
      </w:r>
    </w:p>
    <w:p w14:paraId="625719C1" w14:textId="77777777" w:rsidR="002F3DF2" w:rsidRPr="002F3DF2" w:rsidRDefault="002F3DF2" w:rsidP="002F3DF2">
      <w:pPr>
        <w:jc w:val="both"/>
      </w:pPr>
      <w:r w:rsidRPr="002F3DF2">
        <w:t>En la sesión pasada, estudiamos cómo traer o proyectar campos de una tabla, sin embargo, también es posible aplicar distintas funciones a los campos con el fin de agruparlos para obtener valores específicos. Para ello se tienen varias funciones, en esta sesión veremos los siguientes:</w:t>
      </w:r>
    </w:p>
    <w:p w14:paraId="4283DDF3" w14:textId="4AC26637" w:rsidR="002F3DF2" w:rsidRPr="002F3DF2" w:rsidRDefault="002F3DF2" w:rsidP="002F3DF2">
      <w:pPr>
        <w:pStyle w:val="Prrafodelista"/>
        <w:numPr>
          <w:ilvl w:val="0"/>
          <w:numId w:val="3"/>
        </w:numPr>
        <w:jc w:val="both"/>
      </w:pPr>
      <w:r w:rsidRPr="002F3DF2">
        <w:rPr>
          <w:b/>
          <w:bCs/>
        </w:rPr>
        <w:t>SUM</w:t>
      </w:r>
      <w:r>
        <w:t>:</w:t>
      </w:r>
      <w:r w:rsidRPr="002F3DF2">
        <w:t xml:space="preserve"> suma todos los valores de una columna</w:t>
      </w:r>
    </w:p>
    <w:p w14:paraId="57E68F23" w14:textId="1ED819D5" w:rsidR="002F3DF2" w:rsidRPr="002F3DF2" w:rsidRDefault="002F3DF2" w:rsidP="002F3DF2">
      <w:pPr>
        <w:pStyle w:val="Prrafodelista"/>
        <w:numPr>
          <w:ilvl w:val="0"/>
          <w:numId w:val="3"/>
        </w:numPr>
        <w:jc w:val="both"/>
      </w:pPr>
      <w:r w:rsidRPr="002F3DF2">
        <w:rPr>
          <w:b/>
          <w:bCs/>
        </w:rPr>
        <w:t>COUNT</w:t>
      </w:r>
      <w:r>
        <w:t>:</w:t>
      </w:r>
      <w:r w:rsidRPr="002F3DF2">
        <w:t xml:space="preserve"> cuenta los valores de una columna</w:t>
      </w:r>
    </w:p>
    <w:p w14:paraId="430E2614" w14:textId="6363CFA7" w:rsidR="002F3DF2" w:rsidRPr="002F3DF2" w:rsidRDefault="002F3DF2" w:rsidP="002F3DF2">
      <w:pPr>
        <w:pStyle w:val="Prrafodelista"/>
        <w:numPr>
          <w:ilvl w:val="0"/>
          <w:numId w:val="3"/>
        </w:numPr>
        <w:jc w:val="both"/>
      </w:pPr>
      <w:r w:rsidRPr="002F3DF2">
        <w:rPr>
          <w:b/>
          <w:bCs/>
        </w:rPr>
        <w:t>MIN</w:t>
      </w:r>
      <w:r>
        <w:t>:</w:t>
      </w:r>
      <w:r w:rsidRPr="002F3DF2">
        <w:t xml:space="preserve"> obtiene el valor mínimo de una columna</w:t>
      </w:r>
    </w:p>
    <w:p w14:paraId="10D7AA7B" w14:textId="07221A41" w:rsidR="002F3DF2" w:rsidRPr="002F3DF2" w:rsidRDefault="002F3DF2" w:rsidP="002F3DF2">
      <w:pPr>
        <w:pStyle w:val="Prrafodelista"/>
        <w:numPr>
          <w:ilvl w:val="0"/>
          <w:numId w:val="3"/>
        </w:numPr>
        <w:jc w:val="both"/>
      </w:pPr>
      <w:r w:rsidRPr="002F3DF2">
        <w:rPr>
          <w:b/>
          <w:bCs/>
        </w:rPr>
        <w:t>MAX</w:t>
      </w:r>
      <w:r>
        <w:t>:</w:t>
      </w:r>
      <w:r w:rsidRPr="002F3DF2">
        <w:t xml:space="preserve"> obtiene el valor máximo de una columna</w:t>
      </w:r>
    </w:p>
    <w:p w14:paraId="3CB3E2A9" w14:textId="4255E842" w:rsidR="002F3DF2" w:rsidRPr="002F3DF2" w:rsidRDefault="002F3DF2" w:rsidP="002F3DF2">
      <w:pPr>
        <w:pStyle w:val="Prrafodelista"/>
        <w:numPr>
          <w:ilvl w:val="0"/>
          <w:numId w:val="3"/>
        </w:numPr>
        <w:jc w:val="both"/>
      </w:pPr>
      <w:r w:rsidRPr="002F3DF2">
        <w:rPr>
          <w:b/>
          <w:bCs/>
        </w:rPr>
        <w:t>AVG</w:t>
      </w:r>
      <w:r>
        <w:t>:</w:t>
      </w:r>
      <w:r w:rsidRPr="002F3DF2">
        <w:t xml:space="preserve"> obtiene el promedio de los valores de una columna</w:t>
      </w:r>
    </w:p>
    <w:p w14:paraId="5F22BA72" w14:textId="011F5BB3" w:rsidR="002F3DF2" w:rsidRDefault="002F3DF2" w:rsidP="002F3DF2">
      <w:pPr>
        <w:jc w:val="both"/>
      </w:pPr>
      <w:r w:rsidRPr="002F3DF2">
        <w:t>Veamos algunos ejemplos:</w:t>
      </w:r>
    </w:p>
    <w:p w14:paraId="25E4F7B2" w14:textId="4D32B1AA" w:rsidR="00D86C55" w:rsidRPr="002F3DF2" w:rsidRDefault="002F3DF2" w:rsidP="002F3DF2">
      <w:pPr>
        <w:pStyle w:val="Prrafodelista"/>
        <w:numPr>
          <w:ilvl w:val="0"/>
          <w:numId w:val="5"/>
        </w:numPr>
        <w:rPr>
          <w:lang w:val="en-US"/>
        </w:rPr>
      </w:pPr>
      <w:r w:rsidRPr="002F3DF2">
        <w:rPr>
          <w:lang w:val="en-US"/>
        </w:rPr>
        <w:t>SELECT sum(</w:t>
      </w:r>
      <w:proofErr w:type="spellStart"/>
      <w:r w:rsidRPr="002F3DF2">
        <w:rPr>
          <w:lang w:val="en-US"/>
        </w:rPr>
        <w:t>salario</w:t>
      </w:r>
      <w:proofErr w:type="spellEnd"/>
      <w:r w:rsidRPr="002F3DF2">
        <w:rPr>
          <w:lang w:val="en-US"/>
        </w:rPr>
        <w:t>) AS “</w:t>
      </w:r>
      <w:proofErr w:type="spellStart"/>
      <w:r w:rsidRPr="002F3DF2">
        <w:rPr>
          <w:lang w:val="en-US"/>
        </w:rPr>
        <w:t>Salario</w:t>
      </w:r>
      <w:proofErr w:type="spellEnd"/>
      <w:r w:rsidRPr="002F3DF2">
        <w:rPr>
          <w:lang w:val="en-US"/>
        </w:rPr>
        <w:t xml:space="preserve"> Total”</w:t>
      </w:r>
      <w:r w:rsidRPr="002F3DF2">
        <w:rPr>
          <w:lang w:val="en-US"/>
        </w:rPr>
        <w:br/>
      </w:r>
      <w:r w:rsidRPr="002F3DF2">
        <w:rPr>
          <w:lang w:val="en-US"/>
        </w:rPr>
        <w:t xml:space="preserve">FROM </w:t>
      </w:r>
      <w:proofErr w:type="spellStart"/>
      <w:r w:rsidRPr="002F3DF2">
        <w:rPr>
          <w:lang w:val="en-US"/>
        </w:rPr>
        <w:t>empleados</w:t>
      </w:r>
      <w:proofErr w:type="spellEnd"/>
      <w:r w:rsidRPr="002F3DF2">
        <w:rPr>
          <w:lang w:val="en-US"/>
        </w:rPr>
        <w:br/>
      </w:r>
      <w:r w:rsidRPr="002F3DF2">
        <w:rPr>
          <w:lang w:val="en-US"/>
        </w:rPr>
        <w:t xml:space="preserve">WHERE </w:t>
      </w:r>
      <w:proofErr w:type="spellStart"/>
      <w:r w:rsidRPr="002F3DF2">
        <w:rPr>
          <w:lang w:val="en-US"/>
        </w:rPr>
        <w:t>salario</w:t>
      </w:r>
      <w:proofErr w:type="spellEnd"/>
      <w:r w:rsidRPr="002F3DF2">
        <w:rPr>
          <w:lang w:val="en-US"/>
        </w:rPr>
        <w:t xml:space="preserve"> &gt; </w:t>
      </w:r>
      <w:proofErr w:type="gramStart"/>
      <w:r w:rsidRPr="002F3DF2">
        <w:rPr>
          <w:lang w:val="en-US"/>
        </w:rPr>
        <w:t>5000;</w:t>
      </w:r>
      <w:proofErr w:type="gramEnd"/>
    </w:p>
    <w:p w14:paraId="793B8CA0" w14:textId="312EDE13" w:rsidR="002F3DF2" w:rsidRDefault="002F3DF2" w:rsidP="002F3DF2">
      <w:r>
        <w:t xml:space="preserve">Esta consulta obtiene la suma de los salarios de los empleados de una empresa y sólo considera aquellos salarios mayores a 5000. La columna resultante se </w:t>
      </w:r>
      <w:proofErr w:type="gramStart"/>
      <w:r>
        <w:t>nombra como</w:t>
      </w:r>
      <w:proofErr w:type="gramEnd"/>
      <w:r>
        <w:t xml:space="preserve"> sum(salario), sin embargo, este nombre no es claro, por lo que la restricción AS nos permite agregar un alias a la columna y llamarla en su lugar Salario Total.</w:t>
      </w:r>
    </w:p>
    <w:p w14:paraId="30C20629" w14:textId="612413DB" w:rsidR="00D86C55" w:rsidRDefault="002F3DF2" w:rsidP="002F3DF2">
      <w:pPr>
        <w:pStyle w:val="Prrafodelista"/>
        <w:numPr>
          <w:ilvl w:val="0"/>
          <w:numId w:val="5"/>
        </w:numPr>
      </w:pPr>
      <w:r>
        <w:t xml:space="preserve">SELECT </w:t>
      </w:r>
      <w:proofErr w:type="spellStart"/>
      <w:r>
        <w:t>count</w:t>
      </w:r>
      <w:proofErr w:type="spellEnd"/>
      <w:r>
        <w:t>(ocupación) AS “Número de ocupaciones”</w:t>
      </w:r>
      <w:r>
        <w:br/>
      </w:r>
      <w:r>
        <w:t>FROM persona;</w:t>
      </w:r>
    </w:p>
    <w:p w14:paraId="1520193C" w14:textId="0448F896" w:rsidR="002F3DF2" w:rsidRDefault="002F3DF2" w:rsidP="002F3DF2">
      <w:r>
        <w:t>Esta consulta cuenta el número de ocupaciones que hay en la columna ocupación.</w:t>
      </w:r>
      <w:r>
        <w:br/>
        <w:t xml:space="preserve">Es importante mencionar que la función </w:t>
      </w:r>
      <w:proofErr w:type="spellStart"/>
      <w:r>
        <w:t>count</w:t>
      </w:r>
      <w:proofErr w:type="spellEnd"/>
      <w:r>
        <w:t xml:space="preserve"> únicamente cuenta registros que no son nulos.</w:t>
      </w:r>
    </w:p>
    <w:p w14:paraId="40DDDAF5" w14:textId="565E2D1E" w:rsidR="002F3DF2" w:rsidRPr="002F3DF2" w:rsidRDefault="002F3DF2" w:rsidP="002F3DF2">
      <w:pPr>
        <w:pStyle w:val="Prrafodelista"/>
        <w:numPr>
          <w:ilvl w:val="0"/>
          <w:numId w:val="5"/>
        </w:numPr>
        <w:rPr>
          <w:lang w:val="en-US"/>
        </w:rPr>
      </w:pPr>
      <w:r w:rsidRPr="002F3DF2">
        <w:rPr>
          <w:lang w:val="en-US"/>
        </w:rPr>
        <w:t>SELECT max(</w:t>
      </w:r>
      <w:proofErr w:type="spellStart"/>
      <w:r w:rsidRPr="002F3DF2">
        <w:rPr>
          <w:lang w:val="en-US"/>
        </w:rPr>
        <w:t>edad</w:t>
      </w:r>
      <w:proofErr w:type="spellEnd"/>
      <w:r w:rsidRPr="002F3DF2">
        <w:rPr>
          <w:lang w:val="en-US"/>
        </w:rPr>
        <w:t>) AS “Mayor”</w:t>
      </w:r>
      <w:r w:rsidRPr="002F3DF2">
        <w:rPr>
          <w:lang w:val="en-US"/>
        </w:rPr>
        <w:br/>
      </w:r>
      <w:r w:rsidRPr="002F3DF2">
        <w:rPr>
          <w:lang w:val="en-US"/>
        </w:rPr>
        <w:t xml:space="preserve">FROM </w:t>
      </w:r>
      <w:proofErr w:type="gramStart"/>
      <w:r w:rsidRPr="002F3DF2">
        <w:rPr>
          <w:lang w:val="en-US"/>
        </w:rPr>
        <w:t>persona;</w:t>
      </w:r>
      <w:proofErr w:type="gramEnd"/>
    </w:p>
    <w:p w14:paraId="349CB68F" w14:textId="353C859E" w:rsidR="002F3DF2" w:rsidRPr="002F3DF2" w:rsidRDefault="002F3DF2" w:rsidP="002F3DF2">
      <w:pPr>
        <w:pStyle w:val="Prrafodelista"/>
        <w:numPr>
          <w:ilvl w:val="0"/>
          <w:numId w:val="5"/>
        </w:numPr>
        <w:rPr>
          <w:lang w:val="en-US"/>
        </w:rPr>
      </w:pPr>
      <w:r w:rsidRPr="002F3DF2">
        <w:rPr>
          <w:lang w:val="en-US"/>
        </w:rPr>
        <w:t>SELECT min(</w:t>
      </w:r>
      <w:proofErr w:type="spellStart"/>
      <w:r w:rsidRPr="002F3DF2">
        <w:rPr>
          <w:lang w:val="en-US"/>
        </w:rPr>
        <w:t>edad</w:t>
      </w:r>
      <w:proofErr w:type="spellEnd"/>
      <w:r w:rsidRPr="002F3DF2">
        <w:rPr>
          <w:lang w:val="en-US"/>
        </w:rPr>
        <w:t>) AS “Mayor”</w:t>
      </w:r>
      <w:r w:rsidRPr="002F3DF2">
        <w:rPr>
          <w:lang w:val="en-US"/>
        </w:rPr>
        <w:br/>
      </w:r>
      <w:r w:rsidRPr="002F3DF2">
        <w:rPr>
          <w:lang w:val="en-US"/>
        </w:rPr>
        <w:t xml:space="preserve">FROM </w:t>
      </w:r>
      <w:proofErr w:type="gramStart"/>
      <w:r w:rsidRPr="002F3DF2">
        <w:rPr>
          <w:lang w:val="en-US"/>
        </w:rPr>
        <w:t>persona;</w:t>
      </w:r>
      <w:proofErr w:type="gramEnd"/>
    </w:p>
    <w:p w14:paraId="147EC57C" w14:textId="47CF601F" w:rsidR="002F3DF2" w:rsidRDefault="002F3DF2" w:rsidP="002F3DF2">
      <w:r>
        <w:t xml:space="preserve">Estas consultas obtienen la edad </w:t>
      </w:r>
      <w:r>
        <w:t>más grande y</w:t>
      </w:r>
      <w:r w:rsidR="00093A0E">
        <w:t xml:space="preserve"> la más</w:t>
      </w:r>
      <w:r>
        <w:t xml:space="preserve"> pequeña</w:t>
      </w:r>
      <w:r>
        <w:t>, respectivamente, en un conjunto de personas.</w:t>
      </w:r>
    </w:p>
    <w:p w14:paraId="31E86D0A" w14:textId="7D8FC2D3" w:rsidR="00093A0E" w:rsidRDefault="002F3DF2" w:rsidP="00093A0E">
      <w:pPr>
        <w:pStyle w:val="Prrafodelista"/>
        <w:numPr>
          <w:ilvl w:val="0"/>
          <w:numId w:val="6"/>
        </w:numPr>
      </w:pPr>
      <w:r>
        <w:t xml:space="preserve">SELECT </w:t>
      </w:r>
      <w:proofErr w:type="spellStart"/>
      <w:r>
        <w:t>avg</w:t>
      </w:r>
      <w:proofErr w:type="spellEnd"/>
      <w:r>
        <w:t>(</w:t>
      </w:r>
      <w:proofErr w:type="spellStart"/>
      <w:r>
        <w:t>calificacion</w:t>
      </w:r>
      <w:proofErr w:type="spellEnd"/>
      <w:r>
        <w:t>) “Promedio”</w:t>
      </w:r>
      <w:r w:rsidR="00093A0E">
        <w:br/>
      </w:r>
      <w:r>
        <w:t>FROM estudiantes</w:t>
      </w:r>
      <w:r w:rsidR="00093A0E">
        <w:br/>
      </w:r>
      <w:r>
        <w:t xml:space="preserve">WHERE </w:t>
      </w:r>
      <w:proofErr w:type="spellStart"/>
      <w:r>
        <w:t>calificacion</w:t>
      </w:r>
      <w:proofErr w:type="spellEnd"/>
      <w:r>
        <w:t xml:space="preserve"> &gt;= 6.0;</w:t>
      </w:r>
    </w:p>
    <w:p w14:paraId="74F1CC6B" w14:textId="33F750ED" w:rsidR="00093A0E" w:rsidRPr="00093A0E" w:rsidRDefault="00093A0E" w:rsidP="00093A0E">
      <w:r w:rsidRPr="00093A0E">
        <w:lastRenderedPageBreak/>
        <w:t>La consulta anterior, calcula el promedio de los estudiantes cuya calificación fue aprobatoria.</w:t>
      </w:r>
    </w:p>
    <w:p w14:paraId="7B3C2452" w14:textId="77777777" w:rsidR="00093A0E" w:rsidRPr="00093A0E" w:rsidRDefault="00093A0E" w:rsidP="00093A0E">
      <w:r w:rsidRPr="00093A0E">
        <w:t>Como puedes apreciar, en general, la sintaxis de una función es</w:t>
      </w:r>
    </w:p>
    <w:p w14:paraId="4D4A5CF1" w14:textId="77777777" w:rsidR="00093A0E" w:rsidRPr="00093A0E" w:rsidRDefault="00093A0E" w:rsidP="00093A0E">
      <w:r w:rsidRPr="00093A0E">
        <w:t>función(parámetros)</w:t>
      </w:r>
    </w:p>
    <w:p w14:paraId="38DC6CD5" w14:textId="606C409A" w:rsidR="00093A0E" w:rsidRPr="00093A0E" w:rsidRDefault="00093A0E" w:rsidP="00093A0E">
      <w:r w:rsidRPr="00093A0E">
        <w:t xml:space="preserve">En el caso de las funciones de agrupamiento, éstas sólo reciben un parámetro pues toman una columna, sin </w:t>
      </w:r>
      <w:r w:rsidRPr="00093A0E">
        <w:t>embargo,</w:t>
      </w:r>
      <w:r w:rsidRPr="00093A0E">
        <w:t xml:space="preserve"> existen muchas más funciones que tienen otras utilidades. Llamamos a estas funciones de agrupamientos, pues reducen los valores de una columna a un único valor.</w:t>
      </w:r>
    </w:p>
    <w:p w14:paraId="5226CB3E" w14:textId="724BDBF1" w:rsidR="002F3DF2" w:rsidRDefault="002F3DF2"/>
    <w:p w14:paraId="63418E2E" w14:textId="69AFFE70" w:rsidR="00093A0E" w:rsidRDefault="00093A0E">
      <w:r w:rsidRPr="00093A0E">
        <w:rPr>
          <w:b/>
          <w:bCs/>
          <w:sz w:val="26"/>
          <w:szCs w:val="26"/>
        </w:rPr>
        <w:t>Agrupamientos</w:t>
      </w:r>
    </w:p>
    <w:p w14:paraId="3A28E05F" w14:textId="77777777" w:rsidR="00093A0E" w:rsidRPr="00093A0E" w:rsidRDefault="00093A0E" w:rsidP="00093A0E">
      <w:r w:rsidRPr="00093A0E">
        <w:t>Ahora que sabes cómo operan las funciones de agrupamiento, estás listo para hacer tus primeros agrupamientos. Un agrupamiento, toma valores distintos de una columna y permite hacer un análisis detallado mediante las funciones de agrupamiento.</w:t>
      </w:r>
    </w:p>
    <w:p w14:paraId="4D3477C6" w14:textId="77777777" w:rsidR="00093A0E" w:rsidRPr="00093A0E" w:rsidRDefault="00093A0E" w:rsidP="00093A0E">
      <w:r w:rsidRPr="00093A0E">
        <w:t xml:space="preserve">Por ejemplo, supongamos que, existe una tabla que almacena la ocupación de un conjunto de personas y quisiéramos saber cuántas personas hay por cada ocupación. Bueno, pues podemos hacer un agrupamiento y auxiliarnos de la función </w:t>
      </w:r>
      <w:proofErr w:type="spellStart"/>
      <w:r w:rsidRPr="00093A0E">
        <w:t>count</w:t>
      </w:r>
      <w:proofErr w:type="spellEnd"/>
      <w:r w:rsidRPr="00093A0E">
        <w:t>.</w:t>
      </w:r>
    </w:p>
    <w:p w14:paraId="5C15FE8F" w14:textId="0722DF2F" w:rsidR="00093A0E" w:rsidRDefault="00093A0E" w:rsidP="00093A0E">
      <w:r w:rsidRPr="00093A0E">
        <w:t xml:space="preserve">Para usar un agrupamiento, se debe usar la restricción GROUP BY que indica los campos por los cuales se realizará el agrupamiento. Los campos por los cuales se </w:t>
      </w:r>
      <w:r w:rsidRPr="00093A0E">
        <w:t>agrupará</w:t>
      </w:r>
      <w:r w:rsidRPr="00093A0E">
        <w:t xml:space="preserve"> deben aparecer en la consulta y debe haber al menos una función de agrupamiento proyectada.</w:t>
      </w:r>
    </w:p>
    <w:p w14:paraId="1FC1097F" w14:textId="73112819" w:rsidR="00093A0E" w:rsidRPr="00093A0E" w:rsidRDefault="00093A0E" w:rsidP="00093A0E">
      <w:pPr>
        <w:pStyle w:val="Prrafodelista"/>
        <w:numPr>
          <w:ilvl w:val="0"/>
          <w:numId w:val="6"/>
        </w:numPr>
        <w:rPr>
          <w:lang w:val="en-US"/>
        </w:rPr>
      </w:pPr>
      <w:r w:rsidRPr="00093A0E">
        <w:rPr>
          <w:lang w:val="en-US"/>
        </w:rPr>
        <w:t xml:space="preserve">SELECT </w:t>
      </w:r>
      <w:proofErr w:type="spellStart"/>
      <w:r w:rsidRPr="00093A0E">
        <w:rPr>
          <w:lang w:val="en-US"/>
        </w:rPr>
        <w:t>ocupacion</w:t>
      </w:r>
      <w:proofErr w:type="spellEnd"/>
      <w:r w:rsidRPr="00093A0E">
        <w:rPr>
          <w:lang w:val="en-US"/>
        </w:rPr>
        <w:t>, count(*) “Total”</w:t>
      </w:r>
      <w:r w:rsidRPr="00093A0E">
        <w:rPr>
          <w:lang w:val="en-US"/>
        </w:rPr>
        <w:br/>
      </w:r>
      <w:r w:rsidRPr="00093A0E">
        <w:rPr>
          <w:lang w:val="en-US"/>
        </w:rPr>
        <w:t>FROM persona</w:t>
      </w:r>
      <w:r w:rsidRPr="00093A0E">
        <w:rPr>
          <w:lang w:val="en-US"/>
        </w:rPr>
        <w:br/>
      </w:r>
      <w:r w:rsidRPr="00093A0E">
        <w:rPr>
          <w:lang w:val="en-US"/>
        </w:rPr>
        <w:t xml:space="preserve">GROUP BY </w:t>
      </w:r>
      <w:proofErr w:type="spellStart"/>
      <w:proofErr w:type="gramStart"/>
      <w:r w:rsidRPr="00093A0E">
        <w:rPr>
          <w:lang w:val="en-US"/>
        </w:rPr>
        <w:t>ocupacion</w:t>
      </w:r>
      <w:proofErr w:type="spellEnd"/>
      <w:r w:rsidRPr="00093A0E">
        <w:rPr>
          <w:lang w:val="en-US"/>
        </w:rPr>
        <w:t>;</w:t>
      </w:r>
      <w:proofErr w:type="gramEnd"/>
    </w:p>
    <w:p w14:paraId="44E1BFF1" w14:textId="1F398355" w:rsidR="00093A0E" w:rsidRPr="00093A0E" w:rsidRDefault="00093A0E">
      <w:pPr>
        <w:rPr>
          <w:lang w:val="en-US"/>
        </w:rPr>
      </w:pPr>
      <w:r>
        <w:t xml:space="preserve">El símbolo * en la función </w:t>
      </w:r>
      <w:proofErr w:type="spellStart"/>
      <w:r>
        <w:t>count</w:t>
      </w:r>
      <w:proofErr w:type="spellEnd"/>
      <w:r>
        <w:t>, le indica a MySQL que se deben tomar todos los registros de la tabla. De esta forma el resultado luce como:</w:t>
      </w:r>
    </w:p>
    <w:p w14:paraId="017DF83F" w14:textId="63835523" w:rsidR="00093A0E" w:rsidRPr="00093A0E" w:rsidRDefault="00093A0E">
      <w:pPr>
        <w:rPr>
          <w:lang w:val="en-US"/>
        </w:rPr>
      </w:pPr>
      <w:r>
        <w:rPr>
          <w:noProof/>
        </w:rPr>
        <w:drawing>
          <wp:inline distT="0" distB="0" distL="0" distR="0" wp14:anchorId="40661E7E" wp14:editId="477BEE8B">
            <wp:extent cx="5612130" cy="1355090"/>
            <wp:effectExtent l="0" t="0" r="7620" b="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612130" cy="1355090"/>
                    </a:xfrm>
                    <a:prstGeom prst="rect">
                      <a:avLst/>
                    </a:prstGeom>
                  </pic:spPr>
                </pic:pic>
              </a:graphicData>
            </a:graphic>
          </wp:inline>
        </w:drawing>
      </w:r>
    </w:p>
    <w:p w14:paraId="6CDCEBB8" w14:textId="787B1E56" w:rsidR="00093A0E" w:rsidRDefault="00093A0E">
      <w:pPr>
        <w:rPr>
          <w:lang w:val="en-US"/>
        </w:rPr>
      </w:pPr>
    </w:p>
    <w:p w14:paraId="2647D343" w14:textId="5EE1EC0F" w:rsidR="00093A0E" w:rsidRDefault="00093A0E">
      <w:pPr>
        <w:rPr>
          <w:lang w:val="en-US"/>
        </w:rPr>
      </w:pPr>
      <w:proofErr w:type="spellStart"/>
      <w:r w:rsidRPr="00AE511E">
        <w:rPr>
          <w:b/>
          <w:bCs/>
          <w:sz w:val="26"/>
          <w:szCs w:val="26"/>
        </w:rPr>
        <w:t>Subconsultas</w:t>
      </w:r>
      <w:proofErr w:type="spellEnd"/>
    </w:p>
    <w:p w14:paraId="1C29DE6F" w14:textId="5B9F211D" w:rsidR="00093A0E" w:rsidRPr="00093A0E" w:rsidRDefault="00AE511E">
      <w:pPr>
        <w:rPr>
          <w:lang w:val="en-US"/>
        </w:rPr>
      </w:pPr>
      <w:r>
        <w:t xml:space="preserve">Una subconsulta </w:t>
      </w:r>
      <w:r>
        <w:t>consiste en</w:t>
      </w:r>
      <w:r>
        <w:t xml:space="preserve"> consultas que incluyen otras consultas en su interior. Una subconsulta puede aparecer en la parte SELECT, en la parte FROM o en la parte WHERE de una consulta. Veamos algunos ejemplos.</w:t>
      </w:r>
    </w:p>
    <w:p w14:paraId="636CA4EE" w14:textId="77777777" w:rsidR="00AE511E" w:rsidRPr="00AE511E" w:rsidRDefault="00AE511E" w:rsidP="00AE511E">
      <w:pPr>
        <w:rPr>
          <w:lang w:val="en-US"/>
        </w:rPr>
      </w:pPr>
    </w:p>
    <w:p w14:paraId="3A880B73" w14:textId="21EBDCD4" w:rsidR="00AE511E" w:rsidRPr="00AE511E" w:rsidRDefault="00AE511E" w:rsidP="00AE511E">
      <w:pPr>
        <w:pStyle w:val="Prrafodelista"/>
        <w:numPr>
          <w:ilvl w:val="0"/>
          <w:numId w:val="6"/>
        </w:numPr>
        <w:rPr>
          <w:lang w:val="en-US"/>
        </w:rPr>
      </w:pPr>
      <w:r w:rsidRPr="00AE511E">
        <w:rPr>
          <w:lang w:val="en-US"/>
        </w:rPr>
        <w:lastRenderedPageBreak/>
        <w:t xml:space="preserve">SELECT </w:t>
      </w:r>
      <w:proofErr w:type="spellStart"/>
      <w:r w:rsidRPr="00AE511E">
        <w:rPr>
          <w:lang w:val="en-US"/>
        </w:rPr>
        <w:t>nombre</w:t>
      </w:r>
      <w:proofErr w:type="spellEnd"/>
      <w:r w:rsidRPr="00AE511E">
        <w:rPr>
          <w:lang w:val="en-US"/>
        </w:rPr>
        <w:t xml:space="preserve">, </w:t>
      </w:r>
      <w:proofErr w:type="spellStart"/>
      <w:r w:rsidRPr="00AE511E">
        <w:rPr>
          <w:lang w:val="en-US"/>
        </w:rPr>
        <w:t>correo</w:t>
      </w:r>
      <w:proofErr w:type="spellEnd"/>
      <w:r w:rsidRPr="00AE511E">
        <w:rPr>
          <w:lang w:val="en-US"/>
        </w:rPr>
        <w:br/>
      </w:r>
      <w:r w:rsidRPr="00AE511E">
        <w:rPr>
          <w:lang w:val="en-US"/>
        </w:rPr>
        <w:t xml:space="preserve">FROM </w:t>
      </w:r>
      <w:proofErr w:type="spellStart"/>
      <w:r w:rsidRPr="00AE511E">
        <w:rPr>
          <w:lang w:val="en-US"/>
        </w:rPr>
        <w:t>contactos</w:t>
      </w:r>
      <w:proofErr w:type="spellEnd"/>
      <w:r w:rsidRPr="00AE511E">
        <w:rPr>
          <w:lang w:val="en-US"/>
        </w:rPr>
        <w:br/>
      </w:r>
      <w:r w:rsidRPr="00AE511E">
        <w:rPr>
          <w:lang w:val="en-US"/>
        </w:rPr>
        <w:t xml:space="preserve">WHERE </w:t>
      </w:r>
      <w:proofErr w:type="spellStart"/>
      <w:r w:rsidRPr="00AE511E">
        <w:rPr>
          <w:lang w:val="en-US"/>
        </w:rPr>
        <w:t>direccion</w:t>
      </w:r>
      <w:proofErr w:type="spellEnd"/>
      <w:r w:rsidRPr="00AE511E">
        <w:rPr>
          <w:lang w:val="en-US"/>
        </w:rPr>
        <w:t xml:space="preserve"> IN </w:t>
      </w:r>
      <w:r w:rsidRPr="00AE511E">
        <w:rPr>
          <w:lang w:val="en-US"/>
        </w:rPr>
        <w:br/>
      </w:r>
      <w:r w:rsidRPr="00AE511E">
        <w:rPr>
          <w:lang w:val="en-US"/>
        </w:rPr>
        <w:t xml:space="preserve">       (SELECT </w:t>
      </w:r>
      <w:proofErr w:type="spellStart"/>
      <w:r w:rsidRPr="00AE511E">
        <w:rPr>
          <w:lang w:val="en-US"/>
        </w:rPr>
        <w:t>direccion</w:t>
      </w:r>
      <w:proofErr w:type="spellEnd"/>
      <w:r w:rsidRPr="00AE511E">
        <w:rPr>
          <w:lang w:val="en-US"/>
        </w:rPr>
        <w:br/>
      </w:r>
      <w:r w:rsidRPr="00AE511E">
        <w:rPr>
          <w:lang w:val="en-US"/>
        </w:rPr>
        <w:t xml:space="preserve">        FROM </w:t>
      </w:r>
      <w:proofErr w:type="spellStart"/>
      <w:r w:rsidRPr="00AE511E">
        <w:rPr>
          <w:lang w:val="en-US"/>
        </w:rPr>
        <w:t>ubicaciones</w:t>
      </w:r>
      <w:proofErr w:type="spellEnd"/>
      <w:r w:rsidRPr="00AE511E">
        <w:rPr>
          <w:lang w:val="en-US"/>
        </w:rPr>
        <w:br/>
      </w:r>
      <w:r w:rsidRPr="00AE511E">
        <w:rPr>
          <w:lang w:val="en-US"/>
        </w:rPr>
        <w:t xml:space="preserve">        WHERE </w:t>
      </w:r>
      <w:proofErr w:type="spellStart"/>
      <w:r w:rsidRPr="00AE511E">
        <w:rPr>
          <w:lang w:val="en-US"/>
        </w:rPr>
        <w:t>codigo_postal</w:t>
      </w:r>
      <w:proofErr w:type="spellEnd"/>
      <w:r w:rsidRPr="00AE511E">
        <w:rPr>
          <w:lang w:val="en-US"/>
        </w:rPr>
        <w:t xml:space="preserve"> = ‘01060’</w:t>
      </w:r>
      <w:proofErr w:type="gramStart"/>
      <w:r w:rsidRPr="00AE511E">
        <w:rPr>
          <w:lang w:val="en-US"/>
        </w:rPr>
        <w:t>);</w:t>
      </w:r>
      <w:proofErr w:type="gramEnd"/>
    </w:p>
    <w:p w14:paraId="3508375C" w14:textId="666F7D4A" w:rsidR="00AE511E" w:rsidRDefault="00AE511E" w:rsidP="00AE511E">
      <w:r>
        <w:t>Esta consulta consta de una subconsulta, que se ejecuta primero. De esta forma, primero obtenemos todas las direcciones que se encuentran dentro del código postal 01060 y con los resultados obtenidos (</w:t>
      </w:r>
      <w:r>
        <w:t>una tabla</w:t>
      </w:r>
      <w:r>
        <w:t>), filtramos aquellos contactos que viven en esas direcciones.</w:t>
      </w:r>
    </w:p>
    <w:p w14:paraId="3CE6ACFF" w14:textId="3F5D0FA5" w:rsidR="00AE511E" w:rsidRDefault="00AE511E" w:rsidP="00AE511E">
      <w:pPr>
        <w:pStyle w:val="Prrafodelista"/>
        <w:numPr>
          <w:ilvl w:val="0"/>
          <w:numId w:val="6"/>
        </w:numPr>
      </w:pPr>
      <w:r>
        <w:t>SELECT (</w:t>
      </w:r>
      <w:proofErr w:type="spellStart"/>
      <w:r>
        <w:t>Calificacion</w:t>
      </w:r>
      <w:proofErr w:type="spellEnd"/>
      <w:r>
        <w:t xml:space="preserve"> / Alumnos) AS “Promedio”</w:t>
      </w:r>
      <w:r>
        <w:br/>
      </w:r>
      <w:r w:rsidRPr="00AE511E">
        <w:t xml:space="preserve">FROM </w:t>
      </w:r>
      <w:r>
        <w:br/>
      </w:r>
      <w:r w:rsidRPr="00AE511E">
        <w:t xml:space="preserve">   </w:t>
      </w:r>
      <w:r w:rsidRPr="00AE511E">
        <w:rPr>
          <w:lang w:val="en-US"/>
        </w:rPr>
        <w:t>(SELECT sum(calif) AS “</w:t>
      </w:r>
      <w:proofErr w:type="spellStart"/>
      <w:r w:rsidRPr="00AE511E">
        <w:rPr>
          <w:lang w:val="en-US"/>
        </w:rPr>
        <w:t>Calificacion</w:t>
      </w:r>
      <w:proofErr w:type="spellEnd"/>
      <w:r w:rsidRPr="00AE511E">
        <w:rPr>
          <w:lang w:val="en-US"/>
        </w:rPr>
        <w:t>”, count(*) AS “</w:t>
      </w:r>
      <w:proofErr w:type="spellStart"/>
      <w:r w:rsidRPr="00AE511E">
        <w:rPr>
          <w:lang w:val="en-US"/>
        </w:rPr>
        <w:t>Alumnos</w:t>
      </w:r>
      <w:proofErr w:type="spellEnd"/>
      <w:r w:rsidRPr="00AE511E">
        <w:rPr>
          <w:lang w:val="en-US"/>
        </w:rPr>
        <w:t>”</w:t>
      </w:r>
      <w:r>
        <w:br/>
      </w:r>
      <w:r w:rsidRPr="00AE511E">
        <w:rPr>
          <w:lang w:val="en-US"/>
        </w:rPr>
        <w:t xml:space="preserve">    </w:t>
      </w:r>
      <w:r>
        <w:t>FROM alumnos) AS subconsulta;</w:t>
      </w:r>
    </w:p>
    <w:p w14:paraId="5215AADF" w14:textId="5CEAF5DB" w:rsidR="00AE511E" w:rsidRPr="00AE511E" w:rsidRDefault="00AE511E" w:rsidP="00AE511E">
      <w:r w:rsidRPr="00AE511E">
        <w:t>En esta consulta tomamos las columnas resultantes de la subconsulta. En este tipo de consultas MySQL pide poner un nombre a la subconsulta para poder referenciar, en caso de que sea necesario. Esta consulta primero calcula la suma de las calificaciones y el total de alumnos de una tabla y posteriormente se usan estos datos para calcular el promedio.</w:t>
      </w:r>
    </w:p>
    <w:p w14:paraId="2449147D" w14:textId="77777777" w:rsidR="00AE511E" w:rsidRPr="00AE511E" w:rsidRDefault="00AE511E" w:rsidP="00AE511E">
      <w:pPr>
        <w:rPr>
          <w:rFonts w:ascii="Times New Roman" w:eastAsia="Times New Roman" w:hAnsi="Times New Roman" w:cs="Times New Roman"/>
          <w:sz w:val="24"/>
          <w:szCs w:val="24"/>
          <w:lang w:eastAsia="es-MX"/>
        </w:rPr>
      </w:pPr>
      <w:r w:rsidRPr="00AE511E">
        <w:t>Notamos también que es posible usar operaciones aritméticas, como es el caso de la suma, resta, división y multiplicación</w:t>
      </w:r>
      <w:r w:rsidRPr="00AE511E">
        <w:rPr>
          <w:rFonts w:ascii="Times New Roman" w:eastAsia="Times New Roman" w:hAnsi="Times New Roman" w:cs="Times New Roman"/>
          <w:sz w:val="24"/>
          <w:szCs w:val="24"/>
          <w:lang w:eastAsia="es-MX"/>
        </w:rPr>
        <w:t>.</w:t>
      </w:r>
    </w:p>
    <w:p w14:paraId="4F9C5DE6" w14:textId="3CCB2F39" w:rsidR="00093A0E" w:rsidRPr="00AE511E" w:rsidRDefault="00093A0E"/>
    <w:p w14:paraId="59DF8269" w14:textId="77777777" w:rsidR="00093A0E" w:rsidRPr="00AE511E" w:rsidRDefault="00093A0E"/>
    <w:p w14:paraId="334BE460" w14:textId="77777777" w:rsidR="00093A0E" w:rsidRPr="00AE511E" w:rsidRDefault="00093A0E"/>
    <w:p w14:paraId="53344B14" w14:textId="183129A4" w:rsidR="002F3DF2" w:rsidRPr="00AE511E" w:rsidRDefault="002F3DF2"/>
    <w:p w14:paraId="31173738" w14:textId="77777777" w:rsidR="002F3DF2" w:rsidRPr="00AE511E" w:rsidRDefault="002F3DF2"/>
    <w:p w14:paraId="4417B381" w14:textId="5C4E2704" w:rsidR="00D86C55" w:rsidRPr="00AE511E" w:rsidRDefault="00D86C55"/>
    <w:p w14:paraId="3D3BA569" w14:textId="4EFB7DD7" w:rsidR="00D86C55" w:rsidRPr="002F3DF2" w:rsidRDefault="00D86C55">
      <w:pPr>
        <w:rPr>
          <w:lang w:val="en-US"/>
        </w:rPr>
      </w:pPr>
      <w:r w:rsidRPr="002F3DF2">
        <w:rPr>
          <w:lang w:val="en-US"/>
        </w:rPr>
        <w:t>_____________________________________________________________</w:t>
      </w:r>
    </w:p>
    <w:sectPr w:rsidR="00D86C55" w:rsidRPr="002F3D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10BA"/>
    <w:multiLevelType w:val="multilevel"/>
    <w:tmpl w:val="BD2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57E07"/>
    <w:multiLevelType w:val="hybridMultilevel"/>
    <w:tmpl w:val="C866949C"/>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2" w15:restartNumberingAfterBreak="0">
    <w:nsid w:val="481A55E3"/>
    <w:multiLevelType w:val="hybridMultilevel"/>
    <w:tmpl w:val="FCE8E6B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3" w15:restartNumberingAfterBreak="0">
    <w:nsid w:val="597B0907"/>
    <w:multiLevelType w:val="hybridMultilevel"/>
    <w:tmpl w:val="8E001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9DF5E13"/>
    <w:multiLevelType w:val="multilevel"/>
    <w:tmpl w:val="704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A51D9"/>
    <w:multiLevelType w:val="hybridMultilevel"/>
    <w:tmpl w:val="A1167B5E"/>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55"/>
    <w:rsid w:val="00093A0E"/>
    <w:rsid w:val="002F3DF2"/>
    <w:rsid w:val="00AE511E"/>
    <w:rsid w:val="00D7506B"/>
    <w:rsid w:val="00D86C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0858"/>
  <w15:chartTrackingRefBased/>
  <w15:docId w15:val="{85E55AFF-6813-4B89-A9B4-B59545EB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C5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86C55"/>
    <w:rPr>
      <w:color w:val="0000FF"/>
      <w:u w:val="single"/>
    </w:rPr>
  </w:style>
  <w:style w:type="character" w:styleId="CdigoHTML">
    <w:name w:val="HTML Code"/>
    <w:basedOn w:val="Fuentedeprrafopredeter"/>
    <w:uiPriority w:val="99"/>
    <w:semiHidden/>
    <w:unhideWhenUsed/>
    <w:rsid w:val="00D86C55"/>
    <w:rPr>
      <w:rFonts w:ascii="Courier New" w:eastAsia="Times New Roman" w:hAnsi="Courier New" w:cs="Courier New"/>
      <w:sz w:val="20"/>
      <w:szCs w:val="20"/>
    </w:rPr>
  </w:style>
  <w:style w:type="paragraph" w:styleId="Prrafodelista">
    <w:name w:val="List Paragraph"/>
    <w:basedOn w:val="Normal"/>
    <w:uiPriority w:val="34"/>
    <w:qFormat/>
    <w:rsid w:val="00D86C55"/>
    <w:pPr>
      <w:ind w:left="720"/>
      <w:contextualSpacing/>
    </w:pPr>
  </w:style>
  <w:style w:type="paragraph" w:styleId="HTMLconformatoprevio">
    <w:name w:val="HTML Preformatted"/>
    <w:basedOn w:val="Normal"/>
    <w:link w:val="HTMLconformatoprevioCar"/>
    <w:uiPriority w:val="99"/>
    <w:semiHidden/>
    <w:unhideWhenUsed/>
    <w:rsid w:val="002F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F3DF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5572">
      <w:bodyDiv w:val="1"/>
      <w:marLeft w:val="0"/>
      <w:marRight w:val="0"/>
      <w:marTop w:val="0"/>
      <w:marBottom w:val="0"/>
      <w:divBdr>
        <w:top w:val="none" w:sz="0" w:space="0" w:color="auto"/>
        <w:left w:val="none" w:sz="0" w:space="0" w:color="auto"/>
        <w:bottom w:val="none" w:sz="0" w:space="0" w:color="auto"/>
        <w:right w:val="none" w:sz="0" w:space="0" w:color="auto"/>
      </w:divBdr>
    </w:div>
    <w:div w:id="494879066">
      <w:bodyDiv w:val="1"/>
      <w:marLeft w:val="0"/>
      <w:marRight w:val="0"/>
      <w:marTop w:val="0"/>
      <w:marBottom w:val="0"/>
      <w:divBdr>
        <w:top w:val="none" w:sz="0" w:space="0" w:color="auto"/>
        <w:left w:val="none" w:sz="0" w:space="0" w:color="auto"/>
        <w:bottom w:val="none" w:sz="0" w:space="0" w:color="auto"/>
        <w:right w:val="none" w:sz="0" w:space="0" w:color="auto"/>
      </w:divBdr>
    </w:div>
    <w:div w:id="1274248061">
      <w:bodyDiv w:val="1"/>
      <w:marLeft w:val="0"/>
      <w:marRight w:val="0"/>
      <w:marTop w:val="0"/>
      <w:marBottom w:val="0"/>
      <w:divBdr>
        <w:top w:val="none" w:sz="0" w:space="0" w:color="auto"/>
        <w:left w:val="none" w:sz="0" w:space="0" w:color="auto"/>
        <w:bottom w:val="none" w:sz="0" w:space="0" w:color="auto"/>
        <w:right w:val="none" w:sz="0" w:space="0" w:color="auto"/>
      </w:divBdr>
    </w:div>
    <w:div w:id="1344435886">
      <w:bodyDiv w:val="1"/>
      <w:marLeft w:val="0"/>
      <w:marRight w:val="0"/>
      <w:marTop w:val="0"/>
      <w:marBottom w:val="0"/>
      <w:divBdr>
        <w:top w:val="none" w:sz="0" w:space="0" w:color="auto"/>
        <w:left w:val="none" w:sz="0" w:space="0" w:color="auto"/>
        <w:bottom w:val="none" w:sz="0" w:space="0" w:color="auto"/>
        <w:right w:val="none" w:sz="0" w:space="0" w:color="auto"/>
      </w:divBdr>
    </w:div>
    <w:div w:id="1359547187">
      <w:bodyDiv w:val="1"/>
      <w:marLeft w:val="0"/>
      <w:marRight w:val="0"/>
      <w:marTop w:val="0"/>
      <w:marBottom w:val="0"/>
      <w:divBdr>
        <w:top w:val="none" w:sz="0" w:space="0" w:color="auto"/>
        <w:left w:val="none" w:sz="0" w:space="0" w:color="auto"/>
        <w:bottom w:val="none" w:sz="0" w:space="0" w:color="auto"/>
        <w:right w:val="none" w:sz="0" w:space="0" w:color="auto"/>
      </w:divBdr>
    </w:div>
    <w:div w:id="153715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adena_de_caracteres" TargetMode="External"/><Relationship Id="rId5" Type="http://schemas.openxmlformats.org/officeDocument/2006/relationships/hyperlink" Target="https://es.wikipedia.org/wiki/B%C3%BAsqueda_de_patron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Antonio Pineda Hernández</dc:creator>
  <cp:keywords/>
  <dc:description/>
  <cp:lastModifiedBy>Emiliano Antonio Pineda Hernández</cp:lastModifiedBy>
  <cp:revision>1</cp:revision>
  <dcterms:created xsi:type="dcterms:W3CDTF">2021-12-18T00:36:00Z</dcterms:created>
  <dcterms:modified xsi:type="dcterms:W3CDTF">2021-12-18T00:55:00Z</dcterms:modified>
</cp:coreProperties>
</file>