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149E" w14:textId="795550A6" w:rsidR="00060E7C" w:rsidRDefault="00D862AD" w:rsidP="00624980">
      <w:pPr>
        <w:jc w:val="center"/>
        <w:rPr>
          <w:b/>
          <w:bCs/>
          <w:sz w:val="26"/>
          <w:szCs w:val="26"/>
        </w:rPr>
      </w:pPr>
      <w:r>
        <w:rPr>
          <w:b/>
          <w:bCs/>
          <w:sz w:val="30"/>
          <w:szCs w:val="30"/>
        </w:rPr>
        <w:t>Agregaciones</w:t>
      </w:r>
      <w:r w:rsidR="00624980">
        <w:br/>
      </w:r>
      <w:r w:rsidR="0032083C">
        <w:rPr>
          <w:b/>
          <w:bCs/>
          <w:sz w:val="26"/>
          <w:szCs w:val="26"/>
        </w:rPr>
        <w:t xml:space="preserve"> </w:t>
      </w:r>
    </w:p>
    <w:p w14:paraId="4F6C1640" w14:textId="77777777" w:rsidR="00CD7F62" w:rsidRPr="00CD7F62" w:rsidRDefault="00CD7F62" w:rsidP="00CD7F62">
      <w:pPr>
        <w:jc w:val="both"/>
      </w:pPr>
      <w:r w:rsidRPr="00CD7F62">
        <w:t xml:space="preserve">Como recordarás de las sesiones de MySQL y la última de MongoDB, un agrupamiento nos permite aplicar una función a una columna en el caso de las tablas o al campo de una colección en el caso de los documentos. </w:t>
      </w:r>
    </w:p>
    <w:p w14:paraId="009E76A9" w14:textId="77777777" w:rsidR="00CD7F62" w:rsidRPr="00CD7F62" w:rsidRDefault="00CD7F62" w:rsidP="00CD7F62">
      <w:pPr>
        <w:jc w:val="both"/>
      </w:pPr>
      <w:r w:rsidRPr="00CD7F62">
        <w:t>Esto es similar a cuando aplicamos una función en las columnas de los documentos en Excel.</w:t>
      </w:r>
    </w:p>
    <w:p w14:paraId="048FF801" w14:textId="69A951CE" w:rsidR="00903B1B" w:rsidRDefault="00CD7F62" w:rsidP="00744C5E">
      <w:pPr>
        <w:jc w:val="center"/>
      </w:pPr>
      <w:r>
        <w:rPr>
          <w:noProof/>
        </w:rPr>
        <w:drawing>
          <wp:inline distT="0" distB="0" distL="0" distR="0" wp14:anchorId="190753FC" wp14:editId="5C8BB8E6">
            <wp:extent cx="4273978" cy="4015740"/>
            <wp:effectExtent l="0" t="0" r="0" b="3810"/>
            <wp:docPr id="1" name="Imagen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681" cy="4017340"/>
                    </a:xfrm>
                    <a:prstGeom prst="rect">
                      <a:avLst/>
                    </a:prstGeom>
                    <a:noFill/>
                    <a:ln>
                      <a:noFill/>
                    </a:ln>
                  </pic:spPr>
                </pic:pic>
              </a:graphicData>
            </a:graphic>
          </wp:inline>
        </w:drawing>
      </w:r>
    </w:p>
    <w:p w14:paraId="37ECA6D8" w14:textId="77777777" w:rsidR="00CD7F62" w:rsidRPr="00CD7F62" w:rsidRDefault="00CD7F62" w:rsidP="00CD7F62">
      <w:pPr>
        <w:jc w:val="both"/>
      </w:pPr>
      <w:r w:rsidRPr="00CD7F62">
        <w:t>La única restricción es el uso de funciones de agrupamiento. En MongoDB los agrupamientos tienen requieren la siguiente sintaxis:</w:t>
      </w:r>
    </w:p>
    <w:p w14:paraId="7056ADCF" w14:textId="535FF65D" w:rsidR="00CD7F62" w:rsidRDefault="00CD7F62" w:rsidP="00CD7F62">
      <w:pPr>
        <w:pStyle w:val="Prrafodelista"/>
        <w:numPr>
          <w:ilvl w:val="0"/>
          <w:numId w:val="15"/>
        </w:numPr>
      </w:pPr>
      <w:r>
        <w:t>{</w:t>
      </w:r>
      <w:r>
        <w:br/>
      </w:r>
      <w:r>
        <w:t xml:space="preserve">   _id: &lt;expresión&gt;, // Campo por el cual agrupar</w:t>
      </w:r>
      <w:r>
        <w:br/>
      </w:r>
      <w:r>
        <w:t xml:space="preserve">   &lt;Nuevo campo&gt;: {&lt;</w:t>
      </w:r>
      <w:proofErr w:type="spellStart"/>
      <w:r>
        <w:t>accumulador</w:t>
      </w:r>
      <w:proofErr w:type="spellEnd"/>
      <w:r>
        <w:t>&gt;: &lt;expresión1&gt;},</w:t>
      </w:r>
      <w:r>
        <w:br/>
      </w:r>
      <w:r>
        <w:t xml:space="preserve">   ...</w:t>
      </w:r>
      <w:r>
        <w:br/>
      </w:r>
      <w:r>
        <w:t xml:space="preserve"> }</w:t>
      </w:r>
    </w:p>
    <w:p w14:paraId="2B647704" w14:textId="77777777" w:rsidR="00CD7F62" w:rsidRPr="00CD7F62" w:rsidRDefault="00CD7F62" w:rsidP="00CD7F62">
      <w:pPr>
        <w:jc w:val="both"/>
      </w:pPr>
      <w:r w:rsidRPr="00CD7F62">
        <w:t xml:space="preserve">Al igual que en SQL, necesitamos especificar el campo por el cual agrupar, y después indicar uno por uno los acumuladores y a qué columna o valor serán aplicados. Por acumulador nos referimos a las funciones de agrupamiento, en MongoDB son llamadas acumuladores, pero es lo mismo. </w:t>
      </w:r>
    </w:p>
    <w:p w14:paraId="48368BC0" w14:textId="77777777" w:rsidR="00CD7F62" w:rsidRPr="00CD7F62" w:rsidRDefault="00CD7F62" w:rsidP="00CD7F62">
      <w:pPr>
        <w:jc w:val="both"/>
      </w:pPr>
      <w:r w:rsidRPr="00CD7F62">
        <w:t>Por ejemplo, supongamos que queremos el promedio de las calificaciones de los distintos grupos de un profesor. Para ello usamos una agregación $</w:t>
      </w:r>
      <w:proofErr w:type="spellStart"/>
      <w:r w:rsidRPr="00CD7F62">
        <w:t>group</w:t>
      </w:r>
      <w:proofErr w:type="spellEnd"/>
      <w:r w:rsidRPr="00CD7F62">
        <w:t xml:space="preserve"> con los siguientes datos</w:t>
      </w:r>
    </w:p>
    <w:p w14:paraId="1E6CE4DC" w14:textId="4637A902" w:rsidR="00CD7F62" w:rsidRDefault="00CD7F62" w:rsidP="00CD7F62">
      <w:pPr>
        <w:pStyle w:val="Prrafodelista"/>
        <w:numPr>
          <w:ilvl w:val="0"/>
          <w:numId w:val="15"/>
        </w:numPr>
      </w:pPr>
      <w:r>
        <w:lastRenderedPageBreak/>
        <w:t>{</w:t>
      </w:r>
      <w:r>
        <w:br/>
      </w:r>
      <w:r>
        <w:t xml:space="preserve">   _id: grupo,</w:t>
      </w:r>
      <w:r>
        <w:br/>
      </w:r>
      <w:r>
        <w:t xml:space="preserve">   promedio: {$</w:t>
      </w:r>
      <w:proofErr w:type="spellStart"/>
      <w:r>
        <w:t>avg</w:t>
      </w:r>
      <w:proofErr w:type="spellEnd"/>
      <w:r>
        <w:t xml:space="preserve">: </w:t>
      </w:r>
      <w:proofErr w:type="spellStart"/>
      <w:r>
        <w:t>calificacion</w:t>
      </w:r>
      <w:proofErr w:type="spellEnd"/>
      <w:r>
        <w:t>},</w:t>
      </w:r>
      <w:r>
        <w:br/>
      </w:r>
      <w:r>
        <w:t xml:space="preserve">   ...</w:t>
      </w:r>
      <w:r>
        <w:br/>
      </w:r>
      <w:r>
        <w:t>}</w:t>
      </w:r>
    </w:p>
    <w:p w14:paraId="00314765" w14:textId="46BE2CE2" w:rsidR="00744C5E" w:rsidRDefault="00CD7F62" w:rsidP="00744C5E">
      <w:pPr>
        <w:jc w:val="both"/>
      </w:pPr>
      <w:r>
        <w:t>De esta forma, por cada grupo asignado al profesor, se calculan los promedios generando documentos con la siguiente estructura:</w:t>
      </w:r>
    </w:p>
    <w:p w14:paraId="5255F5A9" w14:textId="2E7B4EFD" w:rsidR="00744C5E" w:rsidRDefault="00744C5E" w:rsidP="00744C5E">
      <w:pPr>
        <w:pStyle w:val="Prrafodelista"/>
        <w:numPr>
          <w:ilvl w:val="0"/>
          <w:numId w:val="15"/>
        </w:numPr>
      </w:pPr>
      <w:r>
        <w:t>{</w:t>
      </w:r>
      <w:r>
        <w:br/>
      </w:r>
      <w:r>
        <w:t xml:space="preserve">   grupo: 401</w:t>
      </w:r>
      <w:r>
        <w:br/>
      </w:r>
      <w:r>
        <w:t xml:space="preserve">   promedio: 7.2</w:t>
      </w:r>
      <w:r>
        <w:br/>
      </w:r>
      <w:r>
        <w:t xml:space="preserve"> },</w:t>
      </w:r>
    </w:p>
    <w:p w14:paraId="3ECF9C8D" w14:textId="257A43BD" w:rsidR="00CD7F62" w:rsidRDefault="00744C5E" w:rsidP="00903B1B">
      <w:pPr>
        <w:jc w:val="both"/>
      </w:pPr>
      <w:r>
        <w:t>Otros acumuladores que se pueden usar con esta agrupación son: $</w:t>
      </w:r>
      <w:proofErr w:type="spellStart"/>
      <w:r>
        <w:t>max</w:t>
      </w:r>
      <w:proofErr w:type="spellEnd"/>
      <w:r>
        <w:t>, $min, y $</w:t>
      </w:r>
      <w:proofErr w:type="gramStart"/>
      <w:r>
        <w:t>sum</w:t>
      </w:r>
      <w:proofErr w:type="gramEnd"/>
      <w:r>
        <w:t xml:space="preserve"> por ejemplo. Puedes consultas más acumuladores y su funcionamiento en </w:t>
      </w:r>
      <w:r>
        <w:t>los documentos</w:t>
      </w:r>
      <w:r>
        <w:t xml:space="preserve"> de MongoDB.</w:t>
      </w:r>
    </w:p>
    <w:p w14:paraId="7DE23674" w14:textId="77847B6D" w:rsidR="00CD7F62" w:rsidRDefault="00744C5E" w:rsidP="00903B1B">
      <w:pPr>
        <w:jc w:val="both"/>
      </w:pPr>
      <w:hyperlink r:id="rId6" w:history="1">
        <w:r w:rsidRPr="00C35DC1">
          <w:rPr>
            <w:rStyle w:val="Hipervnculo"/>
          </w:rPr>
          <w:t>https://docs.mongodb.com/manual/reference/operator/aggregation/group/#-group--aggregation-</w:t>
        </w:r>
      </w:hyperlink>
    </w:p>
    <w:p w14:paraId="32379E60" w14:textId="2FE9126E" w:rsidR="00744C5E" w:rsidRDefault="00744C5E" w:rsidP="00903B1B">
      <w:pPr>
        <w:jc w:val="both"/>
      </w:pPr>
    </w:p>
    <w:p w14:paraId="1B74D038" w14:textId="1350EF8C" w:rsidR="00744C5E" w:rsidRPr="00744C5E" w:rsidRDefault="00744C5E" w:rsidP="00903B1B">
      <w:pPr>
        <w:jc w:val="both"/>
        <w:rPr>
          <w:b/>
          <w:bCs/>
          <w:sz w:val="26"/>
          <w:szCs w:val="26"/>
        </w:rPr>
      </w:pPr>
      <w:r w:rsidRPr="00744C5E">
        <w:rPr>
          <w:b/>
          <w:bCs/>
          <w:sz w:val="26"/>
          <w:szCs w:val="26"/>
        </w:rPr>
        <w:t>Consultas a múltiples colecciones</w:t>
      </w:r>
    </w:p>
    <w:p w14:paraId="04D7CC7B" w14:textId="77777777" w:rsidR="00744C5E" w:rsidRPr="00744C5E" w:rsidRDefault="00744C5E" w:rsidP="00744C5E">
      <w:pPr>
        <w:jc w:val="both"/>
      </w:pPr>
      <w:r w:rsidRPr="00744C5E">
        <w:t>En SQL usamos las distintas variantes de JOIN para relacionar tablas. En MongoDB no existe como tal la operación JOIN, sin embargo, podemos relacionar colecciones por sus campos usando un tipo de agregación llamado $</w:t>
      </w:r>
      <w:proofErr w:type="spellStart"/>
      <w:r w:rsidRPr="00744C5E">
        <w:t>lookup</w:t>
      </w:r>
      <w:proofErr w:type="spellEnd"/>
      <w:r w:rsidRPr="00744C5E">
        <w:t>.</w:t>
      </w:r>
    </w:p>
    <w:p w14:paraId="3884BAD4" w14:textId="414B3433" w:rsidR="00744C5E" w:rsidRDefault="00744C5E" w:rsidP="00744C5E">
      <w:pPr>
        <w:jc w:val="both"/>
      </w:pPr>
      <w:r w:rsidRPr="00744C5E">
        <w:t>Esta operación requiere la siguiente sintaxis:</w:t>
      </w:r>
    </w:p>
    <w:p w14:paraId="78612166" w14:textId="3159E419" w:rsidR="00744C5E" w:rsidRDefault="00744C5E" w:rsidP="00744C5E">
      <w:pPr>
        <w:pStyle w:val="Prrafodelista"/>
        <w:numPr>
          <w:ilvl w:val="0"/>
          <w:numId w:val="15"/>
        </w:numPr>
      </w:pPr>
      <w:r>
        <w:t>{</w:t>
      </w:r>
      <w:r>
        <w:br/>
      </w:r>
      <w:r>
        <w:t xml:space="preserve">   </w:t>
      </w:r>
      <w:proofErr w:type="spellStart"/>
      <w:r>
        <w:t>from</w:t>
      </w:r>
      <w:proofErr w:type="spellEnd"/>
      <w:r>
        <w:t>: &lt;colección derecha&gt;,</w:t>
      </w:r>
      <w:r>
        <w:br/>
      </w:r>
      <w:r>
        <w:t xml:space="preserve">   </w:t>
      </w:r>
      <w:proofErr w:type="spellStart"/>
      <w:r>
        <w:t>localField</w:t>
      </w:r>
      <w:proofErr w:type="spellEnd"/>
      <w:r>
        <w:t>: &lt;campo de la colección izquierda&gt;,</w:t>
      </w:r>
      <w:r>
        <w:br/>
      </w:r>
      <w:r>
        <w:t xml:space="preserve">   </w:t>
      </w:r>
      <w:proofErr w:type="spellStart"/>
      <w:r>
        <w:t>foreignField</w:t>
      </w:r>
      <w:proofErr w:type="spellEnd"/>
      <w:r>
        <w:t>: &lt;campo de la colección derecha&gt;,</w:t>
      </w:r>
      <w:r>
        <w:br/>
      </w:r>
      <w:r>
        <w:t xml:space="preserve">   as: &lt;arreglo de salida con los resultados&gt;</w:t>
      </w:r>
      <w:r>
        <w:br/>
      </w:r>
      <w:r>
        <w:t xml:space="preserve"> }</w:t>
      </w:r>
    </w:p>
    <w:p w14:paraId="230292B8" w14:textId="4AAB52B2" w:rsidR="00744C5E" w:rsidRDefault="00744C5E" w:rsidP="00744C5E">
      <w:pPr>
        <w:jc w:val="center"/>
      </w:pPr>
      <w:r>
        <w:rPr>
          <w:noProof/>
        </w:rPr>
        <w:drawing>
          <wp:inline distT="0" distB="0" distL="0" distR="0" wp14:anchorId="7CC3BFFF" wp14:editId="4E53C0AF">
            <wp:extent cx="3417450" cy="1790700"/>
            <wp:effectExtent l="0" t="0" r="0" b="0"/>
            <wp:docPr id="2" name="Imagen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1581" cy="1792864"/>
                    </a:xfrm>
                    <a:prstGeom prst="rect">
                      <a:avLst/>
                    </a:prstGeom>
                    <a:noFill/>
                    <a:ln>
                      <a:noFill/>
                    </a:ln>
                  </pic:spPr>
                </pic:pic>
              </a:graphicData>
            </a:graphic>
          </wp:inline>
        </w:drawing>
      </w:r>
    </w:p>
    <w:p w14:paraId="1A2721EC" w14:textId="013D4AC6" w:rsidR="00CD7F62" w:rsidRDefault="00744C5E" w:rsidP="00903B1B">
      <w:pPr>
        <w:jc w:val="both"/>
      </w:pPr>
      <w:r>
        <w:lastRenderedPageBreak/>
        <w:t>En SQL al hacer un JOIN se obtenía una nueva colección. En MongoDB, se genera un arreglo con los documentos que coinciden en la colección derecha y se agregan como nuevo campo a la colección izquierda.</w:t>
      </w:r>
    </w:p>
    <w:p w14:paraId="276A302C" w14:textId="2FC6E233" w:rsidR="00744C5E" w:rsidRDefault="00744C5E" w:rsidP="00903B1B">
      <w:pPr>
        <w:jc w:val="both"/>
      </w:pPr>
    </w:p>
    <w:p w14:paraId="7BE0982D" w14:textId="1B1B4B6A" w:rsidR="00744C5E" w:rsidRPr="00744C5E" w:rsidRDefault="00744C5E" w:rsidP="00903B1B">
      <w:pPr>
        <w:jc w:val="both"/>
        <w:rPr>
          <w:b/>
          <w:bCs/>
          <w:sz w:val="26"/>
          <w:szCs w:val="26"/>
        </w:rPr>
      </w:pPr>
      <w:r w:rsidRPr="00744C5E">
        <w:rPr>
          <w:b/>
          <w:bCs/>
          <w:sz w:val="26"/>
          <w:szCs w:val="26"/>
        </w:rPr>
        <w:t>Vistas</w:t>
      </w:r>
    </w:p>
    <w:p w14:paraId="63AC5456" w14:textId="77777777" w:rsidR="00744C5E" w:rsidRPr="00744C5E" w:rsidRDefault="00744C5E" w:rsidP="00744C5E">
      <w:pPr>
        <w:jc w:val="both"/>
      </w:pPr>
      <w:r w:rsidRPr="00744C5E">
        <w:t xml:space="preserve">Las vistas en MongoDB funcionan de la misma manera que en SQL, es decir, se genera una colección virtual con los resultados de una consulta. En este caso en lugar de consulta se genera una colección con los resultados del pipeline de una agregación. </w:t>
      </w:r>
    </w:p>
    <w:p w14:paraId="652C487F" w14:textId="77777777" w:rsidR="00744C5E" w:rsidRPr="00744C5E" w:rsidRDefault="00744C5E" w:rsidP="00744C5E">
      <w:pPr>
        <w:jc w:val="both"/>
      </w:pPr>
      <w:r w:rsidRPr="00744C5E">
        <w:t>Para crear vistas, en la vista de agregaciones seleccionaremos el botón [</w:t>
      </w:r>
      <w:proofErr w:type="spellStart"/>
      <w:r w:rsidRPr="00744C5E">
        <w:t>Save</w:t>
      </w:r>
      <w:proofErr w:type="spellEnd"/>
      <w:r w:rsidRPr="00744C5E">
        <w:t>] y daremos clic en la opción [</w:t>
      </w:r>
      <w:proofErr w:type="spellStart"/>
      <w:r w:rsidRPr="00744C5E">
        <w:t>Create</w:t>
      </w:r>
      <w:proofErr w:type="spellEnd"/>
      <w:r w:rsidRPr="00744C5E">
        <w:t xml:space="preserve"> a </w:t>
      </w:r>
      <w:proofErr w:type="spellStart"/>
      <w:r w:rsidRPr="00744C5E">
        <w:t>view</w:t>
      </w:r>
      <w:proofErr w:type="spellEnd"/>
      <w:r w:rsidRPr="00744C5E">
        <w:t>], damos un nombre a la colección y ¡Listo! tenemos nuestra vista creada.</w:t>
      </w:r>
    </w:p>
    <w:p w14:paraId="6EE6277F" w14:textId="77777777" w:rsidR="00744C5E" w:rsidRPr="00744C5E" w:rsidRDefault="00744C5E" w:rsidP="00744C5E">
      <w:pPr>
        <w:jc w:val="both"/>
      </w:pPr>
      <w:r w:rsidRPr="00744C5E">
        <w:t>Puedes visualizarla en el listado que se muestra a la izquierda y abrirla como si se tratara de cualquier colección.</w:t>
      </w:r>
    </w:p>
    <w:p w14:paraId="0128EC71" w14:textId="74759D60" w:rsidR="00744C5E" w:rsidRDefault="00744C5E" w:rsidP="00903B1B">
      <w:pPr>
        <w:jc w:val="both"/>
      </w:pPr>
      <w:hyperlink r:id="rId8" w:history="1">
        <w:r w:rsidRPr="00C35DC1">
          <w:rPr>
            <w:rStyle w:val="Hipervnculo"/>
          </w:rPr>
          <w:t>https://app.pluralsight.com/library/courses/mongodb-introduction/learning-check</w:t>
        </w:r>
      </w:hyperlink>
    </w:p>
    <w:p w14:paraId="17F18130" w14:textId="59BCF7F7" w:rsidR="00744C5E" w:rsidRDefault="00744C5E" w:rsidP="00903B1B">
      <w:pPr>
        <w:jc w:val="both"/>
      </w:pPr>
      <w:hyperlink r:id="rId9" w:history="1">
        <w:r w:rsidRPr="00C35DC1">
          <w:rPr>
            <w:rStyle w:val="Hipervnculo"/>
          </w:rPr>
          <w:t>https://app.pluralsight.com/library/courses/visualizing-data-with-mongodb-charts/table-of-contents</w:t>
        </w:r>
      </w:hyperlink>
    </w:p>
    <w:p w14:paraId="47A4B8E3" w14:textId="77777777" w:rsidR="00744C5E" w:rsidRDefault="00744C5E" w:rsidP="00903B1B">
      <w:pPr>
        <w:jc w:val="both"/>
      </w:pPr>
    </w:p>
    <w:p w14:paraId="2BCA80E6" w14:textId="12BFC795" w:rsidR="00CD7F62" w:rsidRDefault="00CD7F62" w:rsidP="00903B1B">
      <w:pPr>
        <w:jc w:val="both"/>
      </w:pPr>
    </w:p>
    <w:p w14:paraId="6258524E" w14:textId="715A567F" w:rsidR="00CD7F62" w:rsidRDefault="00CD7F62" w:rsidP="00903B1B">
      <w:pPr>
        <w:jc w:val="both"/>
      </w:pPr>
    </w:p>
    <w:p w14:paraId="31B53003" w14:textId="0EFFAFE5" w:rsidR="00CD7F62" w:rsidRDefault="00CD7F62" w:rsidP="00903B1B">
      <w:pPr>
        <w:jc w:val="both"/>
      </w:pPr>
    </w:p>
    <w:p w14:paraId="020B9EA4" w14:textId="12D1A0C5" w:rsidR="00CD7F62" w:rsidRDefault="00CD7F62" w:rsidP="00903B1B">
      <w:pPr>
        <w:jc w:val="both"/>
      </w:pPr>
    </w:p>
    <w:p w14:paraId="0F1158F9" w14:textId="278F03CD" w:rsidR="00CD7F62" w:rsidRDefault="00CD7F62" w:rsidP="00903B1B">
      <w:pPr>
        <w:jc w:val="both"/>
      </w:pPr>
    </w:p>
    <w:p w14:paraId="3491A3EB" w14:textId="524A3D0C" w:rsidR="00CD7F62" w:rsidRDefault="00CD7F62" w:rsidP="00903B1B">
      <w:pPr>
        <w:jc w:val="both"/>
      </w:pPr>
    </w:p>
    <w:p w14:paraId="0514C490" w14:textId="08C57B91" w:rsidR="00CD7F62" w:rsidRDefault="00CD7F62" w:rsidP="00903B1B">
      <w:pPr>
        <w:jc w:val="both"/>
      </w:pPr>
    </w:p>
    <w:p w14:paraId="1B222672" w14:textId="7C3214B3" w:rsidR="00CD7F62" w:rsidRPr="00A606CA" w:rsidRDefault="00CD7F62" w:rsidP="00903B1B">
      <w:pPr>
        <w:jc w:val="both"/>
      </w:pPr>
      <w:r>
        <w:t>___________________________________________________________________</w:t>
      </w:r>
    </w:p>
    <w:sectPr w:rsidR="00CD7F62" w:rsidRPr="00A60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F42"/>
    <w:multiLevelType w:val="hybridMultilevel"/>
    <w:tmpl w:val="4814AA38"/>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1D9"/>
    <w:multiLevelType w:val="hybridMultilevel"/>
    <w:tmpl w:val="B654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6C1E67"/>
    <w:multiLevelType w:val="hybridMultilevel"/>
    <w:tmpl w:val="CC52FD3A"/>
    <w:lvl w:ilvl="0" w:tplc="080A0001">
      <w:start w:val="1"/>
      <w:numFmt w:val="bullet"/>
      <w:lvlText w:val=""/>
      <w:lvlJc w:val="left"/>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5" w15:restartNumberingAfterBreak="0">
    <w:nsid w:val="1D266D78"/>
    <w:multiLevelType w:val="multilevel"/>
    <w:tmpl w:val="D2B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465E6"/>
    <w:multiLevelType w:val="hybridMultilevel"/>
    <w:tmpl w:val="F34E82C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7"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8"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E7180D"/>
    <w:multiLevelType w:val="hybridMultilevel"/>
    <w:tmpl w:val="651AF82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0" w15:restartNumberingAfterBreak="0">
    <w:nsid w:val="62040946"/>
    <w:multiLevelType w:val="hybridMultilevel"/>
    <w:tmpl w:val="E318916A"/>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1"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3" w15:restartNumberingAfterBreak="0">
    <w:nsid w:val="73F72512"/>
    <w:multiLevelType w:val="multilevel"/>
    <w:tmpl w:val="DF4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14EC0"/>
    <w:multiLevelType w:val="hybridMultilevel"/>
    <w:tmpl w:val="F120FF7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1"/>
  </w:num>
  <w:num w:numId="2">
    <w:abstractNumId w:val="8"/>
  </w:num>
  <w:num w:numId="3">
    <w:abstractNumId w:val="12"/>
  </w:num>
  <w:num w:numId="4">
    <w:abstractNumId w:val="11"/>
  </w:num>
  <w:num w:numId="5">
    <w:abstractNumId w:val="7"/>
  </w:num>
  <w:num w:numId="6">
    <w:abstractNumId w:val="4"/>
  </w:num>
  <w:num w:numId="7">
    <w:abstractNumId w:val="2"/>
  </w:num>
  <w:num w:numId="8">
    <w:abstractNumId w:val="5"/>
  </w:num>
  <w:num w:numId="9">
    <w:abstractNumId w:val="9"/>
  </w:num>
  <w:num w:numId="10">
    <w:abstractNumId w:val="0"/>
  </w:num>
  <w:num w:numId="11">
    <w:abstractNumId w:val="14"/>
  </w:num>
  <w:num w:numId="12">
    <w:abstractNumId w:val="13"/>
  </w:num>
  <w:num w:numId="13">
    <w:abstractNumId w:val="1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60E7C"/>
    <w:rsid w:val="00072ECC"/>
    <w:rsid w:val="00093A0E"/>
    <w:rsid w:val="001A6B4D"/>
    <w:rsid w:val="00200603"/>
    <w:rsid w:val="0022125D"/>
    <w:rsid w:val="0025679E"/>
    <w:rsid w:val="0026745F"/>
    <w:rsid w:val="002760F6"/>
    <w:rsid w:val="002F3DF2"/>
    <w:rsid w:val="0032083C"/>
    <w:rsid w:val="004160A8"/>
    <w:rsid w:val="0045355D"/>
    <w:rsid w:val="00511A38"/>
    <w:rsid w:val="00624980"/>
    <w:rsid w:val="00744C5E"/>
    <w:rsid w:val="007C4254"/>
    <w:rsid w:val="008571CE"/>
    <w:rsid w:val="00903B1B"/>
    <w:rsid w:val="00A606CA"/>
    <w:rsid w:val="00AE511E"/>
    <w:rsid w:val="00CD7F62"/>
    <w:rsid w:val="00D32819"/>
    <w:rsid w:val="00D7506B"/>
    <w:rsid w:val="00D862AD"/>
    <w:rsid w:val="00D86C55"/>
    <w:rsid w:val="00EB7D11"/>
    <w:rsid w:val="00EC1521"/>
    <w:rsid w:val="00F1181F"/>
    <w:rsid w:val="00F94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0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571CE"/>
    <w:rPr>
      <w:b/>
      <w:bCs/>
    </w:rPr>
  </w:style>
  <w:style w:type="character" w:styleId="nfasis">
    <w:name w:val="Emphasis"/>
    <w:basedOn w:val="Fuentedeprrafopredeter"/>
    <w:uiPriority w:val="20"/>
    <w:qFormat/>
    <w:rsid w:val="00F94E76"/>
    <w:rPr>
      <w:i/>
      <w:iCs/>
    </w:rPr>
  </w:style>
  <w:style w:type="character" w:customStyle="1" w:styleId="Ttulo1Car">
    <w:name w:val="Título 1 Car"/>
    <w:basedOn w:val="Fuentedeprrafopredeter"/>
    <w:link w:val="Ttulo1"/>
    <w:uiPriority w:val="9"/>
    <w:rsid w:val="0032083C"/>
    <w:rPr>
      <w:rFonts w:ascii="Times New Roman" w:eastAsia="Times New Roman" w:hAnsi="Times New Roman" w:cs="Times New Roman"/>
      <w:b/>
      <w:bCs/>
      <w:kern w:val="36"/>
      <w:sz w:val="48"/>
      <w:szCs w:val="48"/>
      <w:lang w:eastAsia="es-MX"/>
    </w:rPr>
  </w:style>
  <w:style w:type="character" w:styleId="Mencinsinresolver">
    <w:name w:val="Unresolved Mention"/>
    <w:basedOn w:val="Fuentedeprrafopredeter"/>
    <w:uiPriority w:val="99"/>
    <w:semiHidden/>
    <w:unhideWhenUsed/>
    <w:rsid w:val="00744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99">
      <w:bodyDiv w:val="1"/>
      <w:marLeft w:val="0"/>
      <w:marRight w:val="0"/>
      <w:marTop w:val="0"/>
      <w:marBottom w:val="0"/>
      <w:divBdr>
        <w:top w:val="none" w:sz="0" w:space="0" w:color="auto"/>
        <w:left w:val="none" w:sz="0" w:space="0" w:color="auto"/>
        <w:bottom w:val="none" w:sz="0" w:space="0" w:color="auto"/>
        <w:right w:val="none" w:sz="0" w:space="0" w:color="auto"/>
      </w:divBdr>
    </w:div>
    <w:div w:id="21252157">
      <w:bodyDiv w:val="1"/>
      <w:marLeft w:val="0"/>
      <w:marRight w:val="0"/>
      <w:marTop w:val="0"/>
      <w:marBottom w:val="0"/>
      <w:divBdr>
        <w:top w:val="none" w:sz="0" w:space="0" w:color="auto"/>
        <w:left w:val="none" w:sz="0" w:space="0" w:color="auto"/>
        <w:bottom w:val="none" w:sz="0" w:space="0" w:color="auto"/>
        <w:right w:val="none" w:sz="0" w:space="0" w:color="auto"/>
      </w:divBdr>
    </w:div>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200946348">
      <w:bodyDiv w:val="1"/>
      <w:marLeft w:val="0"/>
      <w:marRight w:val="0"/>
      <w:marTop w:val="0"/>
      <w:marBottom w:val="0"/>
      <w:divBdr>
        <w:top w:val="none" w:sz="0" w:space="0" w:color="auto"/>
        <w:left w:val="none" w:sz="0" w:space="0" w:color="auto"/>
        <w:bottom w:val="none" w:sz="0" w:space="0" w:color="auto"/>
        <w:right w:val="none" w:sz="0" w:space="0" w:color="auto"/>
      </w:divBdr>
    </w:div>
    <w:div w:id="241449194">
      <w:bodyDiv w:val="1"/>
      <w:marLeft w:val="0"/>
      <w:marRight w:val="0"/>
      <w:marTop w:val="0"/>
      <w:marBottom w:val="0"/>
      <w:divBdr>
        <w:top w:val="none" w:sz="0" w:space="0" w:color="auto"/>
        <w:left w:val="none" w:sz="0" w:space="0" w:color="auto"/>
        <w:bottom w:val="none" w:sz="0" w:space="0" w:color="auto"/>
        <w:right w:val="none" w:sz="0" w:space="0" w:color="auto"/>
      </w:divBdr>
    </w:div>
    <w:div w:id="261843942">
      <w:bodyDiv w:val="1"/>
      <w:marLeft w:val="0"/>
      <w:marRight w:val="0"/>
      <w:marTop w:val="0"/>
      <w:marBottom w:val="0"/>
      <w:divBdr>
        <w:top w:val="none" w:sz="0" w:space="0" w:color="auto"/>
        <w:left w:val="none" w:sz="0" w:space="0" w:color="auto"/>
        <w:bottom w:val="none" w:sz="0" w:space="0" w:color="auto"/>
        <w:right w:val="none" w:sz="0" w:space="0" w:color="auto"/>
      </w:divBdr>
    </w:div>
    <w:div w:id="314528341">
      <w:bodyDiv w:val="1"/>
      <w:marLeft w:val="0"/>
      <w:marRight w:val="0"/>
      <w:marTop w:val="0"/>
      <w:marBottom w:val="0"/>
      <w:divBdr>
        <w:top w:val="none" w:sz="0" w:space="0" w:color="auto"/>
        <w:left w:val="none" w:sz="0" w:space="0" w:color="auto"/>
        <w:bottom w:val="none" w:sz="0" w:space="0" w:color="auto"/>
        <w:right w:val="none" w:sz="0" w:space="0" w:color="auto"/>
      </w:divBdr>
    </w:div>
    <w:div w:id="348994186">
      <w:bodyDiv w:val="1"/>
      <w:marLeft w:val="0"/>
      <w:marRight w:val="0"/>
      <w:marTop w:val="0"/>
      <w:marBottom w:val="0"/>
      <w:divBdr>
        <w:top w:val="none" w:sz="0" w:space="0" w:color="auto"/>
        <w:left w:val="none" w:sz="0" w:space="0" w:color="auto"/>
        <w:bottom w:val="none" w:sz="0" w:space="0" w:color="auto"/>
        <w:right w:val="none" w:sz="0" w:space="0" w:color="auto"/>
      </w:divBdr>
    </w:div>
    <w:div w:id="374082770">
      <w:bodyDiv w:val="1"/>
      <w:marLeft w:val="0"/>
      <w:marRight w:val="0"/>
      <w:marTop w:val="0"/>
      <w:marBottom w:val="0"/>
      <w:divBdr>
        <w:top w:val="none" w:sz="0" w:space="0" w:color="auto"/>
        <w:left w:val="none" w:sz="0" w:space="0" w:color="auto"/>
        <w:bottom w:val="none" w:sz="0" w:space="0" w:color="auto"/>
        <w:right w:val="none" w:sz="0" w:space="0" w:color="auto"/>
      </w:divBdr>
    </w:div>
    <w:div w:id="424615661">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598294475">
      <w:bodyDiv w:val="1"/>
      <w:marLeft w:val="0"/>
      <w:marRight w:val="0"/>
      <w:marTop w:val="0"/>
      <w:marBottom w:val="0"/>
      <w:divBdr>
        <w:top w:val="none" w:sz="0" w:space="0" w:color="auto"/>
        <w:left w:val="none" w:sz="0" w:space="0" w:color="auto"/>
        <w:bottom w:val="none" w:sz="0" w:space="0" w:color="auto"/>
        <w:right w:val="none" w:sz="0" w:space="0" w:color="auto"/>
      </w:divBdr>
    </w:div>
    <w:div w:id="605817583">
      <w:bodyDiv w:val="1"/>
      <w:marLeft w:val="0"/>
      <w:marRight w:val="0"/>
      <w:marTop w:val="0"/>
      <w:marBottom w:val="0"/>
      <w:divBdr>
        <w:top w:val="none" w:sz="0" w:space="0" w:color="auto"/>
        <w:left w:val="none" w:sz="0" w:space="0" w:color="auto"/>
        <w:bottom w:val="none" w:sz="0" w:space="0" w:color="auto"/>
        <w:right w:val="none" w:sz="0" w:space="0" w:color="auto"/>
      </w:divBdr>
    </w:div>
    <w:div w:id="636648936">
      <w:bodyDiv w:val="1"/>
      <w:marLeft w:val="0"/>
      <w:marRight w:val="0"/>
      <w:marTop w:val="0"/>
      <w:marBottom w:val="0"/>
      <w:divBdr>
        <w:top w:val="none" w:sz="0" w:space="0" w:color="auto"/>
        <w:left w:val="none" w:sz="0" w:space="0" w:color="auto"/>
        <w:bottom w:val="none" w:sz="0" w:space="0" w:color="auto"/>
        <w:right w:val="none" w:sz="0" w:space="0" w:color="auto"/>
      </w:divBdr>
    </w:div>
    <w:div w:id="643848764">
      <w:bodyDiv w:val="1"/>
      <w:marLeft w:val="0"/>
      <w:marRight w:val="0"/>
      <w:marTop w:val="0"/>
      <w:marBottom w:val="0"/>
      <w:divBdr>
        <w:top w:val="none" w:sz="0" w:space="0" w:color="auto"/>
        <w:left w:val="none" w:sz="0" w:space="0" w:color="auto"/>
        <w:bottom w:val="none" w:sz="0" w:space="0" w:color="auto"/>
        <w:right w:val="none" w:sz="0" w:space="0" w:color="auto"/>
      </w:divBdr>
    </w:div>
    <w:div w:id="684750361">
      <w:bodyDiv w:val="1"/>
      <w:marLeft w:val="0"/>
      <w:marRight w:val="0"/>
      <w:marTop w:val="0"/>
      <w:marBottom w:val="0"/>
      <w:divBdr>
        <w:top w:val="none" w:sz="0" w:space="0" w:color="auto"/>
        <w:left w:val="none" w:sz="0" w:space="0" w:color="auto"/>
        <w:bottom w:val="none" w:sz="0" w:space="0" w:color="auto"/>
        <w:right w:val="none" w:sz="0" w:space="0" w:color="auto"/>
      </w:divBdr>
    </w:div>
    <w:div w:id="706684137">
      <w:bodyDiv w:val="1"/>
      <w:marLeft w:val="0"/>
      <w:marRight w:val="0"/>
      <w:marTop w:val="0"/>
      <w:marBottom w:val="0"/>
      <w:divBdr>
        <w:top w:val="none" w:sz="0" w:space="0" w:color="auto"/>
        <w:left w:val="none" w:sz="0" w:space="0" w:color="auto"/>
        <w:bottom w:val="none" w:sz="0" w:space="0" w:color="auto"/>
        <w:right w:val="none" w:sz="0" w:space="0" w:color="auto"/>
      </w:divBdr>
    </w:div>
    <w:div w:id="803351849">
      <w:bodyDiv w:val="1"/>
      <w:marLeft w:val="0"/>
      <w:marRight w:val="0"/>
      <w:marTop w:val="0"/>
      <w:marBottom w:val="0"/>
      <w:divBdr>
        <w:top w:val="none" w:sz="0" w:space="0" w:color="auto"/>
        <w:left w:val="none" w:sz="0" w:space="0" w:color="auto"/>
        <w:bottom w:val="none" w:sz="0" w:space="0" w:color="auto"/>
        <w:right w:val="none" w:sz="0" w:space="0" w:color="auto"/>
      </w:divBdr>
    </w:div>
    <w:div w:id="877820050">
      <w:bodyDiv w:val="1"/>
      <w:marLeft w:val="0"/>
      <w:marRight w:val="0"/>
      <w:marTop w:val="0"/>
      <w:marBottom w:val="0"/>
      <w:divBdr>
        <w:top w:val="none" w:sz="0" w:space="0" w:color="auto"/>
        <w:left w:val="none" w:sz="0" w:space="0" w:color="auto"/>
        <w:bottom w:val="none" w:sz="0" w:space="0" w:color="auto"/>
        <w:right w:val="none" w:sz="0" w:space="0" w:color="auto"/>
      </w:divBdr>
    </w:div>
    <w:div w:id="1105924375">
      <w:bodyDiv w:val="1"/>
      <w:marLeft w:val="0"/>
      <w:marRight w:val="0"/>
      <w:marTop w:val="0"/>
      <w:marBottom w:val="0"/>
      <w:divBdr>
        <w:top w:val="none" w:sz="0" w:space="0" w:color="auto"/>
        <w:left w:val="none" w:sz="0" w:space="0" w:color="auto"/>
        <w:bottom w:val="none" w:sz="0" w:space="0" w:color="auto"/>
        <w:right w:val="none" w:sz="0" w:space="0" w:color="auto"/>
      </w:divBdr>
    </w:div>
    <w:div w:id="1154223403">
      <w:bodyDiv w:val="1"/>
      <w:marLeft w:val="0"/>
      <w:marRight w:val="0"/>
      <w:marTop w:val="0"/>
      <w:marBottom w:val="0"/>
      <w:divBdr>
        <w:top w:val="none" w:sz="0" w:space="0" w:color="auto"/>
        <w:left w:val="none" w:sz="0" w:space="0" w:color="auto"/>
        <w:bottom w:val="none" w:sz="0" w:space="0" w:color="auto"/>
        <w:right w:val="none" w:sz="0" w:space="0" w:color="auto"/>
      </w:divBdr>
    </w:div>
    <w:div w:id="1248803769">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47050442">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390377365">
      <w:bodyDiv w:val="1"/>
      <w:marLeft w:val="0"/>
      <w:marRight w:val="0"/>
      <w:marTop w:val="0"/>
      <w:marBottom w:val="0"/>
      <w:divBdr>
        <w:top w:val="none" w:sz="0" w:space="0" w:color="auto"/>
        <w:left w:val="none" w:sz="0" w:space="0" w:color="auto"/>
        <w:bottom w:val="none" w:sz="0" w:space="0" w:color="auto"/>
        <w:right w:val="none" w:sz="0" w:space="0" w:color="auto"/>
      </w:divBdr>
    </w:div>
    <w:div w:id="1420826831">
      <w:bodyDiv w:val="1"/>
      <w:marLeft w:val="0"/>
      <w:marRight w:val="0"/>
      <w:marTop w:val="0"/>
      <w:marBottom w:val="0"/>
      <w:divBdr>
        <w:top w:val="none" w:sz="0" w:space="0" w:color="auto"/>
        <w:left w:val="none" w:sz="0" w:space="0" w:color="auto"/>
        <w:bottom w:val="none" w:sz="0" w:space="0" w:color="auto"/>
        <w:right w:val="none" w:sz="0" w:space="0" w:color="auto"/>
      </w:divBdr>
    </w:div>
    <w:div w:id="1424036965">
      <w:bodyDiv w:val="1"/>
      <w:marLeft w:val="0"/>
      <w:marRight w:val="0"/>
      <w:marTop w:val="0"/>
      <w:marBottom w:val="0"/>
      <w:divBdr>
        <w:top w:val="none" w:sz="0" w:space="0" w:color="auto"/>
        <w:left w:val="none" w:sz="0" w:space="0" w:color="auto"/>
        <w:bottom w:val="none" w:sz="0" w:space="0" w:color="auto"/>
        <w:right w:val="none" w:sz="0" w:space="0" w:color="auto"/>
      </w:divBdr>
    </w:div>
    <w:div w:id="1438525310">
      <w:bodyDiv w:val="1"/>
      <w:marLeft w:val="0"/>
      <w:marRight w:val="0"/>
      <w:marTop w:val="0"/>
      <w:marBottom w:val="0"/>
      <w:divBdr>
        <w:top w:val="none" w:sz="0" w:space="0" w:color="auto"/>
        <w:left w:val="none" w:sz="0" w:space="0" w:color="auto"/>
        <w:bottom w:val="none" w:sz="0" w:space="0" w:color="auto"/>
        <w:right w:val="none" w:sz="0" w:space="0" w:color="auto"/>
      </w:divBdr>
    </w:div>
    <w:div w:id="1440028404">
      <w:bodyDiv w:val="1"/>
      <w:marLeft w:val="0"/>
      <w:marRight w:val="0"/>
      <w:marTop w:val="0"/>
      <w:marBottom w:val="0"/>
      <w:divBdr>
        <w:top w:val="none" w:sz="0" w:space="0" w:color="auto"/>
        <w:left w:val="none" w:sz="0" w:space="0" w:color="auto"/>
        <w:bottom w:val="none" w:sz="0" w:space="0" w:color="auto"/>
        <w:right w:val="none" w:sz="0" w:space="0" w:color="auto"/>
      </w:divBdr>
    </w:div>
    <w:div w:id="1487744179">
      <w:bodyDiv w:val="1"/>
      <w:marLeft w:val="0"/>
      <w:marRight w:val="0"/>
      <w:marTop w:val="0"/>
      <w:marBottom w:val="0"/>
      <w:divBdr>
        <w:top w:val="none" w:sz="0" w:space="0" w:color="auto"/>
        <w:left w:val="none" w:sz="0" w:space="0" w:color="auto"/>
        <w:bottom w:val="none" w:sz="0" w:space="0" w:color="auto"/>
        <w:right w:val="none" w:sz="0" w:space="0" w:color="auto"/>
      </w:divBdr>
    </w:div>
    <w:div w:id="1502236555">
      <w:bodyDiv w:val="1"/>
      <w:marLeft w:val="0"/>
      <w:marRight w:val="0"/>
      <w:marTop w:val="0"/>
      <w:marBottom w:val="0"/>
      <w:divBdr>
        <w:top w:val="none" w:sz="0" w:space="0" w:color="auto"/>
        <w:left w:val="none" w:sz="0" w:space="0" w:color="auto"/>
        <w:bottom w:val="none" w:sz="0" w:space="0" w:color="auto"/>
        <w:right w:val="none" w:sz="0" w:space="0" w:color="auto"/>
      </w:divBdr>
    </w:div>
    <w:div w:id="1507866924">
      <w:bodyDiv w:val="1"/>
      <w:marLeft w:val="0"/>
      <w:marRight w:val="0"/>
      <w:marTop w:val="0"/>
      <w:marBottom w:val="0"/>
      <w:divBdr>
        <w:top w:val="none" w:sz="0" w:space="0" w:color="auto"/>
        <w:left w:val="none" w:sz="0" w:space="0" w:color="auto"/>
        <w:bottom w:val="none" w:sz="0" w:space="0" w:color="auto"/>
        <w:right w:val="none" w:sz="0" w:space="0" w:color="auto"/>
      </w:divBdr>
      <w:divsChild>
        <w:div w:id="1561671893">
          <w:marLeft w:val="0"/>
          <w:marRight w:val="0"/>
          <w:marTop w:val="0"/>
          <w:marBottom w:val="0"/>
          <w:divBdr>
            <w:top w:val="none" w:sz="0" w:space="0" w:color="auto"/>
            <w:left w:val="none" w:sz="0" w:space="0" w:color="auto"/>
            <w:bottom w:val="none" w:sz="0" w:space="0" w:color="auto"/>
            <w:right w:val="none" w:sz="0" w:space="0" w:color="auto"/>
          </w:divBdr>
        </w:div>
      </w:divsChild>
    </w:div>
    <w:div w:id="1523275458">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 w:id="1636718283">
      <w:bodyDiv w:val="1"/>
      <w:marLeft w:val="0"/>
      <w:marRight w:val="0"/>
      <w:marTop w:val="0"/>
      <w:marBottom w:val="0"/>
      <w:divBdr>
        <w:top w:val="none" w:sz="0" w:space="0" w:color="auto"/>
        <w:left w:val="none" w:sz="0" w:space="0" w:color="auto"/>
        <w:bottom w:val="none" w:sz="0" w:space="0" w:color="auto"/>
        <w:right w:val="none" w:sz="0" w:space="0" w:color="auto"/>
      </w:divBdr>
    </w:div>
    <w:div w:id="1655914510">
      <w:bodyDiv w:val="1"/>
      <w:marLeft w:val="0"/>
      <w:marRight w:val="0"/>
      <w:marTop w:val="0"/>
      <w:marBottom w:val="0"/>
      <w:divBdr>
        <w:top w:val="none" w:sz="0" w:space="0" w:color="auto"/>
        <w:left w:val="none" w:sz="0" w:space="0" w:color="auto"/>
        <w:bottom w:val="none" w:sz="0" w:space="0" w:color="auto"/>
        <w:right w:val="none" w:sz="0" w:space="0" w:color="auto"/>
      </w:divBdr>
    </w:div>
    <w:div w:id="1670251272">
      <w:bodyDiv w:val="1"/>
      <w:marLeft w:val="0"/>
      <w:marRight w:val="0"/>
      <w:marTop w:val="0"/>
      <w:marBottom w:val="0"/>
      <w:divBdr>
        <w:top w:val="none" w:sz="0" w:space="0" w:color="auto"/>
        <w:left w:val="none" w:sz="0" w:space="0" w:color="auto"/>
        <w:bottom w:val="none" w:sz="0" w:space="0" w:color="auto"/>
        <w:right w:val="none" w:sz="0" w:space="0" w:color="auto"/>
      </w:divBdr>
    </w:div>
    <w:div w:id="1844853276">
      <w:bodyDiv w:val="1"/>
      <w:marLeft w:val="0"/>
      <w:marRight w:val="0"/>
      <w:marTop w:val="0"/>
      <w:marBottom w:val="0"/>
      <w:divBdr>
        <w:top w:val="none" w:sz="0" w:space="0" w:color="auto"/>
        <w:left w:val="none" w:sz="0" w:space="0" w:color="auto"/>
        <w:bottom w:val="none" w:sz="0" w:space="0" w:color="auto"/>
        <w:right w:val="none" w:sz="0" w:space="0" w:color="auto"/>
      </w:divBdr>
    </w:div>
    <w:div w:id="2013795607">
      <w:bodyDiv w:val="1"/>
      <w:marLeft w:val="0"/>
      <w:marRight w:val="0"/>
      <w:marTop w:val="0"/>
      <w:marBottom w:val="0"/>
      <w:divBdr>
        <w:top w:val="none" w:sz="0" w:space="0" w:color="auto"/>
        <w:left w:val="none" w:sz="0" w:space="0" w:color="auto"/>
        <w:bottom w:val="none" w:sz="0" w:space="0" w:color="auto"/>
        <w:right w:val="none" w:sz="0" w:space="0" w:color="auto"/>
      </w:divBdr>
    </w:div>
    <w:div w:id="2051149088">
      <w:bodyDiv w:val="1"/>
      <w:marLeft w:val="0"/>
      <w:marRight w:val="0"/>
      <w:marTop w:val="0"/>
      <w:marBottom w:val="0"/>
      <w:divBdr>
        <w:top w:val="none" w:sz="0" w:space="0" w:color="auto"/>
        <w:left w:val="none" w:sz="0" w:space="0" w:color="auto"/>
        <w:bottom w:val="none" w:sz="0" w:space="0" w:color="auto"/>
        <w:right w:val="none" w:sz="0" w:space="0" w:color="auto"/>
      </w:divBdr>
    </w:div>
    <w:div w:id="2066054850">
      <w:bodyDiv w:val="1"/>
      <w:marLeft w:val="0"/>
      <w:marRight w:val="0"/>
      <w:marTop w:val="0"/>
      <w:marBottom w:val="0"/>
      <w:divBdr>
        <w:top w:val="none" w:sz="0" w:space="0" w:color="auto"/>
        <w:left w:val="none" w:sz="0" w:space="0" w:color="auto"/>
        <w:bottom w:val="none" w:sz="0" w:space="0" w:color="auto"/>
        <w:right w:val="none" w:sz="0" w:space="0" w:color="auto"/>
      </w:divBdr>
    </w:div>
    <w:div w:id="2104180900">
      <w:bodyDiv w:val="1"/>
      <w:marLeft w:val="0"/>
      <w:marRight w:val="0"/>
      <w:marTop w:val="0"/>
      <w:marBottom w:val="0"/>
      <w:divBdr>
        <w:top w:val="none" w:sz="0" w:space="0" w:color="auto"/>
        <w:left w:val="none" w:sz="0" w:space="0" w:color="auto"/>
        <w:bottom w:val="none" w:sz="0" w:space="0" w:color="auto"/>
        <w:right w:val="none" w:sz="0" w:space="0" w:color="auto"/>
      </w:divBdr>
    </w:div>
    <w:div w:id="2129659656">
      <w:bodyDiv w:val="1"/>
      <w:marLeft w:val="0"/>
      <w:marRight w:val="0"/>
      <w:marTop w:val="0"/>
      <w:marBottom w:val="0"/>
      <w:divBdr>
        <w:top w:val="none" w:sz="0" w:space="0" w:color="auto"/>
        <w:left w:val="none" w:sz="0" w:space="0" w:color="auto"/>
        <w:bottom w:val="none" w:sz="0" w:space="0" w:color="auto"/>
        <w:right w:val="none" w:sz="0" w:space="0" w:color="auto"/>
      </w:divBdr>
    </w:div>
    <w:div w:id="21330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mongodb-introduction/learning-chec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reference/operator/aggregation/group/#-group--aggregation-"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luralsight.com/library/courses/visualizing-data-with-mongodb-charts/table-of-cont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3</cp:revision>
  <dcterms:created xsi:type="dcterms:W3CDTF">2022-01-15T15:09:00Z</dcterms:created>
  <dcterms:modified xsi:type="dcterms:W3CDTF">2022-01-15T16:27:00Z</dcterms:modified>
</cp:coreProperties>
</file>