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pacing w:val="40"/>
          <w:sz w:val="52"/>
        </w:rPr>
      </w:pPr>
      <w:r>
        <w:rPr>
          <w:rFonts w:hint="eastAsia" w:eastAsia="黑体"/>
          <w:b/>
          <w:bCs/>
          <w:spacing w:val="40"/>
          <w:sz w:val="52"/>
        </w:rPr>
        <w:t>湖南铁路科技职业技术学院</w:t>
      </w:r>
    </w:p>
    <w:p>
      <w:pPr>
        <w:jc w:val="center"/>
        <w:rPr>
          <w:rFonts w:eastAsia="黑体"/>
          <w:b/>
          <w:bCs/>
          <w:spacing w:val="40"/>
          <w:sz w:val="52"/>
        </w:rPr>
      </w:pPr>
      <w:r>
        <w:rPr>
          <w:rFonts w:hint="eastAsia" w:eastAsia="黑体"/>
          <w:b/>
          <w:bCs/>
          <w:spacing w:val="40"/>
          <w:sz w:val="52"/>
        </w:rPr>
        <w:t>毕业设计任务书</w:t>
      </w:r>
    </w:p>
    <w:p>
      <w:pPr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746760" cy="868680"/>
            <wp:effectExtent l="0" t="0" r="15240" b="7620"/>
            <wp:docPr id="3" name="图片 3" descr="校徽无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徽无背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</w:p>
    <w:tbl>
      <w:tblPr>
        <w:tblStyle w:val="5"/>
        <w:tblW w:w="461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6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 xml:space="preserve">课 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题：</w:t>
            </w:r>
          </w:p>
        </w:tc>
        <w:tc>
          <w:tcPr>
            <w:tcW w:w="6054" w:type="dxa"/>
            <w:tcBorders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643"/>
              <w:rPr>
                <w:rFonts w:hint="default" w:ascii="宋体" w:hAnsi="宋体" w:eastAsia="宋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基于ASP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>.N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ET Core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的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骑行者论坛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业：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249" w:firstLineChars="700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软件技术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 xml:space="preserve">班 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级：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2002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570" w:firstLineChars="800"/>
              <w:rPr>
                <w:rFonts w:hint="eastAsia" w:ascii="宋体" w:hAnsi="宋体" w:eastAsia="宋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胡威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所属学院：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1285" w:firstLineChars="400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铁道工程与信息学院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249" w:firstLineChars="700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高子童</w:t>
            </w:r>
          </w:p>
        </w:tc>
      </w:tr>
    </w:tbl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adjustRightInd w:val="0"/>
        <w:snapToGrid w:val="0"/>
        <w:jc w:val="center"/>
        <w:rPr>
          <w:rFonts w:ascii="宋体" w:hAnsi="宋体"/>
          <w:sz w:val="30"/>
          <w:u w:val="single"/>
        </w:rPr>
        <w:sectPr>
          <w:headerReference r:id="rId3" w:type="even"/>
          <w:footerReference r:id="rId4" w:type="even"/>
          <w:pgSz w:w="11906" w:h="16838"/>
          <w:pgMar w:top="1418" w:right="1418" w:bottom="1418" w:left="1418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r>
        <w:rPr>
          <w:rFonts w:hint="eastAsia" w:ascii="宋体" w:hAnsi="宋体"/>
          <w:sz w:val="28"/>
          <w:szCs w:val="28"/>
        </w:rPr>
        <w:t xml:space="preserve">      湖南铁路科技职业技术学院教务处监制</w:t>
      </w:r>
    </w:p>
    <w:tbl>
      <w:tblPr>
        <w:tblStyle w:val="4"/>
        <w:tblW w:w="866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7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0" w:hRule="atLeast"/>
          <w:jc w:val="center"/>
        </w:trPr>
        <w:tc>
          <w:tcPr>
            <w:tcW w:w="825" w:type="dxa"/>
            <w:vAlign w:val="center"/>
          </w:tcPr>
          <w:p>
            <w:pPr>
              <w:spacing w:after="100" w:afterAutospacing="1" w:line="480" w:lineRule="auto"/>
              <w:ind w:left="311" w:leftChars="148" w:firstLine="480" w:firstLineChars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设设计目标</w:t>
            </w:r>
          </w:p>
        </w:tc>
        <w:tc>
          <w:tcPr>
            <w:tcW w:w="7841" w:type="dxa"/>
          </w:tcPr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47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项目整体目标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现在许多的年轻人在节假日期间都会选择户外运动,而骑行是一项很好的户外运动，也比较适合年轻人,所以骑行者们的团体非常需要的庞大，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因此我决定开发一个专供骑行者的论坛网站RiderBBS,供骑行者们在此网站发布各种各样的帖子,然后还需要开发一个管理员界面和一个站长界面实现对RiderBBS的管理和对管理员的管理操作。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47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项目功能目标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对与骑行者而言,骑行者们可以在登录之前通过RiderBBS查看其它骑行者们发布的各种帖子,在登录之后骑行者可以自行发布自己写好的帖子,并且可以对其他人的帖子进行评论、点赞、收藏。对与管理者而言,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可以审核骑行者发布的帖子,只有通过了审核的帖子,才能让其他骑行者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看到帖子，还可以置顶帖子。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47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项目技术及框架目标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0" w:leftChars="0"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使用ASP.NET Core Blazor+HTML5+CSS3进行对网页进行渐进式开发，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使用C#实现前端以及后端的逻辑交互，使用SQL Server进行数据库管理，使用Git+GitHub进行版本控制,使用AntDesign of BlazorUI库，使用阿里云进行服务器托管。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47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项目性能目标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项目在测试过程中，各项功能都能够达到预期的测试效果，在测试中得到的负荷以及响应时间的数据，能够按计划获得验证程序模型的相应能力。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0" w:hRule="atLeast"/>
          <w:jc w:val="center"/>
        </w:trPr>
        <w:tc>
          <w:tcPr>
            <w:tcW w:w="825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务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描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述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7841" w:type="dxa"/>
          </w:tcPr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项目描述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leftChars="0"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因为ASP.NET Core开源且跨平台所以采用Core而没有用传统ASP.NET Framework来开发,考虑到项目的复杂性使用Blazor组件实现网页的可复用性,且Blazor的前端交互可以使用C#来实现，所以并没有用JavaScript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进行前端交互,UI设计用AntDesign主要是为了节省开发前端视觉交互的时间。。。。。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功能要求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leftChars="0"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登录注册功能：骑行者可以通过RiderBBS登录注册账号。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查看帖子功能：骑行者不需要登录就可查看其它骑行者发布的帖子。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点赞收藏功能：骑行者登录后既可点赞收藏帖子,以及取消。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发布帖子功能：骑行者在登录后可以将自己的帖子提交给管理员审核。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删除帖子功能：骑行者登录后可以删除自己已发布的帖子。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查看收藏功能：骑行者个人账户上可以查看自己收藏的帖子。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管理员功能：管理员由站长指定,管理员可以审核骑行者发布的帖子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站长功能：站长可以指定版规,指定管理员,置顶帖子,封号。</w:t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性能要求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设备名称：X</w:t>
            </w:r>
            <w:r>
              <w:rPr>
                <w:rFonts w:ascii="宋体" w:hAnsi="宋体" w:cs="宋体"/>
                <w:kern w:val="0"/>
                <w:sz w:val="24"/>
              </w:rPr>
              <w:t>iaoXin Air 15IWL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>PU:</w:t>
            </w:r>
            <w: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Intel(R) Core(TM) i7-8565U CPU @ 1.80GHz   1.99 GHz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内存：RAM</w:t>
            </w:r>
            <w:r>
              <w:rPr>
                <w:rFonts w:ascii="宋体" w:hAnsi="宋体" w:cs="宋体"/>
                <w:kern w:val="0"/>
                <w:sz w:val="24"/>
              </w:rPr>
              <w:t xml:space="preserve"> 16.0</w:t>
            </w:r>
            <w:r>
              <w:rPr>
                <w:rFonts w:hint="eastAsia" w:ascii="宋体" w:hAnsi="宋体" w:cs="宋体"/>
                <w:kern w:val="0"/>
                <w:sz w:val="24"/>
              </w:rPr>
              <w:t>GB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硬盘：SSD</w:t>
            </w:r>
            <w:r>
              <w:rPr>
                <w:rFonts w:ascii="宋体" w:hAnsi="宋体" w:cs="宋体"/>
                <w:kern w:val="0"/>
                <w:sz w:val="24"/>
              </w:rPr>
              <w:t xml:space="preserve"> 500</w:t>
            </w:r>
            <w:r>
              <w:rPr>
                <w:rFonts w:hint="eastAsia" w:ascii="宋体" w:hAnsi="宋体" w:cs="宋体"/>
                <w:kern w:val="0"/>
                <w:sz w:val="24"/>
              </w:rPr>
              <w:t>G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操作系统：Windows</w:t>
            </w:r>
            <w:r>
              <w:rPr>
                <w:rFonts w:ascii="宋体" w:hAnsi="宋体" w:cs="宋体"/>
                <w:kern w:val="0"/>
                <w:sz w:val="24"/>
              </w:rPr>
              <w:t xml:space="preserve"> 10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工具软件：Microsoft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SQL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Server</w:t>
            </w:r>
            <w:r>
              <w:rPr>
                <w:rFonts w:ascii="宋体" w:hAnsi="宋体" w:cs="宋体"/>
                <w:kern w:val="0"/>
                <w:sz w:val="24"/>
              </w:rPr>
              <w:t xml:space="preserve"> 2019</w:t>
            </w:r>
            <w:r>
              <w:rPr>
                <w:rFonts w:hint="eastAsia" w:ascii="宋体" w:hAnsi="宋体" w:cs="宋体"/>
                <w:kern w:val="0"/>
                <w:sz w:val="24"/>
              </w:rPr>
              <w:t>，Microsoft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Visual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Studio</w:t>
            </w:r>
            <w:r>
              <w:rPr>
                <w:rFonts w:ascii="宋体" w:hAnsi="宋体" w:cs="宋体"/>
                <w:kern w:val="0"/>
                <w:sz w:val="24"/>
              </w:rPr>
              <w:t xml:space="preserve"> 2019</w:t>
            </w:r>
            <w:r>
              <w:rPr>
                <w:rFonts w:hint="eastAsia" w:ascii="宋体" w:hAnsi="宋体" w:cs="宋体"/>
                <w:kern w:val="0"/>
                <w:sz w:val="24"/>
              </w:rPr>
              <w:t>，Google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Chrome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网络宽带：1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</w:rPr>
              <w:t>MB</w:t>
            </w:r>
          </w:p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leftChars="0"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系统建成后，系统性能不低于以下性能要求：平均响应时间：5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</w:rPr>
              <w:t>用户小于3秒；2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>
              <w:rPr>
                <w:rFonts w:hint="eastAsia" w:ascii="宋体" w:hAnsi="宋体" w:cs="宋体"/>
                <w:kern w:val="0"/>
                <w:sz w:val="24"/>
              </w:rPr>
              <w:t>用户小于3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>
              <w:rPr>
                <w:rFonts w:hint="eastAsia" w:ascii="宋体" w:hAnsi="宋体" w:cs="宋体"/>
                <w:kern w:val="0"/>
                <w:sz w:val="24"/>
              </w:rPr>
              <w:t>秒CPU平均使用率小于8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</w:rPr>
              <w:t>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0" w:hRule="atLeast"/>
          <w:jc w:val="center"/>
        </w:trPr>
        <w:tc>
          <w:tcPr>
            <w:tcW w:w="825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841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leftChars="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</w:tr>
    </w:tbl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tbl>
      <w:tblPr>
        <w:tblStyle w:val="4"/>
        <w:tblW w:w="850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18"/>
        <w:gridCol w:w="7666"/>
        <w:gridCol w:w="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9" w:hRule="atLeast"/>
          <w:jc w:val="center"/>
        </w:trPr>
        <w:tc>
          <w:tcPr>
            <w:tcW w:w="81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>
            <w:pPr>
              <w:ind w:firstLine="120" w:firstLineChars="50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施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排</w:t>
            </w:r>
          </w:p>
        </w:tc>
        <w:tc>
          <w:tcPr>
            <w:tcW w:w="769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440" w:lineRule="exact"/>
              <w:ind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3" w:hRule="atLeast"/>
          <w:jc w:val="center"/>
        </w:trPr>
        <w:tc>
          <w:tcPr>
            <w:tcW w:w="81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sz w:val="24"/>
              </w:rPr>
              <w:t>料</w:t>
            </w:r>
          </w:p>
        </w:tc>
        <w:tc>
          <w:tcPr>
            <w:tcW w:w="7698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napToGrid w:val="0"/>
              <w:spacing w:line="440" w:lineRule="exact"/>
              <w:rPr>
                <w:rFonts w:ascii="宋体" w:hAnsi="宋体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3173" w:hRule="atLeast"/>
          <w:jc w:val="center"/>
        </w:trPr>
        <w:tc>
          <w:tcPr>
            <w:tcW w:w="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形</w:t>
            </w:r>
          </w:p>
          <w:p>
            <w:pPr>
              <w:jc w:val="center"/>
            </w:pPr>
            <w:r>
              <w:rPr>
                <w:rFonts w:hint="eastAsia"/>
                <w:sz w:val="24"/>
              </w:rPr>
              <w:t>式</w:t>
            </w:r>
          </w:p>
        </w:tc>
        <w:tc>
          <w:tcPr>
            <w:tcW w:w="7684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3225"/>
              </w:tabs>
              <w:ind w:firstLine="480" w:firstLineChars="200"/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毕业设计项目+毕业设计成果书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4127" w:hRule="atLeast"/>
          <w:jc w:val="center"/>
        </w:trPr>
        <w:tc>
          <w:tcPr>
            <w:tcW w:w="79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684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签字：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年     月     日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5653" w:hRule="atLeast"/>
          <w:jc w:val="center"/>
        </w:trPr>
        <w:tc>
          <w:tcPr>
            <w:tcW w:w="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105" w:firstLineChars="50"/>
            </w:pPr>
          </w:p>
          <w:p>
            <w:pPr>
              <w:ind w:firstLine="105" w:firstLineChars="50"/>
            </w:pPr>
          </w:p>
          <w:p>
            <w:pPr>
              <w:ind w:firstLine="105" w:firstLineChars="50"/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jc w:val="center"/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68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ind w:firstLine="4340" w:firstLineChars="155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签字：          </w:t>
            </w:r>
          </w:p>
          <w:p>
            <w:r>
              <w:rPr>
                <w:rFonts w:hint="eastAsia"/>
                <w:sz w:val="28"/>
              </w:rPr>
              <w:t xml:space="preserve">                               年     月    日</w:t>
            </w:r>
          </w:p>
        </w:tc>
      </w:tr>
    </w:tbl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E42EC"/>
    <w:multiLevelType w:val="multilevel"/>
    <w:tmpl w:val="281E42EC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7690622"/>
    <w:multiLevelType w:val="multilevel"/>
    <w:tmpl w:val="37690622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7ED"/>
    <w:rsid w:val="020A4ECC"/>
    <w:rsid w:val="041A739F"/>
    <w:rsid w:val="05ED3BD1"/>
    <w:rsid w:val="06906033"/>
    <w:rsid w:val="077A3A35"/>
    <w:rsid w:val="0A7B32AF"/>
    <w:rsid w:val="0B420FC5"/>
    <w:rsid w:val="0BE270A7"/>
    <w:rsid w:val="0C943B10"/>
    <w:rsid w:val="0D354B51"/>
    <w:rsid w:val="0E6C765D"/>
    <w:rsid w:val="10860606"/>
    <w:rsid w:val="180A5F2F"/>
    <w:rsid w:val="19137AFC"/>
    <w:rsid w:val="1B9649BB"/>
    <w:rsid w:val="1C9F2BE0"/>
    <w:rsid w:val="21EE08CB"/>
    <w:rsid w:val="22196ACE"/>
    <w:rsid w:val="247D3209"/>
    <w:rsid w:val="26C822E2"/>
    <w:rsid w:val="275070A9"/>
    <w:rsid w:val="2A1C6D34"/>
    <w:rsid w:val="2ABE5B1A"/>
    <w:rsid w:val="2D514E03"/>
    <w:rsid w:val="308544F5"/>
    <w:rsid w:val="31791A28"/>
    <w:rsid w:val="34162AC9"/>
    <w:rsid w:val="34D92ABF"/>
    <w:rsid w:val="373450C1"/>
    <w:rsid w:val="3BAF0CF6"/>
    <w:rsid w:val="3F64342E"/>
    <w:rsid w:val="40996AF0"/>
    <w:rsid w:val="41214F6B"/>
    <w:rsid w:val="42C26AEC"/>
    <w:rsid w:val="434A6B1D"/>
    <w:rsid w:val="447B4624"/>
    <w:rsid w:val="49FE054C"/>
    <w:rsid w:val="4B8C2971"/>
    <w:rsid w:val="4D5C0A0F"/>
    <w:rsid w:val="55D12837"/>
    <w:rsid w:val="57CD1A81"/>
    <w:rsid w:val="59684603"/>
    <w:rsid w:val="59795B6B"/>
    <w:rsid w:val="5A9704C3"/>
    <w:rsid w:val="687065DC"/>
    <w:rsid w:val="6B5779A9"/>
    <w:rsid w:val="6BC116DC"/>
    <w:rsid w:val="6EDD60A9"/>
    <w:rsid w:val="6FD277C0"/>
    <w:rsid w:val="70DC0CFB"/>
    <w:rsid w:val="75B517E4"/>
    <w:rsid w:val="7B495AF2"/>
    <w:rsid w:val="7B996B08"/>
    <w:rsid w:val="7CAA583F"/>
    <w:rsid w:val="7E490D14"/>
    <w:rsid w:val="7F9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2022-02-13T04:34:00Z</dcterms:created>
  <dc:creator>Emiya</dc:creator>
  <cp:lastModifiedBy>胡威</cp:lastModifiedBy>
  <dcterms:modified xsi:type="dcterms:W3CDTF">2022-02-15T08:59:50Z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13A491850E274FB890D816FD227FC486</vt:lpwstr>
  </property>
</Properties>
</file>