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pacing w:val="40"/>
          <w:sz w:val="52"/>
        </w:rPr>
      </w:pPr>
      <w:r>
        <w:rPr>
          <w:rFonts w:hint="eastAsia" w:eastAsia="黑体"/>
          <w:b/>
          <w:bCs/>
          <w:spacing w:val="40"/>
          <w:sz w:val="52"/>
        </w:rPr>
        <w:t>湖南铁路科技职业技术学院</w:t>
      </w:r>
    </w:p>
    <w:p>
      <w:pPr>
        <w:jc w:val="center"/>
        <w:rPr>
          <w:rFonts w:eastAsia="黑体"/>
          <w:b/>
          <w:bCs/>
          <w:spacing w:val="40"/>
          <w:sz w:val="52"/>
        </w:rPr>
      </w:pPr>
      <w:r>
        <w:rPr>
          <w:rFonts w:hint="eastAsia" w:eastAsia="黑体"/>
          <w:b/>
          <w:bCs/>
          <w:spacing w:val="40"/>
          <w:sz w:val="52"/>
        </w:rPr>
        <w:t>毕业设计任务书</w:t>
      </w:r>
    </w:p>
    <w:p>
      <w:pPr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746760" cy="868680"/>
            <wp:effectExtent l="0" t="0" r="15240" b="7620"/>
            <wp:docPr id="3" name="图片 3" descr="校徽无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校徽无背景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</w:p>
    <w:tbl>
      <w:tblPr>
        <w:tblStyle w:val="5"/>
        <w:tblW w:w="461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60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 xml:space="preserve">课 </w:t>
            </w:r>
            <w:r>
              <w:rPr>
                <w:rFonts w:ascii="宋体" w:hAnsi="宋体"/>
                <w:b/>
                <w:bCs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题：</w:t>
            </w:r>
          </w:p>
        </w:tc>
        <w:tc>
          <w:tcPr>
            <w:tcW w:w="6054" w:type="dxa"/>
            <w:tcBorders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643"/>
              <w:rPr>
                <w:rFonts w:hint="default" w:ascii="宋体" w:hAnsi="宋体" w:eastAsia="宋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基于ASP</w:t>
            </w:r>
            <w:r>
              <w:rPr>
                <w:rFonts w:ascii="宋体" w:hAnsi="宋体"/>
                <w:b/>
                <w:bCs/>
                <w:kern w:val="0"/>
                <w:sz w:val="32"/>
                <w:szCs w:val="32"/>
              </w:rPr>
              <w:t>.N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  <w:lang w:val="en-US" w:eastAsia="zh-CN"/>
              </w:rPr>
              <w:t>ET Core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的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  <w:lang w:val="en-US" w:eastAsia="zh-CN"/>
              </w:rPr>
              <w:t>骑行者论坛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 xml:space="preserve">专 </w:t>
            </w:r>
            <w:r>
              <w:rPr>
                <w:rFonts w:ascii="宋体" w:hAnsi="宋体"/>
                <w:b/>
                <w:bCs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业：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2249" w:firstLineChars="700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软件技术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 xml:space="preserve">班 </w:t>
            </w:r>
            <w:r>
              <w:rPr>
                <w:rFonts w:ascii="宋体" w:hAnsi="宋体"/>
                <w:b/>
                <w:bCs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级：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  <w:lang w:val="en-US" w:eastAsia="zh-CN"/>
              </w:rPr>
              <w:t>2002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2570" w:firstLineChars="800"/>
              <w:rPr>
                <w:rFonts w:hint="eastAsia" w:ascii="宋体" w:hAnsi="宋体" w:eastAsia="宋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  <w:lang w:val="en-US" w:eastAsia="zh-CN"/>
              </w:rPr>
              <w:t>胡威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所属学院：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1285" w:firstLineChars="400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铁道工程与信息学院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指导教师：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2249" w:firstLineChars="700"/>
              <w:rPr>
                <w:rFonts w:ascii="宋体" w:hAns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高子童</w:t>
            </w:r>
          </w:p>
        </w:tc>
      </w:tr>
    </w:tbl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adjustRightInd w:val="0"/>
        <w:snapToGrid w:val="0"/>
        <w:jc w:val="center"/>
        <w:rPr>
          <w:rFonts w:ascii="宋体" w:hAnsi="宋体"/>
          <w:sz w:val="30"/>
          <w:u w:val="single"/>
        </w:rPr>
        <w:sectPr>
          <w:headerReference r:id="rId3" w:type="even"/>
          <w:footerReference r:id="rId4" w:type="even"/>
          <w:pgSz w:w="11906" w:h="16838"/>
          <w:pgMar w:top="1418" w:right="1418" w:bottom="1418" w:left="1418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  <w:r>
        <w:rPr>
          <w:rFonts w:hint="eastAsia" w:ascii="宋体" w:hAnsi="宋体"/>
          <w:sz w:val="28"/>
          <w:szCs w:val="28"/>
        </w:rPr>
        <w:t xml:space="preserve">      湖南铁路科技职业技术学院教务处监制</w:t>
      </w:r>
    </w:p>
    <w:tbl>
      <w:tblPr>
        <w:tblStyle w:val="4"/>
        <w:tblW w:w="866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7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0" w:hRule="atLeast"/>
          <w:jc w:val="center"/>
        </w:trPr>
        <w:tc>
          <w:tcPr>
            <w:tcW w:w="825" w:type="dxa"/>
            <w:vAlign w:val="center"/>
          </w:tcPr>
          <w:p>
            <w:pPr>
              <w:spacing w:after="100" w:afterAutospacing="1" w:line="480" w:lineRule="auto"/>
              <w:ind w:left="311" w:leftChars="148" w:firstLine="480" w:firstLineChars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设设计目标</w:t>
            </w:r>
          </w:p>
        </w:tc>
        <w:tc>
          <w:tcPr>
            <w:tcW w:w="7841" w:type="dxa"/>
          </w:tcPr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47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项目整体目标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firstLine="48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现在许多的年轻人在节假日期间都会选择户外运动,而骑行是一项很好的户外运动，也比较适合年轻人,所以骑行者们的团体非常需要的庞大，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因此我决定开发一个专供骑行者的论坛网站RiderBBS,供骑行者们在此网站发布各种各样的帖子,然后还需要开发一个管理员界面和一个站长界面实现对RiderBBS的管理和对管理员的管理操作。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47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项目功能目标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firstLine="48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对与骑行者而言,骑行者们可以在登录之前通过RiderBBS查看其它骑行者们发布的各种帖子,在登录之后骑行者可以自行发布自己写好的帖子,并且可以对其他人的帖子进行评论、点赞、收藏。对与管理者而言,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可以审核骑行者发布的帖子,只有通过了审核的帖子,才能让其他骑行者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看到帖子，还可以置顶帖子。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47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项目技术及框架目标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0" w:leftChars="0" w:firstLine="48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使用ASP.NET Core Blazor+HTML5+CSS3进行对网页进行渐进式开发，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使用C#实现前端以及后端的逻辑交互，使用SQL Server进行数据库管理，使用Git+GitHub进行版本控制,使用AntDesign of BlazorUI库，使用阿里云进行服务器托管。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47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项目性能目标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项目在测试过程中，各项功能都能够达到预期的测试效果，在测试中得到的负荷以及响应时间的数据，能够按计划获得验证程序模型的相应能力。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0" w:hRule="atLeast"/>
          <w:jc w:val="center"/>
        </w:trPr>
        <w:tc>
          <w:tcPr>
            <w:tcW w:w="825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务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描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述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7841" w:type="dxa"/>
          </w:tcPr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项目描述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leftChars="0" w:firstLine="48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因为ASP.NET Core开源且跨平台所以采用Core而没有用传统ASP.NET Framework来开发,考虑到项目的复杂性使用Blazor组件实现网页的可复用性,且Blazor的前端交互可以使用C#来实现，所以并没有用JavaScript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进行前端交互,UI设计用AntDesign主要是为了节省开发前端视觉交互的时间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功能要求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leftChars="0" w:firstLine="48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登录注册功能：骑行者可以通过RiderBBS登录注册账号。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查看帖子功能：骑行者不需要登录就可查看其它骑行者发布的帖子。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点赞收藏功能：骑行者登录后既可点赞收藏帖子,以及取消。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发布帖子功能：骑行者在登录后可以将自己的帖子提交给管理员审核。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删除帖子功能：骑行者登录后可以删除自己已发布的帖子。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查看收藏功能：骑行者个人账户上可以查看自己收藏的帖子。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管理员功能：管理员由站长指定,管理员可以审核骑行者发布的帖子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2159" w:leftChars="228" w:hanging="1680" w:hangingChars="7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站长功能：站长可以指定版规,指定管理员,置顶帖子,封号。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firstLine="0"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性能要求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设备名称</w:t>
            </w:r>
            <w:r>
              <w:rPr>
                <w:rFonts w:hint="eastAsia" w:ascii="宋体" w:hAnsi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kern w:val="0"/>
                <w:sz w:val="24"/>
              </w:rPr>
              <w:t>DESKTOP-2838QHQ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处理器</w:t>
            </w:r>
            <w:r>
              <w:rPr>
                <w:rFonts w:hint="eastAsia" w:ascii="宋体" w:hAnsi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kern w:val="0"/>
                <w:sz w:val="24"/>
              </w:rPr>
              <w:t>Intel(R) Pentium(R) CPU 5405U @ 2.30GHz   2.30 GHz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机带 RAM</w:t>
            </w:r>
            <w:r>
              <w:rPr>
                <w:rFonts w:hint="eastAsia" w:ascii="宋体" w:hAnsi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kern w:val="0"/>
                <w:sz w:val="24"/>
              </w:rPr>
              <w:t>8.00 GB (7.86 GB 可用)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设备 ID</w:t>
            </w:r>
            <w:r>
              <w:rPr>
                <w:rFonts w:hint="eastAsia" w:ascii="宋体" w:hAnsi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kern w:val="0"/>
                <w:sz w:val="24"/>
              </w:rPr>
              <w:t>F82DA181-65D0-461B-A3F6-C65E104705B8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产品 ID</w:t>
            </w:r>
            <w:r>
              <w:rPr>
                <w:rFonts w:hint="eastAsia" w:ascii="宋体" w:hAnsi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kern w:val="0"/>
                <w:sz w:val="24"/>
              </w:rPr>
              <w:t>00342-35811-31755-AAOEM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系统类型</w:t>
            </w:r>
            <w:r>
              <w:rPr>
                <w:rFonts w:hint="eastAsia" w:ascii="宋体" w:hAnsi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kern w:val="0"/>
                <w:sz w:val="24"/>
              </w:rPr>
              <w:t>64 位操作系统, 基于 x64 的处理器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笔和触控</w:t>
            </w:r>
            <w:r>
              <w:rPr>
                <w:rFonts w:hint="eastAsia" w:ascii="宋体" w:hAnsi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kern w:val="0"/>
                <w:sz w:val="24"/>
              </w:rPr>
              <w:t>没有可用于此显示器的笔或触控输入</w:t>
            </w:r>
          </w:p>
          <w:p>
            <w:pPr>
              <w:autoSpaceDE w:val="0"/>
              <w:autoSpaceDN w:val="0"/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kern w:val="0"/>
                <w:sz w:val="24"/>
              </w:rPr>
              <w:t>网络宽带：1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hint="eastAsia" w:ascii="宋体" w:hAnsi="宋体" w:cs="宋体"/>
                <w:kern w:val="0"/>
                <w:sz w:val="24"/>
              </w:rPr>
              <w:t>MB</w:t>
            </w:r>
          </w:p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leftChars="0"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系统建成后，系统性能不低于以下性能要求：平均响应时间：5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hint="eastAsia" w:ascii="宋体" w:hAnsi="宋体" w:cs="宋体"/>
                <w:kern w:val="0"/>
                <w:sz w:val="24"/>
              </w:rPr>
              <w:t>用户小于3秒；2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>
              <w:rPr>
                <w:rFonts w:hint="eastAsia" w:ascii="宋体" w:hAnsi="宋体" w:cs="宋体"/>
                <w:kern w:val="0"/>
                <w:sz w:val="24"/>
              </w:rPr>
              <w:t>用户小于3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>
              <w:rPr>
                <w:rFonts w:hint="eastAsia" w:ascii="宋体" w:hAnsi="宋体" w:cs="宋体"/>
                <w:kern w:val="0"/>
                <w:sz w:val="24"/>
              </w:rPr>
              <w:t>秒CPU平均使用率小于8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hint="eastAsia" w:ascii="宋体" w:hAnsi="宋体" w:cs="宋体"/>
                <w:kern w:val="0"/>
                <w:sz w:val="24"/>
              </w:rPr>
              <w:t>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0" w:hRule="atLeast"/>
          <w:jc w:val="center"/>
        </w:trPr>
        <w:tc>
          <w:tcPr>
            <w:tcW w:w="825" w:type="dxa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841" w:type="dxa"/>
          </w:tcPr>
          <w:p>
            <w:pPr>
              <w:pStyle w:val="7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spacing w:line="440" w:lineRule="exact"/>
              <w:ind w:left="51" w:leftChars="0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</w:tc>
      </w:tr>
    </w:tbl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tbl>
      <w:tblPr>
        <w:tblStyle w:val="4"/>
        <w:tblW w:w="850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18"/>
        <w:gridCol w:w="7666"/>
        <w:gridCol w:w="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9" w:hRule="atLeast"/>
          <w:jc w:val="center"/>
        </w:trPr>
        <w:tc>
          <w:tcPr>
            <w:tcW w:w="81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>
            <w:pPr>
              <w:ind w:firstLine="120" w:firstLineChars="50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施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排</w:t>
            </w:r>
          </w:p>
        </w:tc>
        <w:tc>
          <w:tcPr>
            <w:tcW w:w="769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440" w:lineRule="exact"/>
              <w:ind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3" w:hRule="atLeast"/>
          <w:jc w:val="center"/>
        </w:trPr>
        <w:tc>
          <w:tcPr>
            <w:tcW w:w="81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sz w:val="24"/>
              </w:rPr>
              <w:t>料</w:t>
            </w:r>
          </w:p>
        </w:tc>
        <w:tc>
          <w:tcPr>
            <w:tcW w:w="7698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napToGrid w:val="0"/>
              <w:spacing w:line="440" w:lineRule="exact"/>
              <w:rPr>
                <w:rFonts w:ascii="宋体" w:hAnsi="宋体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" w:type="dxa"/>
          <w:trHeight w:val="3173" w:hRule="atLeast"/>
          <w:jc w:val="center"/>
        </w:trPr>
        <w:tc>
          <w:tcPr>
            <w:tcW w:w="7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形</w:t>
            </w:r>
          </w:p>
          <w:p>
            <w:pPr>
              <w:jc w:val="center"/>
            </w:pPr>
            <w:r>
              <w:rPr>
                <w:rFonts w:hint="eastAsia"/>
                <w:sz w:val="24"/>
              </w:rPr>
              <w:t>式</w:t>
            </w:r>
          </w:p>
        </w:tc>
        <w:tc>
          <w:tcPr>
            <w:tcW w:w="7684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tabs>
                <w:tab w:val="left" w:pos="3225"/>
              </w:tabs>
              <w:ind w:firstLine="480" w:firstLineChars="200"/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毕业设计项目+毕业设计成果书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" w:type="dxa"/>
          <w:trHeight w:val="4127" w:hRule="atLeast"/>
          <w:jc w:val="center"/>
        </w:trPr>
        <w:tc>
          <w:tcPr>
            <w:tcW w:w="79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老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684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签字：</w:t>
            </w: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年     月     日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" w:type="dxa"/>
          <w:trHeight w:val="5653" w:hRule="atLeast"/>
          <w:jc w:val="center"/>
        </w:trPr>
        <w:tc>
          <w:tcPr>
            <w:tcW w:w="7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firstLine="105" w:firstLineChars="50"/>
            </w:pPr>
          </w:p>
          <w:p>
            <w:pPr>
              <w:ind w:firstLine="105" w:firstLineChars="50"/>
            </w:pPr>
          </w:p>
          <w:p>
            <w:pPr>
              <w:ind w:firstLine="105" w:firstLineChars="50"/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>
            <w:pPr>
              <w:jc w:val="center"/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68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ind w:firstLine="4340" w:firstLineChars="1550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签字：          </w:t>
            </w:r>
          </w:p>
          <w:p>
            <w:r>
              <w:rPr>
                <w:rFonts w:hint="eastAsia"/>
                <w:sz w:val="28"/>
              </w:rPr>
              <w:t xml:space="preserve">                               年     月    日</w:t>
            </w:r>
          </w:p>
        </w:tc>
      </w:tr>
    </w:tbl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/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E42EC"/>
    <w:multiLevelType w:val="multilevel"/>
    <w:tmpl w:val="281E42EC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7690622"/>
    <w:multiLevelType w:val="multilevel"/>
    <w:tmpl w:val="37690622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37ED"/>
    <w:rsid w:val="020A4ECC"/>
    <w:rsid w:val="041A739F"/>
    <w:rsid w:val="05ED3BD1"/>
    <w:rsid w:val="06906033"/>
    <w:rsid w:val="077A3A35"/>
    <w:rsid w:val="0A7B32AF"/>
    <w:rsid w:val="0B420FC5"/>
    <w:rsid w:val="0BE270A7"/>
    <w:rsid w:val="0C943B10"/>
    <w:rsid w:val="0D354B51"/>
    <w:rsid w:val="0E6C765D"/>
    <w:rsid w:val="10860606"/>
    <w:rsid w:val="180A5F2F"/>
    <w:rsid w:val="19137AFC"/>
    <w:rsid w:val="1B9649BB"/>
    <w:rsid w:val="1C9F2BE0"/>
    <w:rsid w:val="21EE08CB"/>
    <w:rsid w:val="22196ACE"/>
    <w:rsid w:val="247D3209"/>
    <w:rsid w:val="26C822E2"/>
    <w:rsid w:val="275070A9"/>
    <w:rsid w:val="2A1C6D34"/>
    <w:rsid w:val="2ABE5B1A"/>
    <w:rsid w:val="2D514E03"/>
    <w:rsid w:val="308544F5"/>
    <w:rsid w:val="31791A28"/>
    <w:rsid w:val="34162AC9"/>
    <w:rsid w:val="34D92ABF"/>
    <w:rsid w:val="373450C1"/>
    <w:rsid w:val="3BAF0CF6"/>
    <w:rsid w:val="3F64342E"/>
    <w:rsid w:val="40996AF0"/>
    <w:rsid w:val="41214F6B"/>
    <w:rsid w:val="42C26AEC"/>
    <w:rsid w:val="434A6B1D"/>
    <w:rsid w:val="447B4624"/>
    <w:rsid w:val="477B3887"/>
    <w:rsid w:val="49FE054C"/>
    <w:rsid w:val="4B8C2971"/>
    <w:rsid w:val="4D5C0A0F"/>
    <w:rsid w:val="55D12837"/>
    <w:rsid w:val="57CD1A81"/>
    <w:rsid w:val="59684603"/>
    <w:rsid w:val="59795B6B"/>
    <w:rsid w:val="5A9704C3"/>
    <w:rsid w:val="687065DC"/>
    <w:rsid w:val="6B5779A9"/>
    <w:rsid w:val="6BC116DC"/>
    <w:rsid w:val="6EDD60A9"/>
    <w:rsid w:val="6FD277C0"/>
    <w:rsid w:val="70DC0CFB"/>
    <w:rsid w:val="75B517E4"/>
    <w:rsid w:val="7A5D414E"/>
    <w:rsid w:val="7B495AF2"/>
    <w:rsid w:val="7B996B08"/>
    <w:rsid w:val="7CAA583F"/>
    <w:rsid w:val="7E490D14"/>
    <w:rsid w:val="7F97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2022-02-13T04:34:00Z</dcterms:created>
  <dc:creator>Emiya</dc:creator>
  <cp:lastModifiedBy>胡威</cp:lastModifiedBy>
  <dcterms:modified xsi:type="dcterms:W3CDTF">2022-03-28T07:43:42Z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13A491850E274FB890D816FD227FC486</vt:lpwstr>
  </property>
</Properties>
</file>