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新pcb板缺少元件汇总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1600"/>
        <w:gridCol w:w="479"/>
        <w:gridCol w:w="1956"/>
        <w:gridCol w:w="388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</w:t>
            </w:r>
          </w:p>
        </w:tc>
        <w:tc>
          <w:tcPr>
            <w:tcW w:w="4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类型名字</w:t>
            </w:r>
          </w:p>
        </w:tc>
        <w:tc>
          <w:tcPr>
            <w:tcW w:w="19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3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22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D1#</w:t>
            </w:r>
          </w:p>
        </w:tc>
        <w:tc>
          <w:tcPr>
            <w:tcW w:w="1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SS24FL_C489144</w:t>
            </w:r>
          </w:p>
        </w:tc>
        <w:tc>
          <w:tcPr>
            <w:tcW w:w="4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肖特基二极管</w:t>
            </w:r>
          </w:p>
        </w:tc>
        <w:tc>
          <w:tcPr>
            <w:tcW w:w="19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914400" cy="586105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"https://so.szlcsc.com/global.html?k=SS24%E8%82%96%E7%89%B9%E5%9F%BA%E4%BA%8C%E6%9E%81%E7%AE%A1&amp;hot-key=LM358DR2G"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SS24肖特基二极管_SS24肖特基二极管采购信息-立创电子元器件商城 (szlcsc.com)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D2#</w:t>
            </w:r>
          </w:p>
        </w:tc>
        <w:tc>
          <w:tcPr>
            <w:tcW w:w="1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MM3Z5V1</w:t>
            </w:r>
          </w:p>
        </w:tc>
        <w:tc>
          <w:tcPr>
            <w:tcW w:w="4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稳压二极管</w:t>
            </w:r>
          </w:p>
        </w:tc>
        <w:tc>
          <w:tcPr>
            <w:tcW w:w="19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7355" cy="987425"/>
                  <wp:effectExtent l="0" t="0" r="3175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27355" cy="98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"https://so.szlcsc.com/global.html?k=MM3Z5V1&amp;hot-key=LM358DR2G"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MM3Z5V1_MM3Z5V1采购信息-立创电子元器件商城 (szlcsc.com)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D3#</w:t>
            </w:r>
          </w:p>
        </w:tc>
        <w:tc>
          <w:tcPr>
            <w:tcW w:w="1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MM1Z3B3</w:t>
            </w:r>
          </w:p>
        </w:tc>
        <w:tc>
          <w:tcPr>
            <w:tcW w:w="4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稳压二极管</w:t>
            </w:r>
          </w:p>
        </w:tc>
        <w:tc>
          <w:tcPr>
            <w:tcW w:w="19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72440" cy="891540"/>
                  <wp:effectExtent l="0" t="0" r="381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7244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"https://so.szlcsc.com/global.html?k=MM1Z3B3&amp;hot-key=LM358DR2G"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MM1Z3B3_MM1Z3B3采购信息-立创电子元器件商城 (szlcsc.com)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D7#</w:t>
            </w:r>
          </w:p>
        </w:tc>
        <w:tc>
          <w:tcPr>
            <w:tcW w:w="1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eastAsia="PingFangSC-Medium" w:cs="Times New Roman" w:asciiTheme="minorAscii" w:hAnsiTheme="minorAscii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PESD5V0S1BB,115</w:t>
            </w:r>
          </w:p>
        </w:tc>
        <w:tc>
          <w:tcPr>
            <w:tcW w:w="4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ESD保护二极管</w:t>
            </w:r>
          </w:p>
        </w:tc>
        <w:tc>
          <w:tcPr>
            <w:tcW w:w="19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01345" cy="1078865"/>
                  <wp:effectExtent l="0" t="0" r="698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01345" cy="1078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"https://item.szlcsc.com/98848.html"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PESD5V0S1BB,115_（Nexperia(安世)）PESD5V0S1BB,115中文资料_价格_PDF手册-立创电子商城 (szlcsc.com)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D4-D6,D8-D31,D33-D40#</w:t>
            </w:r>
          </w:p>
        </w:tc>
        <w:tc>
          <w:tcPr>
            <w:tcW w:w="1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UDD32C15L01</w:t>
            </w:r>
          </w:p>
        </w:tc>
        <w:tc>
          <w:tcPr>
            <w:tcW w:w="4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ESD保护二极管</w:t>
            </w:r>
          </w:p>
        </w:tc>
        <w:tc>
          <w:tcPr>
            <w:tcW w:w="19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24205" cy="1000125"/>
                  <wp:effectExtent l="0" t="0" r="444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2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"https://item.szlcsc.com/79575.html"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UDD32C05L01_（Brightking(君耀电子)）UDD32C05L01中文资料_价格_PDF手册-立创电子商城 (szlcsc.com)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F1#</w:t>
            </w:r>
          </w:p>
        </w:tc>
        <w:tc>
          <w:tcPr>
            <w:tcW w:w="1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JK-NSMD010</w:t>
            </w:r>
          </w:p>
        </w:tc>
        <w:tc>
          <w:tcPr>
            <w:tcW w:w="4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保险电阻</w:t>
            </w:r>
          </w:p>
        </w:tc>
        <w:tc>
          <w:tcPr>
            <w:tcW w:w="19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967105" cy="521335"/>
                  <wp:effectExtent l="0" t="0" r="444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"https://so.szlcsc.com/global.html?k=JK-NSMD010&amp;hot-key=LM358DR2G"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JK-NSMD010_JK-NSMD010采购信息-立创电子元器件商城 (szlcsc.com)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SW1#</w:t>
            </w:r>
          </w:p>
        </w:tc>
        <w:tc>
          <w:tcPr>
            <w:tcW w:w="1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1TS002B-2700-5000</w:t>
            </w:r>
          </w:p>
        </w:tc>
        <w:tc>
          <w:tcPr>
            <w:tcW w:w="4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9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05155" cy="1129030"/>
                  <wp:effectExtent l="0" t="0" r="4445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05155" cy="112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"https://item.szlcsc.com/300326.html"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1TS002B-2700-5000-CT_（HYP(鸿源精密)）1TS002B-2700-5000-CT中文资料_价格_PDF手册-立创电子商城 (szlcsc.com)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CN2#</w:t>
            </w:r>
          </w:p>
        </w:tc>
        <w:tc>
          <w:tcPr>
            <w:tcW w:w="1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HC-1.25-4PWT</w:t>
            </w:r>
          </w:p>
        </w:tc>
        <w:tc>
          <w:tcPr>
            <w:tcW w:w="4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板对线连接器</w:t>
            </w:r>
          </w:p>
        </w:tc>
        <w:tc>
          <w:tcPr>
            <w:tcW w:w="19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367155" cy="1238250"/>
                  <wp:effectExtent l="0" t="0" r="444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5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"https://item.szlcsc.com/3039062.html"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HC-1.25-4PWT_（HCTL(华灿天禄)）HC-1.25-4PWT中文资料_价格_PDF手册-立创电子商城 (szlcsc.com)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1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LM75A</w:t>
            </w:r>
          </w:p>
        </w:tc>
        <w:tc>
          <w:tcPr>
            <w:tcW w:w="4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温度传感器</w:t>
            </w:r>
          </w:p>
        </w:tc>
        <w:tc>
          <w:tcPr>
            <w:tcW w:w="1956" w:type="dxa"/>
          </w:tcPr>
          <w:p>
            <w:pPr>
              <w:numPr>
                <w:ilvl w:val="0"/>
                <w:numId w:val="0"/>
              </w:numPr>
            </w:pPr>
          </w:p>
        </w:tc>
        <w:tc>
          <w:tcPr>
            <w:tcW w:w="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247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zNjVmMzFkYTAzMjVmNDc2NTA1NjZjZmU0MTBmNTUifQ=="/>
  </w:docVars>
  <w:rsids>
    <w:rsidRoot w:val="00000000"/>
    <w:rsid w:val="14E23239"/>
    <w:rsid w:val="3ED171A8"/>
    <w:rsid w:val="4F4F7C74"/>
    <w:rsid w:val="6FD1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283</Words>
  <Characters>707</Characters>
  <Lines>0</Lines>
  <Paragraphs>0</Paragraphs>
  <TotalTime>31</TotalTime>
  <ScaleCrop>false</ScaleCrop>
  <LinksUpToDate>false</LinksUpToDate>
  <CharactersWithSpaces>715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2022-09-12T12:38:00Z</dcterms:created>
  <dc:creator>Administrator</dc:creator>
  <cp:lastModifiedBy>Emiyasama</cp:lastModifiedBy>
  <dcterms:modified xsi:type="dcterms:W3CDTF">2022-09-18T07:17:59Z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B4CE8420C95744ADB27695D4D75B26DD</vt:lpwstr>
  </property>
</Properties>
</file>