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F6C" w:rsidRDefault="00DE1F6C" w:rsidP="00DE1F6C">
      <w:pPr>
        <w:jc w:val="center"/>
        <w:rPr>
          <w:rFonts w:ascii="Arial" w:hAnsi="Arial" w:cs="Arial"/>
          <w:b/>
          <w:sz w:val="28"/>
          <w:lang w:val="es-MX"/>
        </w:rPr>
      </w:pPr>
      <w:r>
        <w:rPr>
          <w:rFonts w:ascii="Arial" w:hAnsi="Arial" w:cs="Arial"/>
          <w:b/>
          <w:noProof/>
          <w:sz w:val="28"/>
          <w:lang w:eastAsia="es-MX"/>
        </w:rPr>
        <w:drawing>
          <wp:inline distT="0" distB="0" distL="0" distR="0">
            <wp:extent cx="914400" cy="914400"/>
            <wp:effectExtent l="0" t="0" r="0" b="0"/>
            <wp:docPr id="8" name="Imagen 8" descr="escom_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om_400x4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Pr>
          <w:rFonts w:ascii="Arial" w:hAnsi="Arial" w:cs="Arial"/>
          <w:b/>
          <w:sz w:val="28"/>
          <w:lang w:val="es-MX"/>
        </w:rPr>
        <w:t>Instituto Politécnico Nacional</w:t>
      </w:r>
      <w:r>
        <w:rPr>
          <w:rFonts w:ascii="Arial" w:hAnsi="Arial" w:cs="Arial"/>
          <w:b/>
          <w:noProof/>
          <w:sz w:val="28"/>
          <w:lang w:eastAsia="es-MX"/>
        </w:rPr>
        <w:drawing>
          <wp:inline distT="0" distB="0" distL="0" distR="0">
            <wp:extent cx="898525" cy="930275"/>
            <wp:effectExtent l="0" t="0" r="0" b="0"/>
            <wp:docPr id="7" name="Imagen 7" descr="logo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8525" cy="930275"/>
                    </a:xfrm>
                    <a:prstGeom prst="rect">
                      <a:avLst/>
                    </a:prstGeom>
                    <a:noFill/>
                    <a:ln>
                      <a:noFill/>
                    </a:ln>
                  </pic:spPr>
                </pic:pic>
              </a:graphicData>
            </a:graphic>
          </wp:inline>
        </w:drawing>
      </w:r>
    </w:p>
    <w:p w:rsidR="00DE1F6C" w:rsidRDefault="00DE1F6C" w:rsidP="00DE1F6C">
      <w:pPr>
        <w:jc w:val="center"/>
        <w:rPr>
          <w:rFonts w:ascii="Arial" w:hAnsi="Arial" w:cs="Arial"/>
          <w:b/>
          <w:sz w:val="28"/>
          <w:lang w:val="es-MX"/>
        </w:rPr>
      </w:pPr>
      <w:r>
        <w:rPr>
          <w:rFonts w:ascii="Arial" w:hAnsi="Arial" w:cs="Arial"/>
          <w:b/>
          <w:sz w:val="28"/>
          <w:lang w:val="es-MX"/>
        </w:rPr>
        <w:t>Escuela Superior de Cómputo</w:t>
      </w:r>
    </w:p>
    <w:p w:rsidR="00DE1F6C" w:rsidRDefault="00DE1F6C" w:rsidP="00DE1F6C">
      <w:pPr>
        <w:jc w:val="center"/>
        <w:rPr>
          <w:rFonts w:ascii="Arial" w:hAnsi="Arial" w:cs="Arial"/>
          <w:i/>
          <w:sz w:val="28"/>
        </w:rPr>
      </w:pPr>
      <w:r>
        <w:rPr>
          <w:rFonts w:ascii="Arial" w:hAnsi="Arial" w:cs="Arial"/>
          <w:i/>
          <w:sz w:val="28"/>
        </w:rPr>
        <w:t>Fundamental Analysis of Circuits</w:t>
      </w:r>
    </w:p>
    <w:p w:rsidR="00DE1F6C" w:rsidRDefault="00DE1F6C" w:rsidP="00DE1F6C">
      <w:pPr>
        <w:jc w:val="center"/>
        <w:rPr>
          <w:rFonts w:ascii="Arial" w:hAnsi="Arial" w:cs="Arial"/>
          <w:i/>
          <w:sz w:val="28"/>
        </w:rPr>
      </w:pPr>
    </w:p>
    <w:p w:rsidR="00DE1F6C" w:rsidRDefault="00DE1F6C" w:rsidP="00DE1F6C">
      <w:pPr>
        <w:jc w:val="center"/>
        <w:rPr>
          <w:rFonts w:ascii="Arial" w:hAnsi="Arial" w:cs="Arial"/>
          <w:i/>
          <w:sz w:val="28"/>
        </w:rPr>
      </w:pPr>
    </w:p>
    <w:p w:rsidR="00DE1F6C" w:rsidRDefault="006521D2" w:rsidP="00DE1F6C">
      <w:pPr>
        <w:jc w:val="center"/>
        <w:rPr>
          <w:rFonts w:ascii="Arial" w:hAnsi="Arial" w:cs="Arial"/>
          <w:sz w:val="28"/>
        </w:rPr>
      </w:pPr>
      <w:r>
        <w:rPr>
          <w:rFonts w:ascii="Arial" w:hAnsi="Arial" w:cs="Arial"/>
          <w:sz w:val="28"/>
        </w:rPr>
        <w:t xml:space="preserve">Practice </w:t>
      </w:r>
      <w:r w:rsidR="00822BBB">
        <w:rPr>
          <w:rFonts w:ascii="Arial" w:hAnsi="Arial" w:cs="Arial"/>
          <w:sz w:val="28"/>
        </w:rPr>
        <w:t>5</w:t>
      </w:r>
      <w:r w:rsidR="00DE1F6C">
        <w:rPr>
          <w:rFonts w:ascii="Arial" w:hAnsi="Arial" w:cs="Arial"/>
          <w:sz w:val="28"/>
        </w:rPr>
        <w:t xml:space="preserve">: </w:t>
      </w:r>
      <w:r w:rsidR="007235BE">
        <w:rPr>
          <w:rFonts w:ascii="Arial" w:hAnsi="Arial" w:cs="Arial"/>
          <w:sz w:val="28"/>
        </w:rPr>
        <w:t>Mesh Analysis</w:t>
      </w:r>
      <w:r w:rsidR="00DE1F6C">
        <w:rPr>
          <w:rFonts w:ascii="Arial" w:hAnsi="Arial" w:cs="Arial"/>
          <w:sz w:val="28"/>
        </w:rPr>
        <w:t>.</w:t>
      </w:r>
    </w:p>
    <w:p w:rsidR="00DE1F6C" w:rsidRPr="00E763F6" w:rsidRDefault="00DE1F6C" w:rsidP="00DE1F6C">
      <w:pPr>
        <w:jc w:val="center"/>
        <w:rPr>
          <w:rFonts w:ascii="Arial" w:hAnsi="Arial" w:cs="Arial"/>
          <w:sz w:val="28"/>
          <w:lang w:val="es-MX"/>
        </w:rPr>
      </w:pPr>
      <w:proofErr w:type="spellStart"/>
      <w:r w:rsidRPr="00E763F6">
        <w:rPr>
          <w:rFonts w:ascii="Arial" w:hAnsi="Arial" w:cs="Arial"/>
          <w:sz w:val="28"/>
          <w:lang w:val="es-MX"/>
        </w:rPr>
        <w:t>Group</w:t>
      </w:r>
      <w:proofErr w:type="spellEnd"/>
      <w:r w:rsidRPr="00E763F6">
        <w:rPr>
          <w:rFonts w:ascii="Arial" w:hAnsi="Arial" w:cs="Arial"/>
          <w:sz w:val="28"/>
          <w:lang w:val="es-MX"/>
        </w:rPr>
        <w:t>: 1CV13</w:t>
      </w:r>
    </w:p>
    <w:p w:rsidR="00DE1F6C" w:rsidRDefault="00DE1F6C" w:rsidP="00DE1F6C">
      <w:pPr>
        <w:jc w:val="center"/>
        <w:rPr>
          <w:rFonts w:ascii="Arial" w:hAnsi="Arial" w:cs="Arial"/>
          <w:sz w:val="28"/>
          <w:lang w:val="es-MX"/>
        </w:rPr>
      </w:pPr>
      <w:proofErr w:type="spellStart"/>
      <w:r>
        <w:rPr>
          <w:rFonts w:ascii="Arial" w:hAnsi="Arial" w:cs="Arial"/>
          <w:sz w:val="28"/>
          <w:lang w:val="es-MX"/>
        </w:rPr>
        <w:t>Team</w:t>
      </w:r>
      <w:proofErr w:type="spellEnd"/>
      <w:r>
        <w:rPr>
          <w:rFonts w:ascii="Arial" w:hAnsi="Arial" w:cs="Arial"/>
          <w:sz w:val="28"/>
          <w:lang w:val="es-MX"/>
        </w:rPr>
        <w:t>: 7</w:t>
      </w:r>
    </w:p>
    <w:p w:rsidR="00DE1F6C" w:rsidRDefault="00DE1F6C" w:rsidP="00DE1F6C">
      <w:pPr>
        <w:jc w:val="center"/>
        <w:rPr>
          <w:rFonts w:ascii="Arial" w:hAnsi="Arial" w:cs="Arial"/>
          <w:sz w:val="28"/>
          <w:lang w:val="es-MX"/>
        </w:rPr>
      </w:pPr>
      <w:proofErr w:type="spellStart"/>
      <w:r>
        <w:rPr>
          <w:rFonts w:ascii="Arial" w:hAnsi="Arial" w:cs="Arial"/>
          <w:sz w:val="28"/>
          <w:lang w:val="es-MX"/>
        </w:rPr>
        <w:t>Members</w:t>
      </w:r>
      <w:proofErr w:type="spellEnd"/>
      <w:r>
        <w:rPr>
          <w:rFonts w:ascii="Arial" w:hAnsi="Arial" w:cs="Arial"/>
          <w:sz w:val="28"/>
          <w:lang w:val="es-MX"/>
        </w:rPr>
        <w:t>:</w:t>
      </w:r>
    </w:p>
    <w:p w:rsidR="00DE1F6C" w:rsidRDefault="00DE1F6C" w:rsidP="00DE1F6C">
      <w:pPr>
        <w:jc w:val="center"/>
        <w:rPr>
          <w:rFonts w:ascii="Arial" w:hAnsi="Arial" w:cs="Arial"/>
          <w:sz w:val="28"/>
          <w:lang w:val="es-MX"/>
        </w:rPr>
      </w:pPr>
    </w:p>
    <w:p w:rsidR="00DE1F6C" w:rsidRDefault="00DE1F6C" w:rsidP="00DE1F6C">
      <w:pPr>
        <w:jc w:val="center"/>
        <w:rPr>
          <w:rFonts w:ascii="Arial" w:hAnsi="Arial" w:cs="Arial"/>
          <w:sz w:val="28"/>
          <w:lang w:val="es-MX"/>
        </w:rPr>
      </w:pPr>
      <w:r>
        <w:rPr>
          <w:rFonts w:ascii="Arial" w:hAnsi="Arial" w:cs="Arial"/>
          <w:sz w:val="28"/>
          <w:lang w:val="es-MX"/>
        </w:rPr>
        <w:t>Pastor Martínez Luis Enrique</w:t>
      </w:r>
    </w:p>
    <w:p w:rsidR="00DE1F6C" w:rsidRDefault="00DE1F6C" w:rsidP="00DE1F6C">
      <w:pPr>
        <w:jc w:val="center"/>
        <w:rPr>
          <w:rFonts w:ascii="Arial" w:hAnsi="Arial" w:cs="Arial"/>
          <w:sz w:val="28"/>
          <w:lang w:val="es-MX"/>
        </w:rPr>
      </w:pPr>
      <w:r>
        <w:rPr>
          <w:rFonts w:ascii="Arial" w:hAnsi="Arial" w:cs="Arial"/>
          <w:sz w:val="28"/>
          <w:lang w:val="es-MX"/>
        </w:rPr>
        <w:t>Partido Terrón Luis Alberto</w:t>
      </w:r>
    </w:p>
    <w:p w:rsidR="00DE1F6C" w:rsidRDefault="00DE1F6C" w:rsidP="00DE1F6C">
      <w:pPr>
        <w:jc w:val="center"/>
        <w:rPr>
          <w:rFonts w:ascii="Arial" w:hAnsi="Arial" w:cs="Arial"/>
          <w:sz w:val="28"/>
          <w:lang w:val="es-MX"/>
        </w:rPr>
      </w:pPr>
      <w:r>
        <w:rPr>
          <w:rFonts w:ascii="Arial" w:hAnsi="Arial" w:cs="Arial"/>
          <w:sz w:val="28"/>
          <w:lang w:val="es-MX"/>
        </w:rPr>
        <w:t>Pérez Garduño José Emiliano</w:t>
      </w:r>
    </w:p>
    <w:p w:rsidR="00DE1F6C" w:rsidRDefault="00DE1F6C" w:rsidP="00DE1F6C">
      <w:pPr>
        <w:jc w:val="center"/>
        <w:rPr>
          <w:rFonts w:ascii="Arial" w:hAnsi="Arial" w:cs="Arial"/>
          <w:sz w:val="28"/>
          <w:lang w:val="es-MX"/>
        </w:rPr>
      </w:pPr>
    </w:p>
    <w:p w:rsidR="00DE1F6C" w:rsidRPr="00E763F6" w:rsidRDefault="00B73639" w:rsidP="00DE1F6C">
      <w:pPr>
        <w:jc w:val="center"/>
        <w:rPr>
          <w:rFonts w:ascii="Arial" w:hAnsi="Arial" w:cs="Arial"/>
          <w:sz w:val="28"/>
          <w:lang w:val="es-MX"/>
        </w:rPr>
      </w:pPr>
      <w:proofErr w:type="spellStart"/>
      <w:r w:rsidRPr="00E763F6">
        <w:rPr>
          <w:rFonts w:ascii="Arial" w:hAnsi="Arial" w:cs="Arial"/>
          <w:sz w:val="28"/>
          <w:lang w:val="es-MX"/>
        </w:rPr>
        <w:t>Professor</w:t>
      </w:r>
      <w:proofErr w:type="spellEnd"/>
      <w:r w:rsidR="00DE1F6C" w:rsidRPr="00E763F6">
        <w:rPr>
          <w:rFonts w:ascii="Arial" w:hAnsi="Arial" w:cs="Arial"/>
          <w:sz w:val="28"/>
          <w:lang w:val="es-MX"/>
        </w:rPr>
        <w:t>:</w:t>
      </w:r>
    </w:p>
    <w:p w:rsidR="00DE1F6C" w:rsidRDefault="00DE1F6C" w:rsidP="00DE1F6C">
      <w:pPr>
        <w:jc w:val="center"/>
        <w:rPr>
          <w:rFonts w:ascii="Arial" w:hAnsi="Arial" w:cs="Arial"/>
          <w:sz w:val="28"/>
        </w:rPr>
      </w:pPr>
      <w:r>
        <w:rPr>
          <w:rFonts w:ascii="Arial" w:hAnsi="Arial" w:cs="Arial"/>
          <w:sz w:val="28"/>
        </w:rPr>
        <w:t xml:space="preserve">Raúl </w:t>
      </w:r>
      <w:proofErr w:type="spellStart"/>
      <w:r>
        <w:rPr>
          <w:rFonts w:ascii="Arial" w:hAnsi="Arial" w:cs="Arial"/>
          <w:sz w:val="28"/>
        </w:rPr>
        <w:t>Santillán</w:t>
      </w:r>
      <w:proofErr w:type="spellEnd"/>
      <w:r>
        <w:rPr>
          <w:rFonts w:ascii="Arial" w:hAnsi="Arial" w:cs="Arial"/>
          <w:sz w:val="28"/>
        </w:rPr>
        <w:t xml:space="preserve"> Luna</w:t>
      </w:r>
    </w:p>
    <w:p w:rsidR="00DE1F6C" w:rsidRDefault="00DE1F6C" w:rsidP="00DE1F6C">
      <w:pPr>
        <w:jc w:val="center"/>
        <w:rPr>
          <w:rFonts w:ascii="Arial" w:hAnsi="Arial" w:cs="Arial"/>
          <w:sz w:val="28"/>
        </w:rPr>
      </w:pPr>
    </w:p>
    <w:p w:rsidR="00DE1F6C" w:rsidRDefault="00DE1F6C" w:rsidP="00DE1F6C">
      <w:pPr>
        <w:jc w:val="center"/>
        <w:rPr>
          <w:rFonts w:ascii="Arial" w:hAnsi="Arial" w:cs="Arial"/>
          <w:sz w:val="28"/>
        </w:rPr>
      </w:pPr>
    </w:p>
    <w:p w:rsidR="00DE1F6C" w:rsidRDefault="00DE1F6C" w:rsidP="00DE1F6C">
      <w:pPr>
        <w:jc w:val="center"/>
        <w:rPr>
          <w:rFonts w:ascii="Arial" w:hAnsi="Arial" w:cs="Arial"/>
          <w:sz w:val="28"/>
        </w:rPr>
      </w:pPr>
    </w:p>
    <w:p w:rsidR="00DE1F6C" w:rsidRDefault="00DE1F6C" w:rsidP="00DE1F6C">
      <w:pPr>
        <w:jc w:val="center"/>
        <w:rPr>
          <w:rFonts w:ascii="Arial" w:hAnsi="Arial" w:cs="Arial"/>
          <w:sz w:val="28"/>
        </w:rPr>
      </w:pPr>
    </w:p>
    <w:p w:rsidR="00DE1F6C" w:rsidRDefault="00B73639" w:rsidP="00B73639">
      <w:pPr>
        <w:tabs>
          <w:tab w:val="left" w:pos="3857"/>
        </w:tabs>
        <w:rPr>
          <w:rFonts w:ascii="Arial" w:hAnsi="Arial" w:cs="Arial"/>
          <w:sz w:val="28"/>
        </w:rPr>
      </w:pPr>
      <w:r>
        <w:rPr>
          <w:rFonts w:ascii="Arial" w:hAnsi="Arial" w:cs="Arial"/>
          <w:sz w:val="28"/>
        </w:rPr>
        <w:tab/>
      </w:r>
    </w:p>
    <w:p w:rsidR="00DE1F6C" w:rsidRDefault="007235BE" w:rsidP="00DE1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32"/>
          <w:szCs w:val="20"/>
          <w:lang w:val="en" w:eastAsia="es-MX"/>
        </w:rPr>
      </w:pPr>
      <w:r>
        <w:rPr>
          <w:rFonts w:ascii="Arial" w:eastAsia="Times New Roman" w:hAnsi="Arial" w:cs="Arial"/>
          <w:color w:val="212121"/>
          <w:sz w:val="32"/>
          <w:szCs w:val="20"/>
          <w:lang w:val="en" w:eastAsia="es-MX"/>
        </w:rPr>
        <w:t>Practice day: October 16</w:t>
      </w:r>
      <w:r w:rsidR="00DE1F6C">
        <w:rPr>
          <w:rFonts w:ascii="Arial" w:eastAsia="Times New Roman" w:hAnsi="Arial" w:cs="Arial"/>
          <w:color w:val="212121"/>
          <w:sz w:val="32"/>
          <w:szCs w:val="20"/>
          <w:lang w:val="en" w:eastAsia="es-MX"/>
        </w:rPr>
        <w:t>, 2017</w:t>
      </w:r>
    </w:p>
    <w:p w:rsidR="00DE1F6C" w:rsidRDefault="007235BE" w:rsidP="00DE1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32"/>
          <w:szCs w:val="20"/>
          <w:lang w:eastAsia="es-MX"/>
        </w:rPr>
      </w:pPr>
      <w:r>
        <w:rPr>
          <w:rFonts w:ascii="Arial" w:eastAsia="Times New Roman" w:hAnsi="Arial" w:cs="Arial"/>
          <w:color w:val="212121"/>
          <w:sz w:val="32"/>
          <w:szCs w:val="20"/>
          <w:lang w:val="en" w:eastAsia="es-MX"/>
        </w:rPr>
        <w:t>Delivery day: October 23</w:t>
      </w:r>
      <w:r w:rsidR="00DE1F6C">
        <w:rPr>
          <w:rFonts w:ascii="Arial" w:eastAsia="Times New Roman" w:hAnsi="Arial" w:cs="Arial"/>
          <w:color w:val="212121"/>
          <w:sz w:val="32"/>
          <w:szCs w:val="20"/>
          <w:lang w:val="en" w:eastAsia="es-MX"/>
        </w:rPr>
        <w:t>,</w:t>
      </w:r>
      <w:r w:rsidR="001E3052">
        <w:rPr>
          <w:rFonts w:ascii="Arial" w:eastAsia="Times New Roman" w:hAnsi="Arial" w:cs="Arial"/>
          <w:color w:val="212121"/>
          <w:sz w:val="32"/>
          <w:szCs w:val="20"/>
          <w:lang w:val="en" w:eastAsia="es-MX"/>
        </w:rPr>
        <w:t xml:space="preserve"> </w:t>
      </w:r>
      <w:r w:rsidR="00DE1F6C">
        <w:rPr>
          <w:rFonts w:ascii="Arial" w:eastAsia="Times New Roman" w:hAnsi="Arial" w:cs="Arial"/>
          <w:color w:val="212121"/>
          <w:sz w:val="32"/>
          <w:szCs w:val="20"/>
          <w:lang w:val="en" w:eastAsia="es-MX"/>
        </w:rPr>
        <w:t>2017</w:t>
      </w:r>
    </w:p>
    <w:p w:rsidR="00DE1F6C" w:rsidRDefault="00DE1F6C" w:rsidP="00DE1F6C">
      <w:pPr>
        <w:rPr>
          <w:rFonts w:ascii="Arial" w:hAnsi="Arial" w:cs="Arial"/>
          <w:b/>
          <w:sz w:val="28"/>
        </w:rPr>
      </w:pPr>
    </w:p>
    <w:p w:rsidR="00DE1F6C" w:rsidRPr="00B73639" w:rsidRDefault="00DE1F6C" w:rsidP="00DE1F6C">
      <w:pPr>
        <w:jc w:val="both"/>
        <w:rPr>
          <w:rFonts w:ascii="Arial" w:hAnsi="Arial" w:cs="Arial"/>
          <w:b/>
          <w:sz w:val="28"/>
        </w:rPr>
      </w:pPr>
      <w:r w:rsidRPr="00B73639">
        <w:rPr>
          <w:rFonts w:ascii="Arial" w:hAnsi="Arial" w:cs="Arial"/>
          <w:b/>
          <w:sz w:val="28"/>
        </w:rPr>
        <w:lastRenderedPageBreak/>
        <w:t>Index:</w:t>
      </w:r>
    </w:p>
    <w:p w:rsidR="00DE1F6C" w:rsidRPr="00B73639" w:rsidRDefault="00DE1F6C" w:rsidP="00DE1F6C">
      <w:pPr>
        <w:pStyle w:val="HTMLconformatoprevio"/>
        <w:numPr>
          <w:ilvl w:val="0"/>
          <w:numId w:val="6"/>
        </w:numPr>
        <w:shd w:val="clear" w:color="auto" w:fill="FFFFFF"/>
        <w:jc w:val="both"/>
        <w:rPr>
          <w:rFonts w:ascii="Arial" w:hAnsi="Arial" w:cs="Arial"/>
          <w:color w:val="212121"/>
          <w:sz w:val="28"/>
          <w:lang w:val="en-US"/>
        </w:rPr>
      </w:pPr>
      <w:r w:rsidRPr="00B73639">
        <w:rPr>
          <w:rFonts w:ascii="Arial" w:hAnsi="Arial" w:cs="Arial"/>
          <w:color w:val="212121"/>
          <w:sz w:val="28"/>
          <w:lang w:val="en-US"/>
        </w:rPr>
        <w:t>Objective</w:t>
      </w:r>
    </w:p>
    <w:p w:rsidR="00DE1F6C" w:rsidRPr="00B73639" w:rsidRDefault="00DE1F6C" w:rsidP="00DE1F6C">
      <w:pPr>
        <w:pStyle w:val="HTMLconformatoprevio"/>
        <w:numPr>
          <w:ilvl w:val="0"/>
          <w:numId w:val="6"/>
        </w:numPr>
        <w:shd w:val="clear" w:color="auto" w:fill="FFFFFF"/>
        <w:jc w:val="both"/>
        <w:rPr>
          <w:rFonts w:ascii="Arial" w:hAnsi="Arial" w:cs="Arial"/>
          <w:color w:val="212121"/>
          <w:sz w:val="28"/>
          <w:lang w:val="en-US"/>
        </w:rPr>
      </w:pPr>
      <w:r w:rsidRPr="00B73639">
        <w:rPr>
          <w:rFonts w:ascii="Arial" w:hAnsi="Arial" w:cs="Arial"/>
          <w:color w:val="212121"/>
          <w:sz w:val="28"/>
          <w:lang w:val="en-US"/>
        </w:rPr>
        <w:t>Introduction</w:t>
      </w:r>
    </w:p>
    <w:p w:rsidR="00DE1F6C" w:rsidRPr="00B73639" w:rsidRDefault="00DE1F6C" w:rsidP="00DE1F6C">
      <w:pPr>
        <w:pStyle w:val="HTMLconformatoprevio"/>
        <w:numPr>
          <w:ilvl w:val="0"/>
          <w:numId w:val="6"/>
        </w:numPr>
        <w:shd w:val="clear" w:color="auto" w:fill="FFFFFF"/>
        <w:jc w:val="both"/>
        <w:rPr>
          <w:rFonts w:ascii="Arial" w:hAnsi="Arial" w:cs="Arial"/>
          <w:color w:val="212121"/>
          <w:sz w:val="28"/>
          <w:lang w:val="en-US"/>
        </w:rPr>
      </w:pPr>
      <w:r w:rsidRPr="00B73639">
        <w:rPr>
          <w:rFonts w:ascii="Arial" w:hAnsi="Arial" w:cs="Arial"/>
          <w:color w:val="212121"/>
          <w:sz w:val="28"/>
          <w:lang w:val="en-US"/>
        </w:rPr>
        <w:t>Development</w:t>
      </w:r>
    </w:p>
    <w:p w:rsidR="00DE1F6C" w:rsidRPr="00B73639" w:rsidRDefault="00B2229D" w:rsidP="00DE1F6C">
      <w:pPr>
        <w:pStyle w:val="HTMLconformatoprevio"/>
        <w:numPr>
          <w:ilvl w:val="0"/>
          <w:numId w:val="6"/>
        </w:numPr>
        <w:shd w:val="clear" w:color="auto" w:fill="FFFFFF"/>
        <w:jc w:val="both"/>
        <w:rPr>
          <w:rFonts w:ascii="Arial" w:hAnsi="Arial" w:cs="Arial"/>
          <w:color w:val="212121"/>
          <w:sz w:val="28"/>
          <w:lang w:val="en-US"/>
        </w:rPr>
      </w:pPr>
      <w:r w:rsidRPr="00B73639">
        <w:rPr>
          <w:rFonts w:ascii="Arial" w:hAnsi="Arial" w:cs="Arial"/>
          <w:color w:val="212121"/>
          <w:sz w:val="28"/>
          <w:lang w:val="en-US"/>
        </w:rPr>
        <w:t>Calculations</w:t>
      </w:r>
    </w:p>
    <w:p w:rsidR="00DE1F6C" w:rsidRPr="00B73639" w:rsidRDefault="00DE1F6C" w:rsidP="00DE1F6C">
      <w:pPr>
        <w:pStyle w:val="HTMLconformatoprevio"/>
        <w:numPr>
          <w:ilvl w:val="0"/>
          <w:numId w:val="6"/>
        </w:numPr>
        <w:shd w:val="clear" w:color="auto" w:fill="FFFFFF"/>
        <w:jc w:val="both"/>
        <w:rPr>
          <w:rFonts w:ascii="Arial" w:hAnsi="Arial" w:cs="Arial"/>
          <w:color w:val="212121"/>
          <w:sz w:val="28"/>
          <w:lang w:val="en-US"/>
        </w:rPr>
      </w:pPr>
      <w:r w:rsidRPr="00B73639">
        <w:rPr>
          <w:rFonts w:ascii="Arial" w:hAnsi="Arial" w:cs="Arial"/>
          <w:color w:val="212121"/>
          <w:sz w:val="28"/>
          <w:lang w:val="en-US"/>
        </w:rPr>
        <w:t>Conclusions</w:t>
      </w:r>
    </w:p>
    <w:p w:rsidR="00DE1F6C" w:rsidRPr="00B73639" w:rsidRDefault="00DE1F6C" w:rsidP="00DE1F6C">
      <w:pPr>
        <w:pStyle w:val="HTMLconformatoprevio"/>
        <w:shd w:val="clear" w:color="auto" w:fill="FFFFFF"/>
        <w:jc w:val="both"/>
        <w:rPr>
          <w:rFonts w:ascii="Arial" w:hAnsi="Arial" w:cs="Arial"/>
          <w:color w:val="212121"/>
          <w:sz w:val="28"/>
          <w:lang w:val="en-US"/>
        </w:rPr>
      </w:pPr>
    </w:p>
    <w:p w:rsidR="00DE1F6C" w:rsidRDefault="00DE1F6C" w:rsidP="00BD6B40">
      <w:pPr>
        <w:pStyle w:val="HTMLconformatoprevio"/>
        <w:shd w:val="clear" w:color="auto" w:fill="FFFFFF"/>
        <w:jc w:val="both"/>
        <w:rPr>
          <w:rFonts w:ascii="Arial" w:hAnsi="Arial" w:cs="Arial"/>
          <w:color w:val="212121"/>
          <w:sz w:val="28"/>
          <w:lang w:val="en-US"/>
        </w:rPr>
      </w:pPr>
      <w:r w:rsidRPr="00B73639">
        <w:rPr>
          <w:rFonts w:ascii="Arial" w:hAnsi="Arial" w:cs="Arial"/>
          <w:b/>
          <w:color w:val="212121"/>
          <w:sz w:val="28"/>
          <w:lang w:val="en-US"/>
        </w:rPr>
        <w:t>Objective:</w:t>
      </w:r>
    </w:p>
    <w:p w:rsidR="00BD6B40" w:rsidRPr="00B73639" w:rsidRDefault="007235BE" w:rsidP="00BD6B40">
      <w:pPr>
        <w:pStyle w:val="HTMLconformatoprevio"/>
        <w:numPr>
          <w:ilvl w:val="0"/>
          <w:numId w:val="11"/>
        </w:numPr>
        <w:shd w:val="clear" w:color="auto" w:fill="FFFFFF"/>
        <w:jc w:val="both"/>
        <w:rPr>
          <w:rFonts w:ascii="Arial" w:hAnsi="Arial" w:cs="Arial"/>
          <w:color w:val="212121"/>
          <w:sz w:val="28"/>
          <w:lang w:val="en-US"/>
        </w:rPr>
      </w:pPr>
      <w:r>
        <w:rPr>
          <w:rFonts w:ascii="Arial" w:hAnsi="Arial" w:cs="Arial"/>
          <w:color w:val="212121"/>
          <w:sz w:val="28"/>
          <w:lang w:val="en-US"/>
        </w:rPr>
        <w:t>Apply the mesh analysis method for mesh to the resolution of a circuit with direct current and alternative current.</w:t>
      </w:r>
    </w:p>
    <w:p w:rsidR="00DE1F6C" w:rsidRPr="00B73639" w:rsidRDefault="00DE1F6C" w:rsidP="00DE1F6C">
      <w:pPr>
        <w:pStyle w:val="HTMLconformatoprevio"/>
        <w:shd w:val="clear" w:color="auto" w:fill="FFFFFF"/>
        <w:ind w:left="720"/>
        <w:jc w:val="both"/>
        <w:rPr>
          <w:rFonts w:ascii="Arial" w:hAnsi="Arial" w:cs="Arial"/>
          <w:color w:val="212121"/>
          <w:sz w:val="28"/>
          <w:lang w:val="en-US"/>
        </w:rPr>
      </w:pPr>
    </w:p>
    <w:p w:rsidR="00DE1F6C" w:rsidRPr="00B73639" w:rsidRDefault="00DE1F6C" w:rsidP="00DE1F6C">
      <w:pPr>
        <w:jc w:val="both"/>
        <w:rPr>
          <w:rFonts w:ascii="Arial" w:hAnsi="Arial" w:cs="Arial"/>
          <w:b/>
          <w:sz w:val="28"/>
        </w:rPr>
      </w:pPr>
      <w:r w:rsidRPr="00B73639">
        <w:rPr>
          <w:rFonts w:ascii="Arial" w:hAnsi="Arial" w:cs="Arial"/>
          <w:b/>
          <w:sz w:val="28"/>
        </w:rPr>
        <w:t>Introduction:</w:t>
      </w:r>
    </w:p>
    <w:p w:rsidR="007235BE" w:rsidRPr="007235BE" w:rsidRDefault="007235BE" w:rsidP="007235BE">
      <w:pPr>
        <w:spacing w:line="259" w:lineRule="auto"/>
        <w:rPr>
          <w:rFonts w:ascii="Arial" w:eastAsiaTheme="minorEastAsia" w:hAnsi="Arial" w:cs="Arial"/>
          <w:sz w:val="32"/>
          <w:szCs w:val="28"/>
        </w:rPr>
      </w:pPr>
      <w:r w:rsidRPr="007235BE">
        <w:rPr>
          <w:rFonts w:ascii="Arial" w:eastAsiaTheme="minorEastAsia" w:hAnsi="Arial" w:cs="Arial"/>
          <w:sz w:val="28"/>
          <w:szCs w:val="28"/>
        </w:rPr>
        <w:t>Mesh:</w:t>
      </w:r>
      <w:r w:rsidRPr="007235BE">
        <w:rPr>
          <w:rFonts w:ascii="Arial" w:hAnsi="Arial" w:cs="Arial"/>
          <w:color w:val="222222"/>
          <w:sz w:val="21"/>
          <w:szCs w:val="21"/>
          <w:shd w:val="clear" w:color="auto" w:fill="FFFFFF"/>
        </w:rPr>
        <w:t xml:space="preserve"> </w:t>
      </w:r>
      <w:r w:rsidRPr="007235BE">
        <w:rPr>
          <w:rFonts w:ascii="Arial" w:hAnsi="Arial" w:cs="Arial"/>
          <w:color w:val="222222"/>
          <w:sz w:val="28"/>
          <w:szCs w:val="21"/>
          <w:shd w:val="clear" w:color="auto" w:fill="FFFFFF"/>
        </w:rPr>
        <w:t>A mesh (also called a loop) is simply a path through a circuit that starts and ends at the same place</w:t>
      </w:r>
      <w:r w:rsidRPr="007235BE">
        <w:rPr>
          <w:rFonts w:ascii="Arial" w:hAnsi="Arial" w:cs="Arial"/>
          <w:color w:val="222222"/>
          <w:sz w:val="28"/>
          <w:szCs w:val="28"/>
          <w:shd w:val="clear" w:color="auto" w:fill="FFFFFF"/>
        </w:rPr>
        <w:t>.</w:t>
      </w:r>
      <w:r w:rsidRPr="007235BE">
        <w:rPr>
          <w:rFonts w:ascii="Arial" w:hAnsi="Arial" w:cs="Arial"/>
          <w:sz w:val="28"/>
          <w:szCs w:val="28"/>
          <w:shd w:val="clear" w:color="auto" w:fill="FFFFFF"/>
        </w:rPr>
        <w:t xml:space="preserve"> Mesh analysis technique, uses mesh currents as variables, instead of currents in the elements to analyze the circuit. Therefore, this method absolutely reduces the number of equations to be solved. Mesh analysis applies the Kirchhoff’s Voltage Law (KVL) to determine the unknown currents in a given circuit. Mesh analysis is also called as mesh-current method or loop analysis. After finding the mesh currents using KVL, voltages anywhere in a given circuit can be determined by using Ohms law.</w:t>
      </w:r>
    </w:p>
    <w:p w:rsidR="007235BE" w:rsidRPr="007235BE" w:rsidRDefault="007235BE" w:rsidP="00DE1F6C">
      <w:pPr>
        <w:rPr>
          <w:rFonts w:ascii="Arial" w:eastAsiaTheme="minorEastAsia" w:hAnsi="Arial" w:cs="Arial"/>
          <w:sz w:val="28"/>
          <w:szCs w:val="28"/>
        </w:rPr>
      </w:pPr>
      <w:r w:rsidRPr="007235BE">
        <w:rPr>
          <w:rFonts w:ascii="Arial" w:eastAsiaTheme="minorEastAsia" w:hAnsi="Arial" w:cs="Arial"/>
          <w:sz w:val="28"/>
          <w:szCs w:val="28"/>
        </w:rPr>
        <w:t xml:space="preserve">Steps to Analyze the mesh analysis technique </w:t>
      </w:r>
    </w:p>
    <w:p w:rsidR="007235BE" w:rsidRPr="007235BE" w:rsidRDefault="007235BE" w:rsidP="007235BE">
      <w:pPr>
        <w:pStyle w:val="Prrafodelista"/>
        <w:numPr>
          <w:ilvl w:val="0"/>
          <w:numId w:val="17"/>
        </w:numPr>
        <w:rPr>
          <w:rFonts w:ascii="Arial" w:eastAsiaTheme="minorEastAsia" w:hAnsi="Arial" w:cs="Arial"/>
          <w:sz w:val="28"/>
          <w:szCs w:val="28"/>
        </w:rPr>
      </w:pPr>
      <w:r w:rsidRPr="007235BE">
        <w:rPr>
          <w:rFonts w:ascii="Arial" w:eastAsiaTheme="minorEastAsia" w:hAnsi="Arial" w:cs="Arial"/>
          <w:sz w:val="28"/>
          <w:szCs w:val="28"/>
        </w:rPr>
        <w:t xml:space="preserve">Check whether there is a possibility to transform all current sources in the given circuit to voltage sources. </w:t>
      </w:r>
    </w:p>
    <w:p w:rsidR="007235BE" w:rsidRPr="007235BE" w:rsidRDefault="007235BE" w:rsidP="007235BE">
      <w:pPr>
        <w:pStyle w:val="Prrafodelista"/>
        <w:numPr>
          <w:ilvl w:val="0"/>
          <w:numId w:val="17"/>
        </w:numPr>
        <w:rPr>
          <w:rFonts w:ascii="Arial" w:eastAsiaTheme="minorEastAsia" w:hAnsi="Arial" w:cs="Arial"/>
          <w:sz w:val="28"/>
          <w:szCs w:val="28"/>
        </w:rPr>
      </w:pPr>
      <w:r w:rsidRPr="007235BE">
        <w:rPr>
          <w:rFonts w:ascii="Arial" w:eastAsiaTheme="minorEastAsia" w:hAnsi="Arial" w:cs="Arial"/>
          <w:sz w:val="28"/>
          <w:szCs w:val="28"/>
        </w:rPr>
        <w:t xml:space="preserve">Assign the current directions to each mesh in a given circuit and follow the same direction for each mesh. </w:t>
      </w:r>
    </w:p>
    <w:p w:rsidR="007235BE" w:rsidRPr="007235BE" w:rsidRDefault="007235BE" w:rsidP="007235BE">
      <w:pPr>
        <w:pStyle w:val="Prrafodelista"/>
        <w:numPr>
          <w:ilvl w:val="0"/>
          <w:numId w:val="17"/>
        </w:numPr>
        <w:rPr>
          <w:rFonts w:ascii="Arial" w:eastAsiaTheme="minorEastAsia" w:hAnsi="Arial" w:cs="Arial"/>
          <w:sz w:val="28"/>
          <w:szCs w:val="28"/>
        </w:rPr>
      </w:pPr>
      <w:r w:rsidRPr="007235BE">
        <w:rPr>
          <w:rFonts w:ascii="Arial" w:eastAsiaTheme="minorEastAsia" w:hAnsi="Arial" w:cs="Arial"/>
          <w:sz w:val="28"/>
          <w:szCs w:val="28"/>
        </w:rPr>
        <w:t xml:space="preserve">Apply KVL to each mesh and simplify the KVL equations. </w:t>
      </w:r>
    </w:p>
    <w:p w:rsidR="00DE1F6C" w:rsidRPr="007235BE" w:rsidRDefault="007235BE" w:rsidP="007235BE">
      <w:pPr>
        <w:pStyle w:val="Prrafodelista"/>
        <w:numPr>
          <w:ilvl w:val="0"/>
          <w:numId w:val="17"/>
        </w:numPr>
        <w:rPr>
          <w:rFonts w:ascii="Arial" w:eastAsiaTheme="minorEastAsia" w:hAnsi="Arial" w:cs="Arial"/>
          <w:sz w:val="28"/>
          <w:szCs w:val="28"/>
        </w:rPr>
      </w:pPr>
      <w:r w:rsidRPr="007235BE">
        <w:rPr>
          <w:rFonts w:ascii="Arial" w:eastAsiaTheme="minorEastAsia" w:hAnsi="Arial" w:cs="Arial"/>
          <w:sz w:val="28"/>
          <w:szCs w:val="28"/>
        </w:rPr>
        <w:t>Solve the simultaneous equations of various meshes to get the mesh currents and these equations are exactly equal to the number of meshes present in the network.</w:t>
      </w:r>
    </w:p>
    <w:p w:rsidR="00DE1F6C" w:rsidRDefault="00DE1F6C" w:rsidP="00DE1F6C">
      <w:pPr>
        <w:rPr>
          <w:rFonts w:ascii="Arial" w:hAnsi="Arial" w:cs="Arial"/>
          <w:b/>
          <w:sz w:val="28"/>
        </w:rPr>
      </w:pPr>
      <w:r>
        <w:rPr>
          <w:rFonts w:ascii="Arial" w:hAnsi="Arial" w:cs="Arial"/>
          <w:b/>
          <w:sz w:val="28"/>
        </w:rPr>
        <w:t xml:space="preserve">Development: </w:t>
      </w:r>
    </w:p>
    <w:p w:rsidR="005B4C5C" w:rsidRDefault="00FE0B26" w:rsidP="00E75517">
      <w:pPr>
        <w:ind w:left="360"/>
        <w:rPr>
          <w:rFonts w:ascii="Arial" w:hAnsi="Arial" w:cs="Arial"/>
          <w:sz w:val="28"/>
        </w:rPr>
      </w:pPr>
      <w:r>
        <w:rPr>
          <w:rFonts w:ascii="Arial" w:hAnsi="Arial" w:cs="Arial"/>
          <w:sz w:val="28"/>
        </w:rPr>
        <w:t>Testing</w:t>
      </w:r>
      <w:r w:rsidR="00950E40">
        <w:rPr>
          <w:rFonts w:ascii="Arial" w:hAnsi="Arial" w:cs="Arial"/>
          <w:sz w:val="28"/>
        </w:rPr>
        <w:t xml:space="preserve"> of the mesh analysis in direct current.</w:t>
      </w:r>
    </w:p>
    <w:p w:rsidR="00950E40" w:rsidRDefault="00FE0B26" w:rsidP="00FE0B26">
      <w:pPr>
        <w:pStyle w:val="Prrafodelista"/>
        <w:numPr>
          <w:ilvl w:val="0"/>
          <w:numId w:val="19"/>
        </w:numPr>
        <w:rPr>
          <w:rFonts w:ascii="Arial" w:hAnsi="Arial" w:cs="Arial"/>
          <w:sz w:val="28"/>
        </w:rPr>
      </w:pPr>
      <w:r>
        <w:rPr>
          <w:rFonts w:ascii="Arial" w:hAnsi="Arial" w:cs="Arial"/>
          <w:sz w:val="28"/>
        </w:rPr>
        <w:t xml:space="preserve">Determine in analytic form, the correct direction and the values of the following mesh and voltage of every element to write them down in table 1. </w:t>
      </w:r>
    </w:p>
    <w:p w:rsidR="00FE0B26" w:rsidRDefault="00FE0B26" w:rsidP="00FE0B26">
      <w:pPr>
        <w:pStyle w:val="Prrafodelista"/>
        <w:numPr>
          <w:ilvl w:val="0"/>
          <w:numId w:val="19"/>
        </w:numPr>
        <w:rPr>
          <w:rFonts w:ascii="Arial" w:hAnsi="Arial" w:cs="Arial"/>
          <w:sz w:val="28"/>
        </w:rPr>
      </w:pPr>
      <w:r>
        <w:rPr>
          <w:rFonts w:ascii="Arial" w:hAnsi="Arial" w:cs="Arial"/>
          <w:sz w:val="28"/>
        </w:rPr>
        <w:lastRenderedPageBreak/>
        <w:t>Using some software for simulation obtain the same values requested in the last part and write the results in table 1.</w:t>
      </w:r>
    </w:p>
    <w:p w:rsidR="00FE0B26" w:rsidRDefault="003B6D7A" w:rsidP="00FE0B26">
      <w:pPr>
        <w:ind w:left="720"/>
        <w:rPr>
          <w:rFonts w:ascii="Arial" w:hAnsi="Arial" w:cs="Arial"/>
          <w:sz w:val="28"/>
        </w:rPr>
      </w:pPr>
      <w:r>
        <w:rPr>
          <w:noProof/>
        </w:rPr>
        <w:drawing>
          <wp:inline distT="0" distB="0" distL="0" distR="0" wp14:anchorId="1290C005" wp14:editId="635F7C9E">
            <wp:extent cx="3971925" cy="34158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270" t="13579" r="24813" b="8570"/>
                    <a:stretch/>
                  </pic:blipFill>
                  <pic:spPr bwMode="auto">
                    <a:xfrm>
                      <a:off x="0" y="0"/>
                      <a:ext cx="3972745" cy="341656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Ind w:w="720" w:type="dxa"/>
        <w:tblLook w:val="04A0" w:firstRow="1" w:lastRow="0" w:firstColumn="1" w:lastColumn="0" w:noHBand="0" w:noVBand="1"/>
      </w:tblPr>
      <w:tblGrid>
        <w:gridCol w:w="2161"/>
        <w:gridCol w:w="2005"/>
        <w:gridCol w:w="1984"/>
        <w:gridCol w:w="1958"/>
      </w:tblGrid>
      <w:tr w:rsidR="00E70D60" w:rsidTr="00393CB6">
        <w:tc>
          <w:tcPr>
            <w:tcW w:w="2207" w:type="dxa"/>
          </w:tcPr>
          <w:p w:rsidR="00393CB6" w:rsidRDefault="00E70D60" w:rsidP="00FE0B26">
            <w:pPr>
              <w:rPr>
                <w:rFonts w:ascii="Arial" w:hAnsi="Arial" w:cs="Arial"/>
                <w:sz w:val="28"/>
              </w:rPr>
            </w:pPr>
            <w:r>
              <w:rPr>
                <w:rFonts w:ascii="Arial" w:hAnsi="Arial" w:cs="Arial"/>
                <w:sz w:val="28"/>
              </w:rPr>
              <w:t>Measurements</w:t>
            </w:r>
          </w:p>
        </w:tc>
        <w:tc>
          <w:tcPr>
            <w:tcW w:w="2207" w:type="dxa"/>
          </w:tcPr>
          <w:p w:rsidR="00393CB6" w:rsidRDefault="00E70D60" w:rsidP="00FE0B26">
            <w:pPr>
              <w:rPr>
                <w:rFonts w:ascii="Arial" w:hAnsi="Arial" w:cs="Arial"/>
                <w:sz w:val="28"/>
              </w:rPr>
            </w:pPr>
            <w:r>
              <w:rPr>
                <w:rFonts w:ascii="Arial" w:hAnsi="Arial" w:cs="Arial"/>
                <w:sz w:val="28"/>
              </w:rPr>
              <w:t>Theoretical value.</w:t>
            </w:r>
          </w:p>
        </w:tc>
        <w:tc>
          <w:tcPr>
            <w:tcW w:w="2207" w:type="dxa"/>
          </w:tcPr>
          <w:p w:rsidR="00393CB6" w:rsidRDefault="00E70D60" w:rsidP="00FE0B26">
            <w:pPr>
              <w:rPr>
                <w:rFonts w:ascii="Arial" w:hAnsi="Arial" w:cs="Arial"/>
                <w:sz w:val="28"/>
              </w:rPr>
            </w:pPr>
            <w:r>
              <w:rPr>
                <w:rFonts w:ascii="Arial" w:hAnsi="Arial" w:cs="Arial"/>
                <w:sz w:val="28"/>
              </w:rPr>
              <w:t>Value measured.</w:t>
            </w:r>
          </w:p>
        </w:tc>
        <w:tc>
          <w:tcPr>
            <w:tcW w:w="2207" w:type="dxa"/>
          </w:tcPr>
          <w:p w:rsidR="00393CB6" w:rsidRDefault="00E70D60" w:rsidP="00FE0B26">
            <w:pPr>
              <w:rPr>
                <w:rFonts w:ascii="Arial" w:hAnsi="Arial" w:cs="Arial"/>
                <w:sz w:val="28"/>
              </w:rPr>
            </w:pPr>
            <w:r>
              <w:rPr>
                <w:rFonts w:ascii="Arial" w:hAnsi="Arial" w:cs="Arial"/>
                <w:sz w:val="28"/>
              </w:rPr>
              <w:t>Simulated value.</w:t>
            </w:r>
          </w:p>
        </w:tc>
      </w:tr>
      <w:tr w:rsidR="00E70D60" w:rsidTr="00393CB6">
        <w:tc>
          <w:tcPr>
            <w:tcW w:w="2207" w:type="dxa"/>
          </w:tcPr>
          <w:p w:rsidR="00393CB6" w:rsidRDefault="00E70D60" w:rsidP="00E70D60">
            <w:pPr>
              <w:jc w:val="center"/>
              <w:rPr>
                <w:rFonts w:ascii="Arial" w:hAnsi="Arial" w:cs="Arial"/>
                <w:sz w:val="28"/>
              </w:rPr>
            </w:pPr>
            <w:r>
              <w:rPr>
                <w:rFonts w:ascii="Arial" w:hAnsi="Arial" w:cs="Arial"/>
                <w:sz w:val="28"/>
              </w:rPr>
              <w:t>I1</w:t>
            </w:r>
          </w:p>
        </w:tc>
        <w:tc>
          <w:tcPr>
            <w:tcW w:w="2207" w:type="dxa"/>
          </w:tcPr>
          <w:p w:rsidR="00393CB6" w:rsidRDefault="00930882" w:rsidP="00E70D60">
            <w:pPr>
              <w:jc w:val="center"/>
              <w:rPr>
                <w:rFonts w:ascii="Arial" w:hAnsi="Arial" w:cs="Arial"/>
                <w:sz w:val="28"/>
              </w:rPr>
            </w:pPr>
            <w:r>
              <w:rPr>
                <w:rFonts w:ascii="Arial" w:hAnsi="Arial" w:cs="Arial"/>
                <w:sz w:val="28"/>
              </w:rPr>
              <w:t>11.94mA</w:t>
            </w:r>
          </w:p>
        </w:tc>
        <w:tc>
          <w:tcPr>
            <w:tcW w:w="2207" w:type="dxa"/>
          </w:tcPr>
          <w:p w:rsidR="00393CB6" w:rsidRDefault="00930882" w:rsidP="00E70D60">
            <w:pPr>
              <w:jc w:val="center"/>
              <w:rPr>
                <w:rFonts w:ascii="Arial" w:hAnsi="Arial" w:cs="Arial"/>
                <w:sz w:val="28"/>
              </w:rPr>
            </w:pPr>
            <w:r>
              <w:rPr>
                <w:rFonts w:ascii="Arial" w:hAnsi="Arial" w:cs="Arial"/>
                <w:sz w:val="28"/>
              </w:rPr>
              <w:t>17.94mA</w:t>
            </w:r>
          </w:p>
        </w:tc>
        <w:tc>
          <w:tcPr>
            <w:tcW w:w="2207" w:type="dxa"/>
          </w:tcPr>
          <w:p w:rsidR="00393CB6" w:rsidRDefault="00930882" w:rsidP="00E70D60">
            <w:pPr>
              <w:jc w:val="center"/>
              <w:rPr>
                <w:rFonts w:ascii="Arial" w:hAnsi="Arial" w:cs="Arial"/>
                <w:sz w:val="28"/>
              </w:rPr>
            </w:pPr>
            <w:r>
              <w:rPr>
                <w:rFonts w:ascii="Arial" w:hAnsi="Arial" w:cs="Arial"/>
                <w:sz w:val="28"/>
              </w:rPr>
              <w:t>-2.15mA</w:t>
            </w:r>
          </w:p>
        </w:tc>
      </w:tr>
      <w:tr w:rsidR="00E70D60" w:rsidTr="00393CB6">
        <w:tc>
          <w:tcPr>
            <w:tcW w:w="2207" w:type="dxa"/>
          </w:tcPr>
          <w:p w:rsidR="00393CB6" w:rsidRDefault="00E70D60" w:rsidP="00E70D60">
            <w:pPr>
              <w:jc w:val="center"/>
              <w:rPr>
                <w:rFonts w:ascii="Arial" w:hAnsi="Arial" w:cs="Arial"/>
                <w:sz w:val="28"/>
              </w:rPr>
            </w:pPr>
            <w:r>
              <w:rPr>
                <w:rFonts w:ascii="Arial" w:hAnsi="Arial" w:cs="Arial"/>
                <w:sz w:val="28"/>
              </w:rPr>
              <w:t>I2</w:t>
            </w:r>
          </w:p>
        </w:tc>
        <w:tc>
          <w:tcPr>
            <w:tcW w:w="2207" w:type="dxa"/>
          </w:tcPr>
          <w:p w:rsidR="00393CB6" w:rsidRDefault="00930882" w:rsidP="00E70D60">
            <w:pPr>
              <w:jc w:val="center"/>
              <w:rPr>
                <w:rFonts w:ascii="Arial" w:hAnsi="Arial" w:cs="Arial"/>
                <w:sz w:val="28"/>
              </w:rPr>
            </w:pPr>
            <w:r>
              <w:rPr>
                <w:rFonts w:ascii="Arial" w:hAnsi="Arial" w:cs="Arial"/>
                <w:sz w:val="28"/>
              </w:rPr>
              <w:t>-11.97mA</w:t>
            </w:r>
          </w:p>
        </w:tc>
        <w:tc>
          <w:tcPr>
            <w:tcW w:w="2207" w:type="dxa"/>
          </w:tcPr>
          <w:p w:rsidR="00393CB6" w:rsidRDefault="00930882" w:rsidP="00E70D60">
            <w:pPr>
              <w:jc w:val="center"/>
              <w:rPr>
                <w:rFonts w:ascii="Arial" w:hAnsi="Arial" w:cs="Arial"/>
                <w:sz w:val="28"/>
              </w:rPr>
            </w:pPr>
            <w:r>
              <w:rPr>
                <w:rFonts w:ascii="Arial" w:hAnsi="Arial" w:cs="Arial"/>
                <w:sz w:val="28"/>
              </w:rPr>
              <w:t>-11.97mA</w:t>
            </w:r>
          </w:p>
        </w:tc>
        <w:tc>
          <w:tcPr>
            <w:tcW w:w="2207" w:type="dxa"/>
          </w:tcPr>
          <w:p w:rsidR="00393CB6" w:rsidRDefault="00930882" w:rsidP="00E70D60">
            <w:pPr>
              <w:jc w:val="center"/>
              <w:rPr>
                <w:rFonts w:ascii="Arial" w:hAnsi="Arial" w:cs="Arial"/>
                <w:sz w:val="28"/>
              </w:rPr>
            </w:pPr>
            <w:r>
              <w:rPr>
                <w:rFonts w:ascii="Arial" w:hAnsi="Arial" w:cs="Arial"/>
                <w:sz w:val="28"/>
              </w:rPr>
              <w:t>8.40mA</w:t>
            </w:r>
          </w:p>
        </w:tc>
      </w:tr>
      <w:tr w:rsidR="00E70D60" w:rsidTr="00393CB6">
        <w:tc>
          <w:tcPr>
            <w:tcW w:w="2207" w:type="dxa"/>
          </w:tcPr>
          <w:p w:rsidR="00393CB6" w:rsidRDefault="00E70D60" w:rsidP="00E70D60">
            <w:pPr>
              <w:jc w:val="center"/>
              <w:rPr>
                <w:rFonts w:ascii="Arial" w:hAnsi="Arial" w:cs="Arial"/>
                <w:sz w:val="28"/>
              </w:rPr>
            </w:pPr>
            <w:r>
              <w:rPr>
                <w:rFonts w:ascii="Arial" w:hAnsi="Arial" w:cs="Arial"/>
                <w:sz w:val="28"/>
              </w:rPr>
              <w:t>I3</w:t>
            </w:r>
          </w:p>
        </w:tc>
        <w:tc>
          <w:tcPr>
            <w:tcW w:w="2207" w:type="dxa"/>
          </w:tcPr>
          <w:p w:rsidR="00393CB6" w:rsidRDefault="00930882" w:rsidP="00E70D60">
            <w:pPr>
              <w:jc w:val="center"/>
              <w:rPr>
                <w:rFonts w:ascii="Arial" w:hAnsi="Arial" w:cs="Arial"/>
                <w:sz w:val="28"/>
              </w:rPr>
            </w:pPr>
            <w:r>
              <w:rPr>
                <w:rFonts w:ascii="Arial" w:hAnsi="Arial" w:cs="Arial"/>
                <w:sz w:val="28"/>
              </w:rPr>
              <w:t>.16mA</w:t>
            </w:r>
          </w:p>
        </w:tc>
        <w:tc>
          <w:tcPr>
            <w:tcW w:w="2207" w:type="dxa"/>
          </w:tcPr>
          <w:p w:rsidR="00393CB6" w:rsidRDefault="00930882" w:rsidP="00E70D60">
            <w:pPr>
              <w:jc w:val="center"/>
              <w:rPr>
                <w:rFonts w:ascii="Arial" w:hAnsi="Arial" w:cs="Arial"/>
                <w:sz w:val="28"/>
              </w:rPr>
            </w:pPr>
            <w:r>
              <w:rPr>
                <w:rFonts w:ascii="Arial" w:hAnsi="Arial" w:cs="Arial"/>
                <w:sz w:val="28"/>
              </w:rPr>
              <w:t>0.16mA</w:t>
            </w:r>
          </w:p>
        </w:tc>
        <w:tc>
          <w:tcPr>
            <w:tcW w:w="2207" w:type="dxa"/>
          </w:tcPr>
          <w:p w:rsidR="00393CB6" w:rsidRDefault="00930882" w:rsidP="00E70D60">
            <w:pPr>
              <w:jc w:val="center"/>
              <w:rPr>
                <w:rFonts w:ascii="Arial" w:hAnsi="Arial" w:cs="Arial"/>
                <w:sz w:val="28"/>
              </w:rPr>
            </w:pPr>
            <w:r>
              <w:rPr>
                <w:rFonts w:ascii="Arial" w:hAnsi="Arial" w:cs="Arial"/>
                <w:sz w:val="28"/>
              </w:rPr>
              <w:t>-5.86mA</w:t>
            </w:r>
          </w:p>
        </w:tc>
      </w:tr>
      <w:tr w:rsidR="00E70D60" w:rsidTr="00393CB6">
        <w:tc>
          <w:tcPr>
            <w:tcW w:w="2207" w:type="dxa"/>
          </w:tcPr>
          <w:p w:rsidR="00393CB6" w:rsidRDefault="00E70D60" w:rsidP="00E70D60">
            <w:pPr>
              <w:jc w:val="center"/>
              <w:rPr>
                <w:rFonts w:ascii="Arial" w:hAnsi="Arial" w:cs="Arial"/>
                <w:sz w:val="28"/>
              </w:rPr>
            </w:pPr>
            <w:r>
              <w:rPr>
                <w:rFonts w:ascii="Arial" w:hAnsi="Arial" w:cs="Arial"/>
                <w:sz w:val="28"/>
              </w:rPr>
              <w:t>VR1</w:t>
            </w:r>
          </w:p>
        </w:tc>
        <w:tc>
          <w:tcPr>
            <w:tcW w:w="2207" w:type="dxa"/>
          </w:tcPr>
          <w:p w:rsidR="00393CB6" w:rsidRDefault="00930882" w:rsidP="00E70D60">
            <w:pPr>
              <w:jc w:val="center"/>
              <w:rPr>
                <w:rFonts w:ascii="Arial" w:hAnsi="Arial" w:cs="Arial"/>
                <w:sz w:val="28"/>
              </w:rPr>
            </w:pPr>
            <w:r>
              <w:rPr>
                <w:rFonts w:ascii="Arial" w:hAnsi="Arial" w:cs="Arial"/>
                <w:sz w:val="28"/>
              </w:rPr>
              <w:t>-2.1V</w:t>
            </w:r>
          </w:p>
        </w:tc>
        <w:tc>
          <w:tcPr>
            <w:tcW w:w="2207" w:type="dxa"/>
          </w:tcPr>
          <w:p w:rsidR="00393CB6" w:rsidRDefault="00930882" w:rsidP="00E70D60">
            <w:pPr>
              <w:jc w:val="center"/>
              <w:rPr>
                <w:rFonts w:ascii="Arial" w:hAnsi="Arial" w:cs="Arial"/>
                <w:sz w:val="28"/>
              </w:rPr>
            </w:pPr>
            <w:r>
              <w:rPr>
                <w:rFonts w:ascii="Arial" w:hAnsi="Arial" w:cs="Arial"/>
                <w:sz w:val="28"/>
              </w:rPr>
              <w:t>-2.1V</w:t>
            </w:r>
          </w:p>
        </w:tc>
        <w:tc>
          <w:tcPr>
            <w:tcW w:w="2207" w:type="dxa"/>
          </w:tcPr>
          <w:p w:rsidR="00393CB6" w:rsidRDefault="00930882" w:rsidP="00E70D60">
            <w:pPr>
              <w:jc w:val="center"/>
              <w:rPr>
                <w:rFonts w:ascii="Arial" w:hAnsi="Arial" w:cs="Arial"/>
                <w:sz w:val="28"/>
              </w:rPr>
            </w:pPr>
            <w:r>
              <w:rPr>
                <w:rFonts w:ascii="Arial" w:hAnsi="Arial" w:cs="Arial"/>
                <w:sz w:val="28"/>
              </w:rPr>
              <w:t>1.46V</w:t>
            </w:r>
          </w:p>
        </w:tc>
      </w:tr>
      <w:tr w:rsidR="00E70D60" w:rsidTr="00393CB6">
        <w:tc>
          <w:tcPr>
            <w:tcW w:w="2207" w:type="dxa"/>
          </w:tcPr>
          <w:p w:rsidR="00393CB6" w:rsidRDefault="00E70D60" w:rsidP="00E70D60">
            <w:pPr>
              <w:jc w:val="center"/>
              <w:rPr>
                <w:rFonts w:ascii="Arial" w:hAnsi="Arial" w:cs="Arial"/>
                <w:sz w:val="28"/>
              </w:rPr>
            </w:pPr>
            <w:r>
              <w:rPr>
                <w:rFonts w:ascii="Arial" w:hAnsi="Arial" w:cs="Arial"/>
                <w:sz w:val="28"/>
              </w:rPr>
              <w:t>VR2</w:t>
            </w:r>
          </w:p>
        </w:tc>
        <w:tc>
          <w:tcPr>
            <w:tcW w:w="2207" w:type="dxa"/>
          </w:tcPr>
          <w:p w:rsidR="00393CB6" w:rsidRDefault="00930882" w:rsidP="00E70D60">
            <w:pPr>
              <w:jc w:val="center"/>
              <w:rPr>
                <w:rFonts w:ascii="Arial" w:hAnsi="Arial" w:cs="Arial"/>
                <w:sz w:val="28"/>
              </w:rPr>
            </w:pPr>
            <w:r>
              <w:rPr>
                <w:rFonts w:ascii="Arial" w:hAnsi="Arial" w:cs="Arial"/>
                <w:sz w:val="28"/>
              </w:rPr>
              <w:t>7V</w:t>
            </w:r>
          </w:p>
        </w:tc>
        <w:tc>
          <w:tcPr>
            <w:tcW w:w="2207" w:type="dxa"/>
          </w:tcPr>
          <w:p w:rsidR="00393CB6" w:rsidRDefault="00930882" w:rsidP="00E70D60">
            <w:pPr>
              <w:jc w:val="center"/>
              <w:rPr>
                <w:rFonts w:ascii="Arial" w:hAnsi="Arial" w:cs="Arial"/>
                <w:sz w:val="28"/>
              </w:rPr>
            </w:pPr>
            <w:r>
              <w:rPr>
                <w:rFonts w:ascii="Arial" w:hAnsi="Arial" w:cs="Arial"/>
                <w:sz w:val="28"/>
              </w:rPr>
              <w:t>7.04V</w:t>
            </w:r>
          </w:p>
        </w:tc>
        <w:tc>
          <w:tcPr>
            <w:tcW w:w="2207" w:type="dxa"/>
          </w:tcPr>
          <w:p w:rsidR="00393CB6" w:rsidRDefault="00930882" w:rsidP="00E70D60">
            <w:pPr>
              <w:jc w:val="center"/>
              <w:rPr>
                <w:rFonts w:ascii="Arial" w:hAnsi="Arial" w:cs="Arial"/>
                <w:sz w:val="28"/>
              </w:rPr>
            </w:pPr>
            <w:r>
              <w:rPr>
                <w:rFonts w:ascii="Arial" w:hAnsi="Arial" w:cs="Arial"/>
                <w:sz w:val="28"/>
              </w:rPr>
              <w:t>-6.25V</w:t>
            </w:r>
          </w:p>
        </w:tc>
      </w:tr>
      <w:tr w:rsidR="00E70D60" w:rsidTr="00393CB6">
        <w:tc>
          <w:tcPr>
            <w:tcW w:w="2207" w:type="dxa"/>
          </w:tcPr>
          <w:p w:rsidR="00393CB6" w:rsidRDefault="00E70D60" w:rsidP="00E70D60">
            <w:pPr>
              <w:jc w:val="center"/>
              <w:rPr>
                <w:rFonts w:ascii="Arial" w:hAnsi="Arial" w:cs="Arial"/>
                <w:sz w:val="28"/>
              </w:rPr>
            </w:pPr>
            <w:r>
              <w:rPr>
                <w:rFonts w:ascii="Arial" w:hAnsi="Arial" w:cs="Arial"/>
                <w:sz w:val="28"/>
              </w:rPr>
              <w:t>VR3</w:t>
            </w:r>
          </w:p>
        </w:tc>
        <w:tc>
          <w:tcPr>
            <w:tcW w:w="2207" w:type="dxa"/>
          </w:tcPr>
          <w:p w:rsidR="00393CB6" w:rsidRDefault="00930882" w:rsidP="00E70D60">
            <w:pPr>
              <w:jc w:val="center"/>
              <w:rPr>
                <w:rFonts w:ascii="Arial" w:hAnsi="Arial" w:cs="Arial"/>
                <w:sz w:val="28"/>
              </w:rPr>
            </w:pPr>
            <w:r>
              <w:rPr>
                <w:rFonts w:ascii="Arial" w:hAnsi="Arial" w:cs="Arial"/>
                <w:sz w:val="28"/>
              </w:rPr>
              <w:t>-1.72V</w:t>
            </w:r>
          </w:p>
        </w:tc>
        <w:tc>
          <w:tcPr>
            <w:tcW w:w="2207" w:type="dxa"/>
          </w:tcPr>
          <w:p w:rsidR="00393CB6" w:rsidRDefault="00930882" w:rsidP="00E70D60">
            <w:pPr>
              <w:jc w:val="center"/>
              <w:rPr>
                <w:rFonts w:ascii="Arial" w:hAnsi="Arial" w:cs="Arial"/>
                <w:sz w:val="28"/>
              </w:rPr>
            </w:pPr>
            <w:r>
              <w:rPr>
                <w:rFonts w:ascii="Arial" w:hAnsi="Arial" w:cs="Arial"/>
                <w:sz w:val="28"/>
              </w:rPr>
              <w:t>-1.74V</w:t>
            </w:r>
          </w:p>
        </w:tc>
        <w:tc>
          <w:tcPr>
            <w:tcW w:w="2207" w:type="dxa"/>
          </w:tcPr>
          <w:p w:rsidR="00393CB6" w:rsidRDefault="00930882" w:rsidP="00E70D60">
            <w:pPr>
              <w:jc w:val="center"/>
              <w:rPr>
                <w:rFonts w:ascii="Arial" w:hAnsi="Arial" w:cs="Arial"/>
                <w:sz w:val="28"/>
              </w:rPr>
            </w:pPr>
            <w:r>
              <w:rPr>
                <w:rFonts w:ascii="Arial" w:hAnsi="Arial" w:cs="Arial"/>
                <w:sz w:val="28"/>
              </w:rPr>
              <w:t>0.22V</w:t>
            </w:r>
          </w:p>
        </w:tc>
      </w:tr>
      <w:tr w:rsidR="00E70D60" w:rsidTr="00393CB6">
        <w:tc>
          <w:tcPr>
            <w:tcW w:w="2207" w:type="dxa"/>
          </w:tcPr>
          <w:p w:rsidR="00393CB6" w:rsidRDefault="00E70D60" w:rsidP="00E70D60">
            <w:pPr>
              <w:jc w:val="center"/>
              <w:rPr>
                <w:rFonts w:ascii="Arial" w:hAnsi="Arial" w:cs="Arial"/>
                <w:sz w:val="28"/>
              </w:rPr>
            </w:pPr>
            <w:r>
              <w:rPr>
                <w:rFonts w:ascii="Arial" w:hAnsi="Arial" w:cs="Arial"/>
                <w:sz w:val="28"/>
              </w:rPr>
              <w:t>VR4</w:t>
            </w:r>
          </w:p>
        </w:tc>
        <w:tc>
          <w:tcPr>
            <w:tcW w:w="2207" w:type="dxa"/>
          </w:tcPr>
          <w:p w:rsidR="00393CB6" w:rsidRDefault="00930882" w:rsidP="00E70D60">
            <w:pPr>
              <w:jc w:val="center"/>
              <w:rPr>
                <w:rFonts w:ascii="Arial" w:hAnsi="Arial" w:cs="Arial"/>
                <w:sz w:val="28"/>
              </w:rPr>
            </w:pPr>
            <w:r>
              <w:rPr>
                <w:rFonts w:ascii="Arial" w:hAnsi="Arial" w:cs="Arial"/>
                <w:sz w:val="28"/>
              </w:rPr>
              <w:t>9mV</w:t>
            </w:r>
          </w:p>
        </w:tc>
        <w:tc>
          <w:tcPr>
            <w:tcW w:w="2207" w:type="dxa"/>
          </w:tcPr>
          <w:p w:rsidR="00393CB6" w:rsidRDefault="00930882" w:rsidP="00E70D60">
            <w:pPr>
              <w:jc w:val="center"/>
              <w:rPr>
                <w:rFonts w:ascii="Arial" w:hAnsi="Arial" w:cs="Arial"/>
                <w:sz w:val="28"/>
              </w:rPr>
            </w:pPr>
            <w:r>
              <w:rPr>
                <w:rFonts w:ascii="Arial" w:hAnsi="Arial" w:cs="Arial"/>
                <w:sz w:val="28"/>
              </w:rPr>
              <w:t>78mv</w:t>
            </w:r>
          </w:p>
        </w:tc>
        <w:tc>
          <w:tcPr>
            <w:tcW w:w="2207" w:type="dxa"/>
          </w:tcPr>
          <w:p w:rsidR="00393CB6" w:rsidRDefault="00930882" w:rsidP="00E70D60">
            <w:pPr>
              <w:jc w:val="center"/>
              <w:rPr>
                <w:rFonts w:ascii="Arial" w:hAnsi="Arial" w:cs="Arial"/>
                <w:sz w:val="28"/>
              </w:rPr>
            </w:pPr>
            <w:r>
              <w:rPr>
                <w:rFonts w:ascii="Arial" w:hAnsi="Arial" w:cs="Arial"/>
                <w:sz w:val="28"/>
              </w:rPr>
              <w:t>2.75V</w:t>
            </w:r>
          </w:p>
        </w:tc>
      </w:tr>
      <w:tr w:rsidR="00E70D60" w:rsidTr="00393CB6">
        <w:tc>
          <w:tcPr>
            <w:tcW w:w="2207" w:type="dxa"/>
          </w:tcPr>
          <w:p w:rsidR="00393CB6" w:rsidRDefault="00E70D60" w:rsidP="00E70D60">
            <w:pPr>
              <w:jc w:val="center"/>
              <w:rPr>
                <w:rFonts w:ascii="Arial" w:hAnsi="Arial" w:cs="Arial"/>
                <w:sz w:val="28"/>
              </w:rPr>
            </w:pPr>
            <w:r>
              <w:rPr>
                <w:rFonts w:ascii="Arial" w:hAnsi="Arial" w:cs="Arial"/>
                <w:sz w:val="28"/>
              </w:rPr>
              <w:t>VR5</w:t>
            </w:r>
          </w:p>
        </w:tc>
        <w:tc>
          <w:tcPr>
            <w:tcW w:w="2207" w:type="dxa"/>
          </w:tcPr>
          <w:p w:rsidR="00393CB6" w:rsidRDefault="00930882" w:rsidP="00E70D60">
            <w:pPr>
              <w:jc w:val="center"/>
              <w:rPr>
                <w:rFonts w:ascii="Arial" w:hAnsi="Arial" w:cs="Arial"/>
                <w:sz w:val="28"/>
              </w:rPr>
            </w:pPr>
            <w:r>
              <w:rPr>
                <w:rFonts w:ascii="Arial" w:hAnsi="Arial" w:cs="Arial"/>
                <w:sz w:val="28"/>
              </w:rPr>
              <w:t>-1.65V</w:t>
            </w:r>
          </w:p>
        </w:tc>
        <w:tc>
          <w:tcPr>
            <w:tcW w:w="2207" w:type="dxa"/>
          </w:tcPr>
          <w:p w:rsidR="00393CB6" w:rsidRDefault="00930882" w:rsidP="00E70D60">
            <w:pPr>
              <w:jc w:val="center"/>
              <w:rPr>
                <w:rFonts w:ascii="Arial" w:hAnsi="Arial" w:cs="Arial"/>
                <w:sz w:val="28"/>
              </w:rPr>
            </w:pPr>
            <w:r>
              <w:rPr>
                <w:rFonts w:ascii="Arial" w:hAnsi="Arial" w:cs="Arial"/>
                <w:sz w:val="28"/>
              </w:rPr>
              <w:t>-1.66V</w:t>
            </w:r>
          </w:p>
        </w:tc>
        <w:tc>
          <w:tcPr>
            <w:tcW w:w="2207" w:type="dxa"/>
          </w:tcPr>
          <w:p w:rsidR="00393CB6" w:rsidRDefault="00930882" w:rsidP="00E70D60">
            <w:pPr>
              <w:jc w:val="center"/>
              <w:rPr>
                <w:rFonts w:ascii="Arial" w:hAnsi="Arial" w:cs="Arial"/>
                <w:sz w:val="28"/>
              </w:rPr>
            </w:pPr>
            <w:r>
              <w:rPr>
                <w:rFonts w:ascii="Arial" w:hAnsi="Arial" w:cs="Arial"/>
                <w:sz w:val="28"/>
              </w:rPr>
              <w:t>2.54V</w:t>
            </w:r>
          </w:p>
        </w:tc>
      </w:tr>
    </w:tbl>
    <w:p w:rsidR="001E7539" w:rsidRDefault="001E7539" w:rsidP="00FE0B26">
      <w:pPr>
        <w:ind w:left="720"/>
        <w:rPr>
          <w:rFonts w:ascii="Arial" w:hAnsi="Arial" w:cs="Arial"/>
          <w:sz w:val="28"/>
        </w:rPr>
      </w:pPr>
    </w:p>
    <w:tbl>
      <w:tblPr>
        <w:tblStyle w:val="Tablaconcuadrcula"/>
        <w:tblW w:w="9923" w:type="dxa"/>
        <w:tblInd w:w="-5" w:type="dxa"/>
        <w:tblLook w:val="04A0" w:firstRow="1" w:lastRow="0" w:firstColumn="1" w:lastColumn="0" w:noHBand="0" w:noVBand="1"/>
      </w:tblPr>
      <w:tblGrid>
        <w:gridCol w:w="1866"/>
        <w:gridCol w:w="8057"/>
      </w:tblGrid>
      <w:tr w:rsidR="00393CB6" w:rsidTr="00393CB6">
        <w:tc>
          <w:tcPr>
            <w:tcW w:w="817" w:type="dxa"/>
          </w:tcPr>
          <w:p w:rsidR="00393CB6" w:rsidRDefault="00393CB6" w:rsidP="003B6D7A">
            <w:pPr>
              <w:rPr>
                <w:rFonts w:ascii="Arial" w:hAnsi="Arial" w:cs="Arial"/>
                <w:sz w:val="28"/>
              </w:rPr>
            </w:pPr>
            <w:r>
              <w:rPr>
                <w:rFonts w:ascii="Arial" w:hAnsi="Arial" w:cs="Arial"/>
                <w:sz w:val="28"/>
              </w:rPr>
              <w:lastRenderedPageBreak/>
              <w:t>Intensity of the circuit measured in milliamperes.</w:t>
            </w:r>
          </w:p>
          <w:p w:rsidR="00393CB6" w:rsidRDefault="00393CB6" w:rsidP="003B6D7A">
            <w:pPr>
              <w:rPr>
                <w:rFonts w:ascii="Arial" w:hAnsi="Arial" w:cs="Arial"/>
                <w:sz w:val="28"/>
              </w:rPr>
            </w:pPr>
            <w:r>
              <w:rPr>
                <w:rFonts w:ascii="Arial" w:hAnsi="Arial" w:cs="Arial"/>
                <w:sz w:val="28"/>
              </w:rPr>
              <w:t>(mA)</w:t>
            </w:r>
          </w:p>
        </w:tc>
        <w:tc>
          <w:tcPr>
            <w:tcW w:w="9106" w:type="dxa"/>
          </w:tcPr>
          <w:p w:rsidR="00393CB6" w:rsidRDefault="00393CB6" w:rsidP="003B6D7A">
            <w:pPr>
              <w:rPr>
                <w:rFonts w:ascii="Arial" w:hAnsi="Arial" w:cs="Arial"/>
                <w:sz w:val="28"/>
              </w:rPr>
            </w:pPr>
            <w:r>
              <w:rPr>
                <w:noProof/>
              </w:rPr>
              <w:drawing>
                <wp:inline distT="0" distB="0" distL="0" distR="0" wp14:anchorId="5B59CD78" wp14:editId="288DA6C6">
                  <wp:extent cx="4953421" cy="3028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899" t="28666" r="36863" b="16717"/>
                          <a:stretch/>
                        </pic:blipFill>
                        <pic:spPr bwMode="auto">
                          <a:xfrm>
                            <a:off x="0" y="0"/>
                            <a:ext cx="4955714" cy="3030352"/>
                          </a:xfrm>
                          <a:prstGeom prst="rect">
                            <a:avLst/>
                          </a:prstGeom>
                          <a:ln>
                            <a:noFill/>
                          </a:ln>
                          <a:extLst>
                            <a:ext uri="{53640926-AAD7-44D8-BBD7-CCE9431645EC}">
                              <a14:shadowObscured xmlns:a14="http://schemas.microsoft.com/office/drawing/2010/main"/>
                            </a:ext>
                          </a:extLst>
                        </pic:spPr>
                      </pic:pic>
                    </a:graphicData>
                  </a:graphic>
                </wp:inline>
              </w:drawing>
            </w:r>
          </w:p>
        </w:tc>
      </w:tr>
      <w:tr w:rsidR="00393CB6" w:rsidTr="00393CB6">
        <w:tc>
          <w:tcPr>
            <w:tcW w:w="817" w:type="dxa"/>
          </w:tcPr>
          <w:p w:rsidR="00393CB6" w:rsidRDefault="00393CB6" w:rsidP="003B6D7A">
            <w:pPr>
              <w:rPr>
                <w:rFonts w:ascii="Arial" w:hAnsi="Arial" w:cs="Arial"/>
                <w:sz w:val="28"/>
              </w:rPr>
            </w:pPr>
            <w:r>
              <w:rPr>
                <w:rFonts w:ascii="Arial" w:hAnsi="Arial" w:cs="Arial"/>
                <w:sz w:val="28"/>
              </w:rPr>
              <w:t>Voltage of each element measured in volts. (V)</w:t>
            </w:r>
          </w:p>
        </w:tc>
        <w:tc>
          <w:tcPr>
            <w:tcW w:w="9106" w:type="dxa"/>
          </w:tcPr>
          <w:p w:rsidR="00393CB6" w:rsidRDefault="009E5343" w:rsidP="003B6D7A">
            <w:pPr>
              <w:rPr>
                <w:rFonts w:ascii="Arial" w:hAnsi="Arial" w:cs="Arial"/>
                <w:sz w:val="28"/>
              </w:rPr>
            </w:pPr>
            <w:r>
              <w:rPr>
                <w:noProof/>
              </w:rPr>
              <w:drawing>
                <wp:inline distT="0" distB="0" distL="0" distR="0" wp14:anchorId="58D7A5B8" wp14:editId="234177D1">
                  <wp:extent cx="4962525" cy="379178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257" t="19614" r="37542" b="14906"/>
                          <a:stretch/>
                        </pic:blipFill>
                        <pic:spPr bwMode="auto">
                          <a:xfrm>
                            <a:off x="0" y="0"/>
                            <a:ext cx="4979007" cy="3804382"/>
                          </a:xfrm>
                          <a:prstGeom prst="rect">
                            <a:avLst/>
                          </a:prstGeom>
                          <a:ln>
                            <a:noFill/>
                          </a:ln>
                          <a:extLst>
                            <a:ext uri="{53640926-AAD7-44D8-BBD7-CCE9431645EC}">
                              <a14:shadowObscured xmlns:a14="http://schemas.microsoft.com/office/drawing/2010/main"/>
                            </a:ext>
                          </a:extLst>
                        </pic:spPr>
                      </pic:pic>
                    </a:graphicData>
                  </a:graphic>
                </wp:inline>
              </w:drawing>
            </w:r>
          </w:p>
        </w:tc>
      </w:tr>
    </w:tbl>
    <w:p w:rsidR="00930882" w:rsidRPr="00930882" w:rsidRDefault="00930882" w:rsidP="003B6D7A">
      <w:pPr>
        <w:rPr>
          <w:rFonts w:ascii="Arial" w:hAnsi="Arial" w:cs="Arial"/>
          <w:b/>
          <w:sz w:val="28"/>
        </w:rPr>
      </w:pPr>
    </w:p>
    <w:p w:rsidR="00930882" w:rsidRDefault="00930882" w:rsidP="003B6D7A">
      <w:pPr>
        <w:rPr>
          <w:rFonts w:ascii="Arial" w:hAnsi="Arial" w:cs="Arial"/>
          <w:b/>
          <w:sz w:val="28"/>
        </w:rPr>
      </w:pPr>
      <w:r w:rsidRPr="00930882">
        <w:rPr>
          <w:rFonts w:ascii="Arial" w:hAnsi="Arial" w:cs="Arial"/>
          <w:b/>
          <w:sz w:val="28"/>
        </w:rPr>
        <w:t xml:space="preserve">Questioner: </w:t>
      </w:r>
    </w:p>
    <w:p w:rsidR="00930882" w:rsidRDefault="00930882" w:rsidP="00930882">
      <w:pPr>
        <w:pStyle w:val="Prrafodelista"/>
        <w:numPr>
          <w:ilvl w:val="0"/>
          <w:numId w:val="20"/>
        </w:numPr>
        <w:rPr>
          <w:rFonts w:ascii="Arial" w:hAnsi="Arial" w:cs="Arial"/>
          <w:sz w:val="28"/>
        </w:rPr>
      </w:pPr>
      <w:r>
        <w:rPr>
          <w:rFonts w:ascii="Arial" w:hAnsi="Arial" w:cs="Arial"/>
          <w:sz w:val="28"/>
        </w:rPr>
        <w:t>What Is a mesh in circuit analysis?</w:t>
      </w:r>
    </w:p>
    <w:p w:rsidR="00930882" w:rsidRPr="00930882" w:rsidRDefault="00930882" w:rsidP="00930882">
      <w:pPr>
        <w:ind w:left="360"/>
        <w:rPr>
          <w:rFonts w:ascii="Arial" w:hAnsi="Arial" w:cs="Arial"/>
          <w:sz w:val="28"/>
        </w:rPr>
      </w:pPr>
      <w:r>
        <w:rPr>
          <w:rFonts w:ascii="Arial" w:hAnsi="Arial" w:cs="Arial"/>
          <w:sz w:val="28"/>
        </w:rPr>
        <w:t>It´s a tie that doesn’t have any other tie within it.</w:t>
      </w:r>
    </w:p>
    <w:p w:rsidR="00930882" w:rsidRDefault="00930882" w:rsidP="00930882">
      <w:pPr>
        <w:pStyle w:val="Prrafodelista"/>
        <w:numPr>
          <w:ilvl w:val="0"/>
          <w:numId w:val="20"/>
        </w:numPr>
        <w:rPr>
          <w:rFonts w:ascii="Arial" w:hAnsi="Arial" w:cs="Arial"/>
          <w:sz w:val="28"/>
        </w:rPr>
      </w:pPr>
      <w:r>
        <w:rPr>
          <w:rFonts w:ascii="Arial" w:hAnsi="Arial" w:cs="Arial"/>
          <w:sz w:val="28"/>
        </w:rPr>
        <w:lastRenderedPageBreak/>
        <w:t>Describe in what the mesh analysis method in circuits theory.</w:t>
      </w:r>
    </w:p>
    <w:p w:rsidR="00930882" w:rsidRPr="00930882" w:rsidRDefault="00BF172D" w:rsidP="00930882">
      <w:pPr>
        <w:ind w:left="360"/>
        <w:rPr>
          <w:rFonts w:ascii="Arial" w:hAnsi="Arial" w:cs="Arial"/>
          <w:sz w:val="28"/>
        </w:rPr>
      </w:pPr>
      <w:r>
        <w:rPr>
          <w:rFonts w:ascii="Arial" w:hAnsi="Arial" w:cs="Arial"/>
          <w:sz w:val="28"/>
        </w:rPr>
        <w:t>It consists in creating an equation system to resolve the circuit that can´t be simplified by reduction.</w:t>
      </w:r>
    </w:p>
    <w:p w:rsidR="00930882" w:rsidRDefault="00930882" w:rsidP="00930882">
      <w:pPr>
        <w:pStyle w:val="Prrafodelista"/>
        <w:numPr>
          <w:ilvl w:val="0"/>
          <w:numId w:val="20"/>
        </w:numPr>
        <w:rPr>
          <w:rFonts w:ascii="Arial" w:hAnsi="Arial" w:cs="Arial"/>
          <w:sz w:val="28"/>
        </w:rPr>
      </w:pPr>
      <w:r>
        <w:rPr>
          <w:rFonts w:ascii="Arial" w:hAnsi="Arial" w:cs="Arial"/>
          <w:sz w:val="28"/>
        </w:rPr>
        <w:t>What advantages do we get applying mesh analysis?</w:t>
      </w:r>
    </w:p>
    <w:p w:rsidR="00BF172D" w:rsidRPr="00BF172D" w:rsidRDefault="00BF172D" w:rsidP="00BF172D">
      <w:pPr>
        <w:ind w:left="360"/>
        <w:rPr>
          <w:rFonts w:ascii="Arial" w:hAnsi="Arial" w:cs="Arial"/>
          <w:sz w:val="28"/>
        </w:rPr>
      </w:pPr>
      <w:r>
        <w:rPr>
          <w:rFonts w:ascii="Arial" w:hAnsi="Arial" w:cs="Arial"/>
          <w:sz w:val="28"/>
        </w:rPr>
        <w:t>Facilitates the analysis creating a small number of equations to resolve.</w:t>
      </w:r>
    </w:p>
    <w:p w:rsidR="00930882" w:rsidRDefault="00930882" w:rsidP="00930882">
      <w:pPr>
        <w:pStyle w:val="Prrafodelista"/>
        <w:numPr>
          <w:ilvl w:val="0"/>
          <w:numId w:val="20"/>
        </w:numPr>
        <w:rPr>
          <w:rFonts w:ascii="Arial" w:hAnsi="Arial" w:cs="Arial"/>
          <w:sz w:val="28"/>
        </w:rPr>
      </w:pPr>
      <w:r>
        <w:rPr>
          <w:rFonts w:ascii="Arial" w:hAnsi="Arial" w:cs="Arial"/>
          <w:sz w:val="28"/>
        </w:rPr>
        <w:t>The values calculated of voltage and current of each resistor coincide with the ones measured, why?</w:t>
      </w:r>
    </w:p>
    <w:p w:rsidR="00BF172D" w:rsidRPr="00BF172D" w:rsidRDefault="00BF172D" w:rsidP="00BF172D">
      <w:pPr>
        <w:ind w:left="360"/>
        <w:rPr>
          <w:rFonts w:ascii="Arial" w:hAnsi="Arial" w:cs="Arial"/>
          <w:sz w:val="28"/>
        </w:rPr>
      </w:pPr>
      <w:r>
        <w:rPr>
          <w:rFonts w:ascii="Arial" w:hAnsi="Arial" w:cs="Arial"/>
          <w:sz w:val="28"/>
        </w:rPr>
        <w:t>Because they aren´t ideal elements so they have a margin of error.</w:t>
      </w:r>
      <w:bookmarkStart w:id="0" w:name="_GoBack"/>
      <w:bookmarkEnd w:id="0"/>
    </w:p>
    <w:p w:rsidR="00930882" w:rsidRPr="00930882" w:rsidRDefault="00930882" w:rsidP="00930882">
      <w:pPr>
        <w:ind w:left="360"/>
        <w:rPr>
          <w:rFonts w:ascii="Arial" w:hAnsi="Arial" w:cs="Arial"/>
          <w:sz w:val="28"/>
        </w:rPr>
      </w:pPr>
    </w:p>
    <w:p w:rsidR="00DE1F6C" w:rsidRDefault="00DE1F6C" w:rsidP="00DE1F6C">
      <w:pPr>
        <w:keepNext/>
        <w:jc w:val="both"/>
        <w:rPr>
          <w:rFonts w:ascii="Arial" w:hAnsi="Arial" w:cs="Arial"/>
          <w:b/>
          <w:sz w:val="28"/>
        </w:rPr>
      </w:pPr>
      <w:r>
        <w:rPr>
          <w:rFonts w:ascii="Arial" w:hAnsi="Arial" w:cs="Arial"/>
          <w:b/>
          <w:sz w:val="28"/>
        </w:rPr>
        <w:t>Conclusions:</w:t>
      </w:r>
    </w:p>
    <w:p w:rsidR="004A4DC9" w:rsidRDefault="00DE1F6C" w:rsidP="008D7D66">
      <w:pPr>
        <w:pStyle w:val="HTMLconformatoprevio"/>
        <w:shd w:val="clear" w:color="auto" w:fill="FFFFFF"/>
        <w:rPr>
          <w:rFonts w:ascii="Arial" w:hAnsi="Arial" w:cs="Arial"/>
          <w:color w:val="212121"/>
          <w:sz w:val="28"/>
          <w:shd w:val="clear" w:color="auto" w:fill="FFFFFF"/>
          <w:lang w:val="en-US"/>
        </w:rPr>
      </w:pPr>
      <w:r w:rsidRPr="008D7D66">
        <w:rPr>
          <w:sz w:val="28"/>
          <w:lang w:val="en-US"/>
        </w:rPr>
        <w:br/>
      </w:r>
      <w:r w:rsidRPr="008D7D66">
        <w:rPr>
          <w:rFonts w:ascii="Arial" w:hAnsi="Arial" w:cs="Arial"/>
          <w:color w:val="212121"/>
          <w:sz w:val="28"/>
          <w:shd w:val="clear" w:color="auto" w:fill="FFFFFF"/>
          <w:lang w:val="en-US"/>
        </w:rPr>
        <w:t xml:space="preserve">Luis Enrique: </w:t>
      </w:r>
    </w:p>
    <w:p w:rsidR="00B66BBB" w:rsidRPr="004A4DC9" w:rsidRDefault="00B66BBB" w:rsidP="008D7D66">
      <w:pPr>
        <w:pStyle w:val="HTMLconformatoprevio"/>
        <w:shd w:val="clear" w:color="auto" w:fill="FFFFFF"/>
        <w:rPr>
          <w:rFonts w:ascii="Arial" w:hAnsi="Arial" w:cs="Arial"/>
          <w:color w:val="212121"/>
          <w:sz w:val="28"/>
          <w:shd w:val="clear" w:color="auto" w:fill="FFFFFF"/>
          <w:lang w:val="en-US"/>
        </w:rPr>
      </w:pPr>
    </w:p>
    <w:p w:rsidR="00DE1F6C" w:rsidRDefault="00135472" w:rsidP="00DE1F6C">
      <w:pPr>
        <w:keepNext/>
        <w:rPr>
          <w:rFonts w:ascii="Arial" w:hAnsi="Arial" w:cs="Arial"/>
          <w:color w:val="212121"/>
          <w:sz w:val="28"/>
          <w:shd w:val="clear" w:color="auto" w:fill="FFFFFF"/>
        </w:rPr>
      </w:pPr>
      <w:r>
        <w:rPr>
          <w:rFonts w:ascii="Arial" w:hAnsi="Arial" w:cs="Arial"/>
          <w:color w:val="212121"/>
          <w:sz w:val="28"/>
          <w:shd w:val="clear" w:color="auto" w:fill="FFFFFF"/>
        </w:rPr>
        <w:t xml:space="preserve">Luis Alberto: </w:t>
      </w:r>
    </w:p>
    <w:p w:rsidR="00F72ECD" w:rsidRDefault="00DE1F6C" w:rsidP="00B66BBB">
      <w:pPr>
        <w:rPr>
          <w:rFonts w:ascii="Arial" w:hAnsi="Arial" w:cs="Arial"/>
          <w:color w:val="212121"/>
          <w:sz w:val="28"/>
          <w:shd w:val="clear" w:color="auto" w:fill="FFFFFF"/>
        </w:rPr>
      </w:pPr>
      <w:r>
        <w:rPr>
          <w:rFonts w:ascii="Arial" w:hAnsi="Arial" w:cs="Arial"/>
          <w:color w:val="212121"/>
          <w:sz w:val="28"/>
          <w:shd w:val="clear" w:color="auto" w:fill="FFFFFF"/>
        </w:rPr>
        <w:t xml:space="preserve">José Emiliano: </w:t>
      </w:r>
      <w:r w:rsidR="00B66BBB">
        <w:rPr>
          <w:rFonts w:ascii="Arial" w:hAnsi="Arial" w:cs="Arial"/>
          <w:sz w:val="28"/>
        </w:rPr>
        <w:t>We could only do the direct current part due to the fact that we couldn´t find a 0.5 Henry´s inductor anywhere, however the other part was completed and fast due to it being easy, we studied the mesh and got all of its components with ease.</w:t>
      </w:r>
    </w:p>
    <w:p w:rsidR="00AA717B" w:rsidRPr="00AA717B" w:rsidRDefault="00AA717B" w:rsidP="00AA717B">
      <w:pPr>
        <w:rPr>
          <w:rFonts w:ascii="Arial" w:hAnsi="Arial" w:cs="Arial"/>
          <w:b/>
          <w:i/>
          <w:szCs w:val="24"/>
          <w:u w:val="single"/>
        </w:rPr>
      </w:pPr>
      <w:r w:rsidRPr="00AA717B">
        <w:rPr>
          <w:rFonts w:ascii="Arial" w:hAnsi="Arial" w:cs="Arial"/>
          <w:b/>
          <w:i/>
          <w:szCs w:val="24"/>
          <w:u w:val="single"/>
        </w:rPr>
        <w:t xml:space="preserve">Bibliography: </w:t>
      </w:r>
    </w:p>
    <w:p w:rsidR="000B6EE0" w:rsidRPr="000B6EE0" w:rsidRDefault="00FF19D1" w:rsidP="000B6EE0">
      <w:pPr>
        <w:rPr>
          <w:rFonts w:ascii="Arial" w:hAnsi="Arial" w:cs="Arial"/>
          <w:szCs w:val="28"/>
        </w:rPr>
      </w:pPr>
      <w:hyperlink r:id="rId13" w:history="1">
        <w:r w:rsidR="000B6EE0" w:rsidRPr="000B6EE0">
          <w:rPr>
            <w:rStyle w:val="Hipervnculo"/>
            <w:rFonts w:ascii="Arial" w:hAnsi="Arial" w:cs="Arial"/>
            <w:szCs w:val="28"/>
          </w:rPr>
          <w:t>http://www.circuitstoday.com/function-generators</w:t>
        </w:r>
      </w:hyperlink>
    </w:p>
    <w:p w:rsidR="000B6EE0" w:rsidRPr="000B6EE0" w:rsidRDefault="00FF19D1" w:rsidP="000B6EE0">
      <w:pPr>
        <w:rPr>
          <w:rFonts w:ascii="Arial" w:hAnsi="Arial" w:cs="Arial"/>
          <w:szCs w:val="28"/>
        </w:rPr>
      </w:pPr>
      <w:hyperlink r:id="rId14" w:history="1">
        <w:r w:rsidR="000B6EE0" w:rsidRPr="000B6EE0">
          <w:rPr>
            <w:rStyle w:val="Hipervnculo"/>
            <w:rFonts w:ascii="Arial" w:hAnsi="Arial" w:cs="Arial"/>
            <w:szCs w:val="28"/>
          </w:rPr>
          <w:t>http://www.facstaff.bucknell.edu/mastascu/elessonshtml/basic/basic5kv.html</w:t>
        </w:r>
      </w:hyperlink>
    </w:p>
    <w:p w:rsidR="000B6EE0" w:rsidRPr="000B6EE0" w:rsidRDefault="00FF19D1" w:rsidP="000B6EE0">
      <w:pPr>
        <w:rPr>
          <w:rStyle w:val="Hipervnculo"/>
          <w:rFonts w:ascii="Arial" w:hAnsi="Arial" w:cs="Arial"/>
          <w:szCs w:val="28"/>
        </w:rPr>
      </w:pPr>
      <w:hyperlink r:id="rId15" w:history="1">
        <w:r w:rsidR="000B6EE0" w:rsidRPr="000B6EE0">
          <w:rPr>
            <w:rStyle w:val="Hipervnculo"/>
            <w:rFonts w:ascii="Arial" w:hAnsi="Arial" w:cs="Arial"/>
            <w:szCs w:val="28"/>
          </w:rPr>
          <w:t>http://ffden-2.phys.uaf.edu/211.fall2000.web.projects/Jeremie%20Smith/page3.htm</w:t>
        </w:r>
      </w:hyperlink>
    </w:p>
    <w:p w:rsidR="000B6EE0" w:rsidRPr="000B6EE0" w:rsidRDefault="00FF19D1" w:rsidP="000B6EE0">
      <w:pPr>
        <w:rPr>
          <w:rFonts w:ascii="Arial" w:hAnsi="Arial" w:cs="Arial"/>
          <w:szCs w:val="28"/>
        </w:rPr>
      </w:pPr>
      <w:hyperlink r:id="rId16" w:history="1">
        <w:r w:rsidR="000B6EE0" w:rsidRPr="000B6EE0">
          <w:rPr>
            <w:rStyle w:val="Hipervnculo"/>
            <w:rFonts w:ascii="Arial" w:hAnsi="Arial" w:cs="Arial"/>
            <w:szCs w:val="28"/>
          </w:rPr>
          <w:t>http://www.bkprecision.com/support/downloads/function-and-arbitrary-waveform-generator-guidebook.html</w:t>
        </w:r>
      </w:hyperlink>
    </w:p>
    <w:p w:rsidR="000B6EE0" w:rsidRPr="000B6EE0" w:rsidRDefault="00FF19D1" w:rsidP="000B6EE0">
      <w:pPr>
        <w:rPr>
          <w:rFonts w:ascii="Arial" w:hAnsi="Arial" w:cs="Arial"/>
          <w:szCs w:val="28"/>
        </w:rPr>
      </w:pPr>
      <w:hyperlink r:id="rId17" w:history="1">
        <w:r w:rsidR="000B6EE0" w:rsidRPr="000B6EE0">
          <w:rPr>
            <w:rStyle w:val="Hipervnculo"/>
            <w:rFonts w:ascii="Arial" w:hAnsi="Arial" w:cs="Arial"/>
            <w:szCs w:val="28"/>
          </w:rPr>
          <w:t>https://learn.sparkfun.com/tutorials/how-to-use-an-oscilloscope</w:t>
        </w:r>
      </w:hyperlink>
    </w:p>
    <w:p w:rsidR="00E763F6" w:rsidRDefault="00E763F6" w:rsidP="00E763F6">
      <w:pPr>
        <w:rPr>
          <w:rFonts w:ascii="Arial" w:hAnsi="Arial" w:cs="Arial"/>
        </w:rPr>
      </w:pPr>
      <w:hyperlink r:id="rId18" w:history="1">
        <w:r>
          <w:rPr>
            <w:rStyle w:val="Hipervnculo"/>
            <w:rFonts w:ascii="Arial" w:hAnsi="Arial" w:cs="Arial"/>
          </w:rPr>
          <w:t>http://www.electronics-tutorials.ws/dccircuits/dcp_6.html</w:t>
        </w:r>
      </w:hyperlink>
    </w:p>
    <w:p w:rsidR="00E763F6" w:rsidRDefault="00E763F6" w:rsidP="00E763F6">
      <w:pPr>
        <w:rPr>
          <w:rFonts w:ascii="Arial" w:hAnsi="Arial" w:cs="Arial"/>
        </w:rPr>
      </w:pPr>
      <w:hyperlink r:id="rId19" w:history="1">
        <w:r>
          <w:rPr>
            <w:rStyle w:val="Hipervnculo"/>
            <w:rFonts w:ascii="Arial" w:hAnsi="Arial" w:cs="Arial"/>
          </w:rPr>
          <w:t>http://www.ee.ic.ac.uk/hp/staff/dmb/courses/ccts1/00300_Nodal.pdf</w:t>
        </w:r>
      </w:hyperlink>
    </w:p>
    <w:p w:rsidR="00AA717B" w:rsidRPr="00AA717B" w:rsidRDefault="00AA717B" w:rsidP="00DE1F6C">
      <w:pPr>
        <w:rPr>
          <w:rFonts w:ascii="Arial" w:hAnsi="Arial" w:cs="Arial"/>
          <w:sz w:val="24"/>
          <w:szCs w:val="24"/>
        </w:rPr>
      </w:pPr>
    </w:p>
    <w:sectPr w:rsidR="00AA717B" w:rsidRPr="00AA717B">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9D1" w:rsidRDefault="00FF19D1" w:rsidP="007E14F0">
      <w:pPr>
        <w:spacing w:after="0" w:line="240" w:lineRule="auto"/>
      </w:pPr>
      <w:r>
        <w:separator/>
      </w:r>
    </w:p>
  </w:endnote>
  <w:endnote w:type="continuationSeparator" w:id="0">
    <w:p w:rsidR="00FF19D1" w:rsidRDefault="00FF19D1" w:rsidP="007E1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671579"/>
      <w:docPartObj>
        <w:docPartGallery w:val="Page Numbers (Bottom of Page)"/>
        <w:docPartUnique/>
      </w:docPartObj>
    </w:sdtPr>
    <w:sdtEndPr/>
    <w:sdtContent>
      <w:p w:rsidR="00CB5CB3" w:rsidRDefault="00CB5CB3">
        <w:pPr>
          <w:pStyle w:val="Piedepgina"/>
          <w:jc w:val="right"/>
        </w:pPr>
        <w:r>
          <w:fldChar w:fldCharType="begin"/>
        </w:r>
        <w:r>
          <w:instrText>PAGE   \* MERGEFORMAT</w:instrText>
        </w:r>
        <w:r>
          <w:fldChar w:fldCharType="separate"/>
        </w:r>
        <w:r w:rsidR="00B66BBB">
          <w:rPr>
            <w:noProof/>
          </w:rPr>
          <w:t>1</w:t>
        </w:r>
        <w:r>
          <w:fldChar w:fldCharType="end"/>
        </w:r>
      </w:p>
    </w:sdtContent>
  </w:sdt>
  <w:p w:rsidR="00CB5CB3" w:rsidRDefault="00CB5C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9D1" w:rsidRDefault="00FF19D1" w:rsidP="007E14F0">
      <w:pPr>
        <w:spacing w:after="0" w:line="240" w:lineRule="auto"/>
      </w:pPr>
      <w:r>
        <w:separator/>
      </w:r>
    </w:p>
  </w:footnote>
  <w:footnote w:type="continuationSeparator" w:id="0">
    <w:p w:rsidR="00FF19D1" w:rsidRDefault="00FF19D1" w:rsidP="007E1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0093"/>
    <w:multiLevelType w:val="hybridMultilevel"/>
    <w:tmpl w:val="4CBE6EEE"/>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5570011"/>
    <w:multiLevelType w:val="hybridMultilevel"/>
    <w:tmpl w:val="83D28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3D5084"/>
    <w:multiLevelType w:val="hybridMultilevel"/>
    <w:tmpl w:val="1BC825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7AA4560"/>
    <w:multiLevelType w:val="hybridMultilevel"/>
    <w:tmpl w:val="3F9824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13607B8E"/>
    <w:multiLevelType w:val="hybridMultilevel"/>
    <w:tmpl w:val="94B2D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FC05E6"/>
    <w:multiLevelType w:val="hybridMultilevel"/>
    <w:tmpl w:val="0BC4AE9A"/>
    <w:lvl w:ilvl="0" w:tplc="0DFCD7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887F32"/>
    <w:multiLevelType w:val="multilevel"/>
    <w:tmpl w:val="D53E6B6A"/>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7" w15:restartNumberingAfterBreak="0">
    <w:nsid w:val="2DA37D23"/>
    <w:multiLevelType w:val="hybridMultilevel"/>
    <w:tmpl w:val="501CAD8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BD1FD2"/>
    <w:multiLevelType w:val="hybridMultilevel"/>
    <w:tmpl w:val="E85E1FC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C996D7B"/>
    <w:multiLevelType w:val="hybridMultilevel"/>
    <w:tmpl w:val="B3C4E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8B612C"/>
    <w:multiLevelType w:val="hybridMultilevel"/>
    <w:tmpl w:val="27961B9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474A12A4"/>
    <w:multiLevelType w:val="hybridMultilevel"/>
    <w:tmpl w:val="C39016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71F44"/>
    <w:multiLevelType w:val="hybridMultilevel"/>
    <w:tmpl w:val="623E6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AF45061"/>
    <w:multiLevelType w:val="hybridMultilevel"/>
    <w:tmpl w:val="A0DCA5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0D60202"/>
    <w:multiLevelType w:val="hybridMultilevel"/>
    <w:tmpl w:val="572EE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94115D5"/>
    <w:multiLevelType w:val="hybridMultilevel"/>
    <w:tmpl w:val="5668278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7C3E278F"/>
    <w:multiLevelType w:val="hybridMultilevel"/>
    <w:tmpl w:val="9D86BF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CF504CF"/>
    <w:multiLevelType w:val="hybridMultilevel"/>
    <w:tmpl w:val="5D4808A4"/>
    <w:lvl w:ilvl="0" w:tplc="080A0017">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abstractNumId w:val="16"/>
  </w:num>
  <w:num w:numId="2">
    <w:abstractNumId w:val="2"/>
  </w:num>
  <w:num w:numId="3">
    <w:abstractNumId w:val="12"/>
  </w:num>
  <w:num w:numId="4">
    <w:abstractNumId w:val="13"/>
  </w:num>
  <w:num w:numId="5">
    <w:abstractNumId w:val="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7"/>
  </w:num>
  <w:num w:numId="11">
    <w:abstractNumId w:val="9"/>
  </w:num>
  <w:num w:numId="12">
    <w:abstractNumId w:val="15"/>
  </w:num>
  <w:num w:numId="13">
    <w:abstractNumId w:val="10"/>
  </w:num>
  <w:num w:numId="14">
    <w:abstractNumId w:val="14"/>
  </w:num>
  <w:num w:numId="15">
    <w:abstractNumId w:val="4"/>
  </w:num>
  <w:num w:numId="16">
    <w:abstractNumId w:val="11"/>
  </w:num>
  <w:num w:numId="17">
    <w:abstractNumId w:val="8"/>
  </w:num>
  <w:num w:numId="18">
    <w:abstractNumId w:val="7"/>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E85"/>
    <w:rsid w:val="0001576D"/>
    <w:rsid w:val="00040610"/>
    <w:rsid w:val="00065D65"/>
    <w:rsid w:val="00084550"/>
    <w:rsid w:val="000949DD"/>
    <w:rsid w:val="000A2661"/>
    <w:rsid w:val="000B1293"/>
    <w:rsid w:val="000B5321"/>
    <w:rsid w:val="000B6EE0"/>
    <w:rsid w:val="000C35D9"/>
    <w:rsid w:val="000C59A2"/>
    <w:rsid w:val="000F3514"/>
    <w:rsid w:val="00101716"/>
    <w:rsid w:val="001251C9"/>
    <w:rsid w:val="00125F22"/>
    <w:rsid w:val="00135472"/>
    <w:rsid w:val="00145C33"/>
    <w:rsid w:val="0016284F"/>
    <w:rsid w:val="0016550E"/>
    <w:rsid w:val="00185F01"/>
    <w:rsid w:val="001E3052"/>
    <w:rsid w:val="001E7539"/>
    <w:rsid w:val="001F1111"/>
    <w:rsid w:val="00202174"/>
    <w:rsid w:val="00215BA9"/>
    <w:rsid w:val="00222FF6"/>
    <w:rsid w:val="00254B79"/>
    <w:rsid w:val="002852B0"/>
    <w:rsid w:val="0029578E"/>
    <w:rsid w:val="002C29C8"/>
    <w:rsid w:val="002C4B3F"/>
    <w:rsid w:val="002D4DC5"/>
    <w:rsid w:val="00335055"/>
    <w:rsid w:val="003538E5"/>
    <w:rsid w:val="00390E85"/>
    <w:rsid w:val="00393CB6"/>
    <w:rsid w:val="00395BE6"/>
    <w:rsid w:val="003B6D7A"/>
    <w:rsid w:val="003C4B61"/>
    <w:rsid w:val="003F0BCC"/>
    <w:rsid w:val="00413317"/>
    <w:rsid w:val="004176E1"/>
    <w:rsid w:val="00436F1F"/>
    <w:rsid w:val="00454FDF"/>
    <w:rsid w:val="004606D4"/>
    <w:rsid w:val="00467367"/>
    <w:rsid w:val="00486907"/>
    <w:rsid w:val="004A4DC9"/>
    <w:rsid w:val="004B3FBB"/>
    <w:rsid w:val="004B6E55"/>
    <w:rsid w:val="004C19A1"/>
    <w:rsid w:val="004E35BB"/>
    <w:rsid w:val="00514690"/>
    <w:rsid w:val="005415B7"/>
    <w:rsid w:val="0055120F"/>
    <w:rsid w:val="0057292C"/>
    <w:rsid w:val="0058179F"/>
    <w:rsid w:val="00586F9A"/>
    <w:rsid w:val="005966EA"/>
    <w:rsid w:val="005B4C5C"/>
    <w:rsid w:val="005D5517"/>
    <w:rsid w:val="0060400A"/>
    <w:rsid w:val="00612237"/>
    <w:rsid w:val="0061223D"/>
    <w:rsid w:val="006254ED"/>
    <w:rsid w:val="00636C8D"/>
    <w:rsid w:val="006521D2"/>
    <w:rsid w:val="00656BC8"/>
    <w:rsid w:val="00665F7B"/>
    <w:rsid w:val="00672312"/>
    <w:rsid w:val="00696B49"/>
    <w:rsid w:val="00697447"/>
    <w:rsid w:val="006C4B23"/>
    <w:rsid w:val="006E1041"/>
    <w:rsid w:val="006E74C2"/>
    <w:rsid w:val="006F715B"/>
    <w:rsid w:val="00711C0F"/>
    <w:rsid w:val="007235BE"/>
    <w:rsid w:val="0073197C"/>
    <w:rsid w:val="00735BCD"/>
    <w:rsid w:val="007669F5"/>
    <w:rsid w:val="00783DDF"/>
    <w:rsid w:val="00797911"/>
    <w:rsid w:val="007A7392"/>
    <w:rsid w:val="007B33DC"/>
    <w:rsid w:val="007E14F0"/>
    <w:rsid w:val="007E2C26"/>
    <w:rsid w:val="007E2C6E"/>
    <w:rsid w:val="007E4353"/>
    <w:rsid w:val="00821529"/>
    <w:rsid w:val="00822BBB"/>
    <w:rsid w:val="00822D53"/>
    <w:rsid w:val="00824896"/>
    <w:rsid w:val="00843701"/>
    <w:rsid w:val="00850ECB"/>
    <w:rsid w:val="00856D21"/>
    <w:rsid w:val="00880761"/>
    <w:rsid w:val="00893DED"/>
    <w:rsid w:val="008B3225"/>
    <w:rsid w:val="008C01B1"/>
    <w:rsid w:val="008D7D66"/>
    <w:rsid w:val="008F783C"/>
    <w:rsid w:val="009243DD"/>
    <w:rsid w:val="00925D5F"/>
    <w:rsid w:val="00930882"/>
    <w:rsid w:val="0093467D"/>
    <w:rsid w:val="00934814"/>
    <w:rsid w:val="00950E40"/>
    <w:rsid w:val="0099124A"/>
    <w:rsid w:val="009A668C"/>
    <w:rsid w:val="009D7B9B"/>
    <w:rsid w:val="009E5343"/>
    <w:rsid w:val="009F24E8"/>
    <w:rsid w:val="00A203AE"/>
    <w:rsid w:val="00A313CB"/>
    <w:rsid w:val="00A33DAD"/>
    <w:rsid w:val="00A44D18"/>
    <w:rsid w:val="00A57FA7"/>
    <w:rsid w:val="00A611FE"/>
    <w:rsid w:val="00A700BD"/>
    <w:rsid w:val="00AA717B"/>
    <w:rsid w:val="00AB6E6A"/>
    <w:rsid w:val="00AC03C5"/>
    <w:rsid w:val="00AC57E4"/>
    <w:rsid w:val="00AE377F"/>
    <w:rsid w:val="00B00292"/>
    <w:rsid w:val="00B15499"/>
    <w:rsid w:val="00B2229D"/>
    <w:rsid w:val="00B57912"/>
    <w:rsid w:val="00B57E22"/>
    <w:rsid w:val="00B66BBB"/>
    <w:rsid w:val="00B71355"/>
    <w:rsid w:val="00B73639"/>
    <w:rsid w:val="00B83725"/>
    <w:rsid w:val="00BD55D9"/>
    <w:rsid w:val="00BD571C"/>
    <w:rsid w:val="00BD6B40"/>
    <w:rsid w:val="00BE4C62"/>
    <w:rsid w:val="00BF172D"/>
    <w:rsid w:val="00BF23C6"/>
    <w:rsid w:val="00C13EBF"/>
    <w:rsid w:val="00C55A43"/>
    <w:rsid w:val="00C64066"/>
    <w:rsid w:val="00C933E8"/>
    <w:rsid w:val="00CA5DB6"/>
    <w:rsid w:val="00CB5CB3"/>
    <w:rsid w:val="00CB64E6"/>
    <w:rsid w:val="00CE11B1"/>
    <w:rsid w:val="00CE6FB6"/>
    <w:rsid w:val="00D17E6D"/>
    <w:rsid w:val="00D43350"/>
    <w:rsid w:val="00D643FB"/>
    <w:rsid w:val="00D677FB"/>
    <w:rsid w:val="00D714D4"/>
    <w:rsid w:val="00D8282E"/>
    <w:rsid w:val="00DB6FB0"/>
    <w:rsid w:val="00DC0EB9"/>
    <w:rsid w:val="00DC257E"/>
    <w:rsid w:val="00DD0E0A"/>
    <w:rsid w:val="00DD12E3"/>
    <w:rsid w:val="00DE1F6C"/>
    <w:rsid w:val="00E22732"/>
    <w:rsid w:val="00E70933"/>
    <w:rsid w:val="00E70D60"/>
    <w:rsid w:val="00E75406"/>
    <w:rsid w:val="00E75517"/>
    <w:rsid w:val="00E763F6"/>
    <w:rsid w:val="00E769BF"/>
    <w:rsid w:val="00E80A49"/>
    <w:rsid w:val="00E84A97"/>
    <w:rsid w:val="00ED066C"/>
    <w:rsid w:val="00EE3D61"/>
    <w:rsid w:val="00EF6373"/>
    <w:rsid w:val="00F04BFD"/>
    <w:rsid w:val="00F20AD0"/>
    <w:rsid w:val="00F22F3D"/>
    <w:rsid w:val="00F31A79"/>
    <w:rsid w:val="00F34798"/>
    <w:rsid w:val="00F45A15"/>
    <w:rsid w:val="00F46859"/>
    <w:rsid w:val="00F72ECD"/>
    <w:rsid w:val="00F74B5F"/>
    <w:rsid w:val="00F77676"/>
    <w:rsid w:val="00FA719B"/>
    <w:rsid w:val="00FC2E8E"/>
    <w:rsid w:val="00FE0B26"/>
    <w:rsid w:val="00FE168B"/>
    <w:rsid w:val="00FE2A33"/>
    <w:rsid w:val="00FE7B12"/>
    <w:rsid w:val="00FF19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B096"/>
  <w15:chartTrackingRefBased/>
  <w15:docId w15:val="{581563EC-8FCC-4377-A22A-F74D07C1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F6C"/>
    <w:pPr>
      <w:spacing w:line="256" w:lineRule="auto"/>
    </w:pPr>
    <w:rPr>
      <w:lang w:val="en-US"/>
    </w:rPr>
  </w:style>
  <w:style w:type="paragraph" w:styleId="Ttulo1">
    <w:name w:val="heading 1"/>
    <w:basedOn w:val="Normal"/>
    <w:next w:val="Normal"/>
    <w:link w:val="Ttulo1Car"/>
    <w:uiPriority w:val="9"/>
    <w:qFormat/>
    <w:rsid w:val="00D67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67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14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14F0"/>
    <w:rPr>
      <w:lang w:val="es-ES"/>
    </w:rPr>
  </w:style>
  <w:style w:type="paragraph" w:styleId="Piedepgina">
    <w:name w:val="footer"/>
    <w:basedOn w:val="Normal"/>
    <w:link w:val="PiedepginaCar"/>
    <w:uiPriority w:val="99"/>
    <w:unhideWhenUsed/>
    <w:rsid w:val="007E14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14F0"/>
    <w:rPr>
      <w:lang w:val="es-ES"/>
    </w:rPr>
  </w:style>
  <w:style w:type="paragraph" w:styleId="Prrafodelista">
    <w:name w:val="List Paragraph"/>
    <w:basedOn w:val="Normal"/>
    <w:uiPriority w:val="34"/>
    <w:qFormat/>
    <w:rsid w:val="00F22F3D"/>
    <w:pPr>
      <w:ind w:left="720"/>
      <w:contextualSpacing/>
    </w:pPr>
  </w:style>
  <w:style w:type="character" w:styleId="Hipervnculo">
    <w:name w:val="Hyperlink"/>
    <w:basedOn w:val="Fuentedeprrafopredeter"/>
    <w:uiPriority w:val="99"/>
    <w:unhideWhenUsed/>
    <w:rsid w:val="003538E5"/>
    <w:rPr>
      <w:color w:val="0000FF"/>
      <w:u w:val="single"/>
    </w:rPr>
  </w:style>
  <w:style w:type="paragraph" w:styleId="HTMLconformatoprevio">
    <w:name w:val="HTML Preformatted"/>
    <w:basedOn w:val="Normal"/>
    <w:link w:val="HTMLconformatoprevioCar"/>
    <w:uiPriority w:val="99"/>
    <w:unhideWhenUsed/>
    <w:rsid w:val="0035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3538E5"/>
    <w:rPr>
      <w:rFonts w:ascii="Courier New" w:eastAsia="Times New Roman" w:hAnsi="Courier New" w:cs="Courier New"/>
      <w:sz w:val="20"/>
      <w:szCs w:val="20"/>
      <w:lang w:eastAsia="es-MX"/>
    </w:rPr>
  </w:style>
  <w:style w:type="paragraph" w:styleId="Descripcin">
    <w:name w:val="caption"/>
    <w:basedOn w:val="Normal"/>
    <w:next w:val="Normal"/>
    <w:uiPriority w:val="35"/>
    <w:unhideWhenUsed/>
    <w:qFormat/>
    <w:rsid w:val="004B3FBB"/>
    <w:pPr>
      <w:spacing w:after="200" w:line="240" w:lineRule="auto"/>
    </w:pPr>
    <w:rPr>
      <w:i/>
      <w:iCs/>
      <w:color w:val="44546A" w:themeColor="text2"/>
      <w:sz w:val="18"/>
      <w:szCs w:val="18"/>
    </w:rPr>
  </w:style>
  <w:style w:type="table" w:styleId="Tablaconcuadrcula">
    <w:name w:val="Table Grid"/>
    <w:basedOn w:val="Tablanormal"/>
    <w:uiPriority w:val="39"/>
    <w:rsid w:val="00F7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677FB"/>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D677FB"/>
    <w:rPr>
      <w:rFonts w:asciiTheme="majorHAnsi" w:eastAsiaTheme="majorEastAsia" w:hAnsiTheme="majorHAnsi" w:cstheme="majorBidi"/>
      <w:color w:val="2F5496" w:themeColor="accent1" w:themeShade="BF"/>
      <w:sz w:val="26"/>
      <w:szCs w:val="26"/>
      <w:lang w:val="es-ES"/>
    </w:rPr>
  </w:style>
  <w:style w:type="paragraph" w:styleId="Lista">
    <w:name w:val="List"/>
    <w:basedOn w:val="Normal"/>
    <w:uiPriority w:val="99"/>
    <w:unhideWhenUsed/>
    <w:rsid w:val="00D677FB"/>
    <w:pPr>
      <w:ind w:left="283" w:hanging="283"/>
      <w:contextualSpacing/>
    </w:pPr>
  </w:style>
  <w:style w:type="paragraph" w:styleId="Ttulo">
    <w:name w:val="Title"/>
    <w:basedOn w:val="Normal"/>
    <w:next w:val="Normal"/>
    <w:link w:val="TtuloCar"/>
    <w:uiPriority w:val="10"/>
    <w:qFormat/>
    <w:rsid w:val="00D677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77FB"/>
    <w:rPr>
      <w:rFonts w:asciiTheme="majorHAnsi" w:eastAsiaTheme="majorEastAsia" w:hAnsiTheme="majorHAnsi" w:cstheme="majorBidi"/>
      <w:spacing w:val="-10"/>
      <w:kern w:val="28"/>
      <w:sz w:val="56"/>
      <w:szCs w:val="56"/>
      <w:lang w:val="es-ES"/>
    </w:rPr>
  </w:style>
  <w:style w:type="paragraph" w:styleId="Textoindependiente">
    <w:name w:val="Body Text"/>
    <w:basedOn w:val="Normal"/>
    <w:link w:val="TextoindependienteCar"/>
    <w:uiPriority w:val="99"/>
    <w:unhideWhenUsed/>
    <w:rsid w:val="00D677FB"/>
    <w:pPr>
      <w:spacing w:after="120"/>
    </w:pPr>
  </w:style>
  <w:style w:type="character" w:customStyle="1" w:styleId="TextoindependienteCar">
    <w:name w:val="Texto independiente Car"/>
    <w:basedOn w:val="Fuentedeprrafopredeter"/>
    <w:link w:val="Textoindependiente"/>
    <w:uiPriority w:val="99"/>
    <w:rsid w:val="00D677FB"/>
    <w:rPr>
      <w:lang w:val="es-ES"/>
    </w:rPr>
  </w:style>
  <w:style w:type="paragraph" w:styleId="Subttulo">
    <w:name w:val="Subtitle"/>
    <w:basedOn w:val="Normal"/>
    <w:next w:val="Normal"/>
    <w:link w:val="SubttuloCar"/>
    <w:uiPriority w:val="11"/>
    <w:qFormat/>
    <w:rsid w:val="00D677F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677FB"/>
    <w:rPr>
      <w:rFonts w:eastAsiaTheme="minorEastAsia"/>
      <w:color w:val="5A5A5A" w:themeColor="text1" w:themeTint="A5"/>
      <w:spacing w:val="15"/>
      <w:lang w:val="es-ES"/>
    </w:rPr>
  </w:style>
  <w:style w:type="paragraph" w:styleId="Textoindependienteprimerasangra">
    <w:name w:val="Body Text First Indent"/>
    <w:basedOn w:val="Textoindependiente"/>
    <w:link w:val="TextoindependienteprimerasangraCar"/>
    <w:uiPriority w:val="99"/>
    <w:unhideWhenUsed/>
    <w:rsid w:val="00D677FB"/>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D677FB"/>
    <w:rPr>
      <w:lang w:val="es-ES"/>
    </w:rPr>
  </w:style>
  <w:style w:type="character" w:styleId="Mencinsinresolver">
    <w:name w:val="Unresolved Mention"/>
    <w:basedOn w:val="Fuentedeprrafopredeter"/>
    <w:uiPriority w:val="99"/>
    <w:semiHidden/>
    <w:unhideWhenUsed/>
    <w:rsid w:val="00AA717B"/>
    <w:rPr>
      <w:color w:val="808080"/>
      <w:shd w:val="clear" w:color="auto" w:fill="E6E6E6"/>
    </w:rPr>
  </w:style>
  <w:style w:type="character" w:styleId="Textodelmarcadordeposicin">
    <w:name w:val="Placeholder Text"/>
    <w:basedOn w:val="Fuentedeprrafopredeter"/>
    <w:uiPriority w:val="99"/>
    <w:semiHidden/>
    <w:rsid w:val="00C13E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71892">
      <w:bodyDiv w:val="1"/>
      <w:marLeft w:val="0"/>
      <w:marRight w:val="0"/>
      <w:marTop w:val="0"/>
      <w:marBottom w:val="0"/>
      <w:divBdr>
        <w:top w:val="none" w:sz="0" w:space="0" w:color="auto"/>
        <w:left w:val="none" w:sz="0" w:space="0" w:color="auto"/>
        <w:bottom w:val="none" w:sz="0" w:space="0" w:color="auto"/>
        <w:right w:val="none" w:sz="0" w:space="0" w:color="auto"/>
      </w:divBdr>
    </w:div>
    <w:div w:id="73354915">
      <w:bodyDiv w:val="1"/>
      <w:marLeft w:val="0"/>
      <w:marRight w:val="0"/>
      <w:marTop w:val="0"/>
      <w:marBottom w:val="0"/>
      <w:divBdr>
        <w:top w:val="none" w:sz="0" w:space="0" w:color="auto"/>
        <w:left w:val="none" w:sz="0" w:space="0" w:color="auto"/>
        <w:bottom w:val="none" w:sz="0" w:space="0" w:color="auto"/>
        <w:right w:val="none" w:sz="0" w:space="0" w:color="auto"/>
      </w:divBdr>
    </w:div>
    <w:div w:id="285547056">
      <w:bodyDiv w:val="1"/>
      <w:marLeft w:val="0"/>
      <w:marRight w:val="0"/>
      <w:marTop w:val="0"/>
      <w:marBottom w:val="0"/>
      <w:divBdr>
        <w:top w:val="none" w:sz="0" w:space="0" w:color="auto"/>
        <w:left w:val="none" w:sz="0" w:space="0" w:color="auto"/>
        <w:bottom w:val="none" w:sz="0" w:space="0" w:color="auto"/>
        <w:right w:val="none" w:sz="0" w:space="0" w:color="auto"/>
      </w:divBdr>
    </w:div>
    <w:div w:id="312806103">
      <w:bodyDiv w:val="1"/>
      <w:marLeft w:val="0"/>
      <w:marRight w:val="0"/>
      <w:marTop w:val="0"/>
      <w:marBottom w:val="0"/>
      <w:divBdr>
        <w:top w:val="none" w:sz="0" w:space="0" w:color="auto"/>
        <w:left w:val="none" w:sz="0" w:space="0" w:color="auto"/>
        <w:bottom w:val="none" w:sz="0" w:space="0" w:color="auto"/>
        <w:right w:val="none" w:sz="0" w:space="0" w:color="auto"/>
      </w:divBdr>
    </w:div>
    <w:div w:id="357630510">
      <w:bodyDiv w:val="1"/>
      <w:marLeft w:val="0"/>
      <w:marRight w:val="0"/>
      <w:marTop w:val="0"/>
      <w:marBottom w:val="0"/>
      <w:divBdr>
        <w:top w:val="none" w:sz="0" w:space="0" w:color="auto"/>
        <w:left w:val="none" w:sz="0" w:space="0" w:color="auto"/>
        <w:bottom w:val="none" w:sz="0" w:space="0" w:color="auto"/>
        <w:right w:val="none" w:sz="0" w:space="0" w:color="auto"/>
      </w:divBdr>
    </w:div>
    <w:div w:id="609121626">
      <w:bodyDiv w:val="1"/>
      <w:marLeft w:val="0"/>
      <w:marRight w:val="0"/>
      <w:marTop w:val="0"/>
      <w:marBottom w:val="0"/>
      <w:divBdr>
        <w:top w:val="none" w:sz="0" w:space="0" w:color="auto"/>
        <w:left w:val="none" w:sz="0" w:space="0" w:color="auto"/>
        <w:bottom w:val="none" w:sz="0" w:space="0" w:color="auto"/>
        <w:right w:val="none" w:sz="0" w:space="0" w:color="auto"/>
      </w:divBdr>
    </w:div>
    <w:div w:id="696545867">
      <w:bodyDiv w:val="1"/>
      <w:marLeft w:val="0"/>
      <w:marRight w:val="0"/>
      <w:marTop w:val="0"/>
      <w:marBottom w:val="0"/>
      <w:divBdr>
        <w:top w:val="none" w:sz="0" w:space="0" w:color="auto"/>
        <w:left w:val="none" w:sz="0" w:space="0" w:color="auto"/>
        <w:bottom w:val="none" w:sz="0" w:space="0" w:color="auto"/>
        <w:right w:val="none" w:sz="0" w:space="0" w:color="auto"/>
      </w:divBdr>
    </w:div>
    <w:div w:id="774397634">
      <w:bodyDiv w:val="1"/>
      <w:marLeft w:val="0"/>
      <w:marRight w:val="0"/>
      <w:marTop w:val="0"/>
      <w:marBottom w:val="0"/>
      <w:divBdr>
        <w:top w:val="none" w:sz="0" w:space="0" w:color="auto"/>
        <w:left w:val="none" w:sz="0" w:space="0" w:color="auto"/>
        <w:bottom w:val="none" w:sz="0" w:space="0" w:color="auto"/>
        <w:right w:val="none" w:sz="0" w:space="0" w:color="auto"/>
      </w:divBdr>
    </w:div>
    <w:div w:id="928463647">
      <w:bodyDiv w:val="1"/>
      <w:marLeft w:val="0"/>
      <w:marRight w:val="0"/>
      <w:marTop w:val="0"/>
      <w:marBottom w:val="0"/>
      <w:divBdr>
        <w:top w:val="none" w:sz="0" w:space="0" w:color="auto"/>
        <w:left w:val="none" w:sz="0" w:space="0" w:color="auto"/>
        <w:bottom w:val="none" w:sz="0" w:space="0" w:color="auto"/>
        <w:right w:val="none" w:sz="0" w:space="0" w:color="auto"/>
      </w:divBdr>
    </w:div>
    <w:div w:id="1218665411">
      <w:bodyDiv w:val="1"/>
      <w:marLeft w:val="0"/>
      <w:marRight w:val="0"/>
      <w:marTop w:val="0"/>
      <w:marBottom w:val="0"/>
      <w:divBdr>
        <w:top w:val="none" w:sz="0" w:space="0" w:color="auto"/>
        <w:left w:val="none" w:sz="0" w:space="0" w:color="auto"/>
        <w:bottom w:val="none" w:sz="0" w:space="0" w:color="auto"/>
        <w:right w:val="none" w:sz="0" w:space="0" w:color="auto"/>
      </w:divBdr>
    </w:div>
    <w:div w:id="1594246876">
      <w:bodyDiv w:val="1"/>
      <w:marLeft w:val="0"/>
      <w:marRight w:val="0"/>
      <w:marTop w:val="0"/>
      <w:marBottom w:val="0"/>
      <w:divBdr>
        <w:top w:val="none" w:sz="0" w:space="0" w:color="auto"/>
        <w:left w:val="none" w:sz="0" w:space="0" w:color="auto"/>
        <w:bottom w:val="none" w:sz="0" w:space="0" w:color="auto"/>
        <w:right w:val="none" w:sz="0" w:space="0" w:color="auto"/>
      </w:divBdr>
    </w:div>
    <w:div w:id="1653176718">
      <w:bodyDiv w:val="1"/>
      <w:marLeft w:val="0"/>
      <w:marRight w:val="0"/>
      <w:marTop w:val="0"/>
      <w:marBottom w:val="0"/>
      <w:divBdr>
        <w:top w:val="none" w:sz="0" w:space="0" w:color="auto"/>
        <w:left w:val="none" w:sz="0" w:space="0" w:color="auto"/>
        <w:bottom w:val="none" w:sz="0" w:space="0" w:color="auto"/>
        <w:right w:val="none" w:sz="0" w:space="0" w:color="auto"/>
      </w:divBdr>
    </w:div>
    <w:div w:id="188142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ircuitstoday.com/function-generators" TargetMode="External"/><Relationship Id="rId18" Type="http://schemas.openxmlformats.org/officeDocument/2006/relationships/hyperlink" Target="http://www.electronics-tutorials.ws/dccircuits/dcp_6.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arn.sparkfun.com/tutorials/how-to-use-an-oscilloscope" TargetMode="External"/><Relationship Id="rId2" Type="http://schemas.openxmlformats.org/officeDocument/2006/relationships/numbering" Target="numbering.xml"/><Relationship Id="rId16" Type="http://schemas.openxmlformats.org/officeDocument/2006/relationships/hyperlink" Target="http://www.bkprecision.com/support/downloads/function-and-arbitrary-waveform-generator-guidebook.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ffden-2.phys.uaf.edu/211.fall2000.web.projects/Jeremie%20Smith/page3.htm" TargetMode="External"/><Relationship Id="rId10" Type="http://schemas.openxmlformats.org/officeDocument/2006/relationships/image" Target="media/image3.png"/><Relationship Id="rId19" Type="http://schemas.openxmlformats.org/officeDocument/2006/relationships/hyperlink" Target="http://www.ee.ic.ac.uk/hp/staff/dmb/courses/ccts1/00300_Noda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acstaff.bucknell.edu/mastascu/elessonshtml/basic/basic5kv.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EFF77-D532-4F04-AF03-E097FFBFA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664</Words>
  <Characters>3657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emiliano pérez garduño</dc:creator>
  <cp:keywords/>
  <dc:description/>
  <cp:lastModifiedBy>josé emiliano pérez garduño</cp:lastModifiedBy>
  <cp:revision>8</cp:revision>
  <dcterms:created xsi:type="dcterms:W3CDTF">2017-10-17T03:25:00Z</dcterms:created>
  <dcterms:modified xsi:type="dcterms:W3CDTF">2017-10-23T01:59:00Z</dcterms:modified>
</cp:coreProperties>
</file>