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37" w:rsidRPr="0075639E" w:rsidRDefault="00F53F37" w:rsidP="00F53F37">
      <w:pPr>
        <w:jc w:val="center"/>
        <w:rPr>
          <w:rFonts w:ascii="Arial" w:hAnsi="Arial" w:cs="Arial"/>
          <w:b/>
          <w:sz w:val="24"/>
          <w:szCs w:val="24"/>
        </w:rPr>
      </w:pPr>
      <w:r w:rsidRPr="0075639E">
        <w:rPr>
          <w:rFonts w:ascii="Arial" w:hAnsi="Arial" w:cs="Arial"/>
          <w:b/>
          <w:noProof/>
          <w:sz w:val="24"/>
          <w:szCs w:val="24"/>
          <w:lang w:eastAsia="es-MX"/>
        </w:rPr>
        <w:drawing>
          <wp:anchor distT="0" distB="0" distL="114300" distR="114300" simplePos="0" relativeHeight="251660288" behindDoc="1" locked="0" layoutInCell="1" allowOverlap="1" wp14:anchorId="0F8827FA" wp14:editId="75725020">
            <wp:simplePos x="0" y="0"/>
            <wp:positionH relativeFrom="column">
              <wp:posOffset>4134485</wp:posOffset>
            </wp:positionH>
            <wp:positionV relativeFrom="paragraph">
              <wp:posOffset>-99695</wp:posOffset>
            </wp:positionV>
            <wp:extent cx="1471295" cy="1209675"/>
            <wp:effectExtent l="0" t="0" r="0" b="9525"/>
            <wp:wrapThrough wrapText="bothSides">
              <wp:wrapPolygon edited="0">
                <wp:start x="0" y="0"/>
                <wp:lineTo x="0" y="21430"/>
                <wp:lineTo x="21255" y="21430"/>
                <wp:lineTo x="21255"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1295" cy="1209675"/>
                    </a:xfrm>
                    <a:prstGeom prst="rect">
                      <a:avLst/>
                    </a:prstGeom>
                  </pic:spPr>
                </pic:pic>
              </a:graphicData>
            </a:graphic>
            <wp14:sizeRelH relativeFrom="page">
              <wp14:pctWidth>0</wp14:pctWidth>
            </wp14:sizeRelH>
            <wp14:sizeRelV relativeFrom="page">
              <wp14:pctHeight>0</wp14:pctHeight>
            </wp14:sizeRelV>
          </wp:anchor>
        </w:drawing>
      </w:r>
      <w:r w:rsidRPr="0075639E">
        <w:rPr>
          <w:rFonts w:ascii="Arial" w:hAnsi="Arial" w:cs="Arial"/>
          <w:b/>
          <w:noProof/>
          <w:sz w:val="24"/>
          <w:szCs w:val="24"/>
          <w:lang w:eastAsia="es-MX"/>
        </w:rPr>
        <w:drawing>
          <wp:anchor distT="0" distB="0" distL="114300" distR="114300" simplePos="0" relativeHeight="251659264" behindDoc="1" locked="0" layoutInCell="1" allowOverlap="1" wp14:anchorId="3D78BF35" wp14:editId="5C4C172A">
            <wp:simplePos x="0" y="0"/>
            <wp:positionH relativeFrom="column">
              <wp:posOffset>-3810</wp:posOffset>
            </wp:positionH>
            <wp:positionV relativeFrom="paragraph">
              <wp:posOffset>-4445</wp:posOffset>
            </wp:positionV>
            <wp:extent cx="914400" cy="1262380"/>
            <wp:effectExtent l="0" t="0" r="0" b="0"/>
            <wp:wrapThrough wrapText="bothSides">
              <wp:wrapPolygon edited="0">
                <wp:start x="0" y="0"/>
                <wp:lineTo x="0" y="21187"/>
                <wp:lineTo x="21150" y="21187"/>
                <wp:lineTo x="21150"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262380"/>
                    </a:xfrm>
                    <a:prstGeom prst="rect">
                      <a:avLst/>
                    </a:prstGeom>
                  </pic:spPr>
                </pic:pic>
              </a:graphicData>
            </a:graphic>
            <wp14:sizeRelH relativeFrom="page">
              <wp14:pctWidth>0</wp14:pctWidth>
            </wp14:sizeRelH>
            <wp14:sizeRelV relativeFrom="page">
              <wp14:pctHeight>0</wp14:pctHeight>
            </wp14:sizeRelV>
          </wp:anchor>
        </w:drawing>
      </w:r>
      <w:r w:rsidR="000862BF">
        <w:rPr>
          <w:rFonts w:ascii="Arial" w:hAnsi="Arial" w:cs="Arial"/>
          <w:b/>
          <w:sz w:val="24"/>
          <w:szCs w:val="24"/>
        </w:rPr>
        <w:t>INSTITUTO POLITÉ</w:t>
      </w:r>
      <w:r w:rsidRPr="0075639E">
        <w:rPr>
          <w:rFonts w:ascii="Arial" w:hAnsi="Arial" w:cs="Arial"/>
          <w:b/>
          <w:sz w:val="24"/>
          <w:szCs w:val="24"/>
        </w:rPr>
        <w:t>CNICO NACIONAL</w:t>
      </w:r>
    </w:p>
    <w:p w:rsidR="00F53F37" w:rsidRPr="0075639E" w:rsidRDefault="00F53F37" w:rsidP="00F53F37">
      <w:pPr>
        <w:jc w:val="center"/>
        <w:rPr>
          <w:rFonts w:ascii="Arial" w:hAnsi="Arial" w:cs="Arial"/>
          <w:b/>
        </w:rPr>
      </w:pPr>
      <w:r w:rsidRPr="0075639E">
        <w:rPr>
          <w:rFonts w:ascii="Arial" w:hAnsi="Arial" w:cs="Arial"/>
          <w:b/>
        </w:rPr>
        <w:t>ESCUELA SUPERIOR DE CÓMPUTO</w:t>
      </w:r>
    </w:p>
    <w:p w:rsidR="00F53F37" w:rsidRPr="004227C6" w:rsidRDefault="001B4380" w:rsidP="00F53F37">
      <w:pPr>
        <w:jc w:val="center"/>
        <w:rPr>
          <w:rFonts w:ascii="Arial" w:hAnsi="Arial" w:cs="Arial"/>
          <w:lang w:val="en-US"/>
        </w:rPr>
      </w:pPr>
      <w:r w:rsidRPr="004227C6">
        <w:rPr>
          <w:rFonts w:ascii="Arial" w:hAnsi="Arial" w:cs="Arial"/>
          <w:lang w:val="en-US"/>
        </w:rPr>
        <w:t>Laborator</w:t>
      </w:r>
      <w:r w:rsidR="004227C6">
        <w:rPr>
          <w:rFonts w:ascii="Arial" w:hAnsi="Arial" w:cs="Arial"/>
          <w:lang w:val="en-US"/>
        </w:rPr>
        <w:t>y of Fundamental Analy</w:t>
      </w:r>
      <w:r w:rsidR="004227C6" w:rsidRPr="004227C6">
        <w:rPr>
          <w:rFonts w:ascii="Arial" w:hAnsi="Arial" w:cs="Arial"/>
          <w:lang w:val="en-US"/>
        </w:rPr>
        <w:t>sis</w:t>
      </w:r>
      <w:r w:rsidRPr="004227C6">
        <w:rPr>
          <w:rFonts w:ascii="Arial" w:hAnsi="Arial" w:cs="Arial"/>
          <w:lang w:val="en-US"/>
        </w:rPr>
        <w:t xml:space="preserve"> of Circuits </w:t>
      </w:r>
      <w:r w:rsidR="009F3758" w:rsidRPr="004227C6">
        <w:rPr>
          <w:rFonts w:ascii="Arial" w:hAnsi="Arial" w:cs="Arial"/>
          <w:lang w:val="en-US"/>
        </w:rPr>
        <w:t xml:space="preserve">                                                   </w:t>
      </w:r>
    </w:p>
    <w:p w:rsidR="001F2259" w:rsidRPr="005B24D9" w:rsidRDefault="001F2259" w:rsidP="00D87158">
      <w:pPr>
        <w:jc w:val="both"/>
        <w:rPr>
          <w:rFonts w:ascii="Arial" w:hAnsi="Arial" w:cs="Arial"/>
          <w:sz w:val="20"/>
          <w:szCs w:val="20"/>
          <w:lang w:val="en-US"/>
        </w:rPr>
      </w:pPr>
    </w:p>
    <w:p w:rsidR="003A0520" w:rsidRDefault="003A0520" w:rsidP="003A0520">
      <w:pPr>
        <w:jc w:val="center"/>
        <w:rPr>
          <w:b/>
          <w:sz w:val="40"/>
          <w:szCs w:val="20"/>
          <w:lang w:val="en-US"/>
        </w:rPr>
      </w:pPr>
    </w:p>
    <w:p w:rsidR="003A0520" w:rsidRDefault="003A0520" w:rsidP="003A0520">
      <w:pPr>
        <w:jc w:val="center"/>
        <w:rPr>
          <w:b/>
          <w:sz w:val="40"/>
          <w:szCs w:val="20"/>
          <w:lang w:val="en-US"/>
        </w:rPr>
      </w:pPr>
    </w:p>
    <w:p w:rsidR="00A11017" w:rsidRPr="003A0520" w:rsidRDefault="00C06441" w:rsidP="003A0520">
      <w:pPr>
        <w:jc w:val="center"/>
        <w:rPr>
          <w:b/>
          <w:sz w:val="40"/>
          <w:szCs w:val="20"/>
          <w:lang w:val="en-US"/>
        </w:rPr>
      </w:pPr>
      <w:r w:rsidRPr="003A0520">
        <w:rPr>
          <w:b/>
          <w:sz w:val="40"/>
          <w:szCs w:val="20"/>
          <w:lang w:val="en-US"/>
        </w:rPr>
        <w:t>P</w:t>
      </w:r>
      <w:r w:rsidR="00AE4E44" w:rsidRPr="003A0520">
        <w:rPr>
          <w:b/>
          <w:sz w:val="40"/>
          <w:szCs w:val="20"/>
          <w:lang w:val="en-US"/>
        </w:rPr>
        <w:t>ractice 1:</w:t>
      </w:r>
      <w:r w:rsidR="00EB2889">
        <w:rPr>
          <w:b/>
          <w:sz w:val="40"/>
          <w:szCs w:val="20"/>
          <w:lang w:val="en-US"/>
        </w:rPr>
        <w:t xml:space="preserve"> </w:t>
      </w:r>
      <w:r w:rsidR="00AE4E44" w:rsidRPr="003A0520">
        <w:rPr>
          <w:b/>
          <w:sz w:val="40"/>
          <w:szCs w:val="20"/>
          <w:lang w:val="en-US"/>
        </w:rPr>
        <w:t xml:space="preserve">Use of </w:t>
      </w:r>
      <w:r w:rsidR="004227C6" w:rsidRPr="003A0520">
        <w:rPr>
          <w:b/>
          <w:sz w:val="40"/>
          <w:szCs w:val="20"/>
          <w:lang w:val="en-US"/>
        </w:rPr>
        <w:t>the ohmmeter, voltmeter and am</w:t>
      </w:r>
      <w:r w:rsidR="00AE4E44" w:rsidRPr="003A0520">
        <w:rPr>
          <w:b/>
          <w:sz w:val="40"/>
          <w:szCs w:val="20"/>
          <w:lang w:val="en-US"/>
        </w:rPr>
        <w:t>meter</w:t>
      </w:r>
      <w:r w:rsidR="00A400D0" w:rsidRPr="003A0520">
        <w:rPr>
          <w:b/>
          <w:sz w:val="40"/>
          <w:szCs w:val="20"/>
          <w:lang w:val="en-US"/>
        </w:rPr>
        <w:t xml:space="preserve"> in measurements of direct </w:t>
      </w:r>
      <w:proofErr w:type="gramStart"/>
      <w:r w:rsidR="00A400D0" w:rsidRPr="003A0520">
        <w:rPr>
          <w:b/>
          <w:sz w:val="40"/>
          <w:szCs w:val="20"/>
          <w:lang w:val="en-US"/>
        </w:rPr>
        <w:t>current</w:t>
      </w:r>
      <w:r w:rsidRPr="003A0520">
        <w:rPr>
          <w:b/>
          <w:sz w:val="40"/>
          <w:szCs w:val="20"/>
          <w:lang w:val="en-US"/>
        </w:rPr>
        <w:t>(</w:t>
      </w:r>
      <w:proofErr w:type="gramEnd"/>
      <w:r w:rsidRPr="003A0520">
        <w:rPr>
          <w:b/>
          <w:sz w:val="40"/>
          <w:szCs w:val="20"/>
          <w:lang w:val="en-US"/>
        </w:rPr>
        <w:t>DC).</w:t>
      </w:r>
    </w:p>
    <w:p w:rsidR="003A0520" w:rsidRDefault="003A0520" w:rsidP="00D87158">
      <w:pPr>
        <w:jc w:val="both"/>
        <w:rPr>
          <w:b/>
          <w:sz w:val="20"/>
          <w:szCs w:val="20"/>
          <w:lang w:val="en-US"/>
        </w:rPr>
      </w:pPr>
    </w:p>
    <w:p w:rsidR="003A0520" w:rsidRPr="003A0520" w:rsidRDefault="003A0520" w:rsidP="003A0520">
      <w:pPr>
        <w:jc w:val="center"/>
        <w:rPr>
          <w:rFonts w:ascii="Comic Sans MS" w:hAnsi="Comic Sans MS"/>
          <w:b/>
        </w:rPr>
      </w:pPr>
      <w:r>
        <w:rPr>
          <w:rFonts w:ascii="Comic Sans MS" w:hAnsi="Comic Sans MS"/>
          <w:b/>
        </w:rPr>
        <w:t>GROUP</w:t>
      </w:r>
      <w:r w:rsidRPr="003A0520">
        <w:rPr>
          <w:rFonts w:ascii="Comic Sans MS" w:hAnsi="Comic Sans MS"/>
          <w:b/>
        </w:rPr>
        <w:t>: 1CM9</w:t>
      </w:r>
    </w:p>
    <w:p w:rsidR="003A0520" w:rsidRPr="003A0520" w:rsidRDefault="003A0520" w:rsidP="003A0520">
      <w:pPr>
        <w:jc w:val="center"/>
        <w:rPr>
          <w:rFonts w:ascii="Comic Sans MS" w:hAnsi="Comic Sans MS"/>
          <w:b/>
        </w:rPr>
      </w:pPr>
      <w:r>
        <w:rPr>
          <w:rFonts w:ascii="Comic Sans MS" w:hAnsi="Comic Sans MS"/>
          <w:b/>
        </w:rPr>
        <w:t>TEAM</w:t>
      </w:r>
      <w:r w:rsidRPr="003A0520">
        <w:rPr>
          <w:rFonts w:ascii="Comic Sans MS" w:hAnsi="Comic Sans MS"/>
          <w:b/>
        </w:rPr>
        <w:t>: 12</w:t>
      </w:r>
    </w:p>
    <w:p w:rsidR="003A0520" w:rsidRPr="003A0520" w:rsidRDefault="003A0520" w:rsidP="003A0520">
      <w:pPr>
        <w:rPr>
          <w:rFonts w:ascii="Comic Sans MS" w:hAnsi="Comic Sans MS"/>
          <w:b/>
          <w:sz w:val="20"/>
        </w:rPr>
      </w:pPr>
      <w:r>
        <w:rPr>
          <w:rFonts w:ascii="Comic Sans MS" w:hAnsi="Comic Sans MS"/>
          <w:b/>
        </w:rPr>
        <w:t>MEMBERS</w:t>
      </w:r>
      <w:r w:rsidRPr="003A0520">
        <w:rPr>
          <w:rFonts w:ascii="Comic Sans MS" w:hAnsi="Comic Sans MS"/>
          <w:b/>
          <w:sz w:val="20"/>
        </w:rPr>
        <w:t xml:space="preserve">: </w:t>
      </w:r>
    </w:p>
    <w:p w:rsidR="003A0520" w:rsidRPr="003A0520" w:rsidRDefault="003A0520" w:rsidP="003A0520">
      <w:pPr>
        <w:ind w:firstLine="1980"/>
        <w:rPr>
          <w:rFonts w:ascii="Comic Sans MS" w:hAnsi="Comic Sans MS"/>
          <w:b/>
          <w:sz w:val="20"/>
        </w:rPr>
      </w:pPr>
      <w:r w:rsidRPr="003A0520">
        <w:rPr>
          <w:rFonts w:ascii="Comic Sans MS" w:hAnsi="Comic Sans MS"/>
          <w:b/>
          <w:sz w:val="20"/>
        </w:rPr>
        <w:t xml:space="preserve">José Carlos Hernández Rojas </w:t>
      </w:r>
    </w:p>
    <w:p w:rsidR="003A0520" w:rsidRPr="003A0520" w:rsidRDefault="003A0520" w:rsidP="003A0520">
      <w:pPr>
        <w:ind w:firstLine="1980"/>
        <w:rPr>
          <w:rFonts w:ascii="Comic Sans MS" w:hAnsi="Comic Sans MS"/>
          <w:b/>
          <w:sz w:val="20"/>
        </w:rPr>
      </w:pPr>
      <w:r w:rsidRPr="003A0520">
        <w:rPr>
          <w:rFonts w:ascii="Comic Sans MS" w:hAnsi="Comic Sans MS"/>
          <w:b/>
          <w:sz w:val="20"/>
        </w:rPr>
        <w:t>Jesús Gustavo Vargas Pérez</w:t>
      </w:r>
    </w:p>
    <w:p w:rsidR="003A0520" w:rsidRPr="003A0520" w:rsidRDefault="003A0520" w:rsidP="003A0520">
      <w:pPr>
        <w:ind w:firstLine="1980"/>
        <w:rPr>
          <w:rFonts w:ascii="Comic Sans MS" w:hAnsi="Comic Sans MS"/>
          <w:b/>
          <w:sz w:val="20"/>
        </w:rPr>
      </w:pPr>
      <w:r w:rsidRPr="003A0520">
        <w:rPr>
          <w:rFonts w:ascii="Comic Sans MS" w:hAnsi="Comic Sans MS"/>
          <w:b/>
          <w:sz w:val="20"/>
        </w:rPr>
        <w:t>José Emiliano Pérez Garduño</w:t>
      </w:r>
    </w:p>
    <w:p w:rsidR="003A0520" w:rsidRPr="003A0520" w:rsidRDefault="003A0520" w:rsidP="003A0520">
      <w:pPr>
        <w:ind w:firstLine="1980"/>
        <w:rPr>
          <w:rFonts w:ascii="Comic Sans MS" w:hAnsi="Comic Sans MS"/>
          <w:b/>
          <w:sz w:val="20"/>
        </w:rPr>
      </w:pPr>
    </w:p>
    <w:p w:rsidR="003A0520" w:rsidRPr="003A0520" w:rsidRDefault="003A0520" w:rsidP="003A0520">
      <w:pPr>
        <w:jc w:val="center"/>
        <w:rPr>
          <w:rFonts w:ascii="Comic Sans MS" w:hAnsi="Comic Sans MS"/>
          <w:b/>
        </w:rPr>
      </w:pPr>
      <w:r>
        <w:rPr>
          <w:rFonts w:ascii="Comic Sans MS" w:hAnsi="Comic Sans MS"/>
          <w:b/>
        </w:rPr>
        <w:t>TEACHER</w:t>
      </w:r>
      <w:r w:rsidRPr="003A0520">
        <w:rPr>
          <w:rFonts w:ascii="Comic Sans MS" w:hAnsi="Comic Sans MS"/>
          <w:b/>
        </w:rPr>
        <w:t>: Edmundo René Durán Camarillo</w:t>
      </w:r>
    </w:p>
    <w:p w:rsidR="003A0520" w:rsidRPr="003A0520" w:rsidRDefault="003A0520" w:rsidP="003A0520">
      <w:pPr>
        <w:jc w:val="center"/>
        <w:rPr>
          <w:rFonts w:ascii="Comic Sans MS" w:hAnsi="Comic Sans MS"/>
          <w:b/>
        </w:rPr>
      </w:pPr>
    </w:p>
    <w:p w:rsidR="003A0520" w:rsidRPr="003A0520" w:rsidRDefault="003A0520" w:rsidP="003A0520">
      <w:pPr>
        <w:rPr>
          <w:rFonts w:ascii="Comic Sans MS" w:hAnsi="Comic Sans MS"/>
          <w:b/>
          <w:lang w:val="en-US"/>
        </w:rPr>
      </w:pPr>
      <w:r w:rsidRPr="003A0520">
        <w:rPr>
          <w:rFonts w:ascii="Comic Sans MS" w:hAnsi="Comic Sans MS"/>
          <w:b/>
          <w:lang w:val="en-US"/>
        </w:rPr>
        <w:t xml:space="preserve">DATE OF ELABORATION: </w:t>
      </w:r>
      <w:r>
        <w:rPr>
          <w:rFonts w:ascii="Comic Sans MS" w:hAnsi="Comic Sans MS"/>
          <w:b/>
          <w:lang w:val="en-US"/>
        </w:rPr>
        <w:t>AUGUST, 16TH</w:t>
      </w:r>
    </w:p>
    <w:p w:rsidR="003A0520" w:rsidRPr="003A0520" w:rsidRDefault="003A0520" w:rsidP="003A0520">
      <w:pPr>
        <w:pStyle w:val="Ttulo2"/>
        <w:jc w:val="both"/>
        <w:rPr>
          <w:rFonts w:ascii="Comic Sans MS" w:hAnsi="Comic Sans MS"/>
          <w:b/>
          <w:i/>
          <w:sz w:val="22"/>
          <w:szCs w:val="22"/>
          <w:lang w:val="en-US"/>
        </w:rPr>
      </w:pPr>
      <w:r w:rsidRPr="003A0520">
        <w:rPr>
          <w:rFonts w:ascii="Comic Sans MS" w:hAnsi="Comic Sans MS"/>
          <w:b/>
          <w:i/>
          <w:sz w:val="22"/>
          <w:szCs w:val="22"/>
          <w:lang w:val="en-US"/>
        </w:rPr>
        <w:t>DUE DATE: A</w:t>
      </w:r>
      <w:r>
        <w:rPr>
          <w:rFonts w:ascii="Comic Sans MS" w:hAnsi="Comic Sans MS"/>
          <w:b/>
          <w:i/>
          <w:sz w:val="22"/>
          <w:szCs w:val="22"/>
          <w:lang w:val="en-US"/>
        </w:rPr>
        <w:t>UGUST, 23TH</w:t>
      </w:r>
    </w:p>
    <w:p w:rsidR="003A0520" w:rsidRPr="003A0520" w:rsidRDefault="003A0520" w:rsidP="003A0520">
      <w:pPr>
        <w:rPr>
          <w:rFonts w:ascii="Comic Sans MS" w:hAnsi="Comic Sans MS"/>
          <w:lang w:val="en-US"/>
        </w:rPr>
      </w:pPr>
    </w:p>
    <w:p w:rsidR="003A0520" w:rsidRPr="003A0520" w:rsidRDefault="003A0520" w:rsidP="003A0520">
      <w:pPr>
        <w:rPr>
          <w:rFonts w:ascii="Comic Sans MS" w:hAnsi="Comic Sans MS"/>
          <w:sz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Pr="003A0520" w:rsidRDefault="003A0520" w:rsidP="00D87158">
      <w:pPr>
        <w:jc w:val="both"/>
        <w:rPr>
          <w:b/>
          <w:sz w:val="20"/>
          <w:szCs w:val="20"/>
          <w:lang w:val="en-US"/>
        </w:rPr>
      </w:pPr>
    </w:p>
    <w:p w:rsidR="003A0520" w:rsidRDefault="003A0520"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EB2889" w:rsidRDefault="00EB2889" w:rsidP="00D87158">
      <w:pPr>
        <w:jc w:val="both"/>
        <w:rPr>
          <w:b/>
          <w:sz w:val="20"/>
          <w:szCs w:val="20"/>
          <w:lang w:val="en-US"/>
        </w:rPr>
      </w:pPr>
    </w:p>
    <w:p w:rsidR="003A0520" w:rsidRDefault="003A0520" w:rsidP="00D87158">
      <w:pPr>
        <w:jc w:val="both"/>
        <w:rPr>
          <w:b/>
          <w:sz w:val="20"/>
          <w:szCs w:val="20"/>
          <w:lang w:val="en-US"/>
        </w:rPr>
      </w:pPr>
    </w:p>
    <w:p w:rsidR="00625529" w:rsidRPr="003A0520" w:rsidRDefault="00625529" w:rsidP="00D87158">
      <w:pPr>
        <w:jc w:val="both"/>
        <w:rPr>
          <w:b/>
          <w:sz w:val="20"/>
          <w:szCs w:val="20"/>
          <w:lang w:val="en-US"/>
        </w:rPr>
      </w:pPr>
    </w:p>
    <w:p w:rsidR="00EB2889" w:rsidRPr="005B24D9" w:rsidRDefault="00625529" w:rsidP="00EB2889">
      <w:pPr>
        <w:jc w:val="both"/>
        <w:rPr>
          <w:b/>
          <w:sz w:val="20"/>
          <w:szCs w:val="20"/>
          <w:lang w:val="en-US"/>
        </w:rPr>
      </w:pPr>
      <w:r w:rsidRPr="005B24D9">
        <w:rPr>
          <w:b/>
          <w:sz w:val="20"/>
          <w:szCs w:val="20"/>
          <w:lang w:val="en-US"/>
        </w:rPr>
        <w:lastRenderedPageBreak/>
        <w:t>I. Theoretical</w:t>
      </w:r>
      <w:r w:rsidR="00EB2889" w:rsidRPr="005B24D9">
        <w:rPr>
          <w:b/>
          <w:sz w:val="20"/>
          <w:szCs w:val="20"/>
          <w:lang w:val="en-US"/>
        </w:rPr>
        <w:t xml:space="preserve"> Introduction.</w:t>
      </w:r>
    </w:p>
    <w:p w:rsidR="00EB2889" w:rsidRPr="005B24D9" w:rsidRDefault="00EB2889" w:rsidP="00EB2889">
      <w:pPr>
        <w:jc w:val="both"/>
        <w:rPr>
          <w:sz w:val="20"/>
          <w:szCs w:val="20"/>
          <w:lang w:val="en-US"/>
        </w:rPr>
      </w:pPr>
      <w:r w:rsidRPr="005B24D9">
        <w:rPr>
          <w:sz w:val="20"/>
          <w:szCs w:val="20"/>
          <w:lang w:val="en-US"/>
        </w:rPr>
        <w:t>The current or the voltage can be measured through of ammeters or voltmeters, the figure 1 show 2 forms of meters; one of the analog meter has a measuring needle which moves through a calibrated scale whose angular deflection depends of the magnitude of the variable that it measures.</w:t>
      </w:r>
    </w:p>
    <w:p w:rsidR="00EB2889" w:rsidRPr="005B24D9" w:rsidRDefault="00EB2889" w:rsidP="00EB2889">
      <w:pPr>
        <w:jc w:val="both"/>
        <w:rPr>
          <w:sz w:val="20"/>
          <w:szCs w:val="20"/>
          <w:lang w:val="en-US"/>
        </w:rPr>
      </w:pPr>
      <w:r w:rsidRPr="005B24D9">
        <w:rPr>
          <w:sz w:val="20"/>
          <w:szCs w:val="20"/>
          <w:lang w:val="en-US"/>
        </w:rPr>
        <w:t xml:space="preserve">Meanwhile </w:t>
      </w:r>
      <w:proofErr w:type="gramStart"/>
      <w:r w:rsidRPr="005B24D9">
        <w:rPr>
          <w:sz w:val="20"/>
          <w:szCs w:val="20"/>
          <w:lang w:val="en-US"/>
        </w:rPr>
        <w:t>the another</w:t>
      </w:r>
      <w:proofErr w:type="gramEnd"/>
      <w:r w:rsidRPr="005B24D9">
        <w:rPr>
          <w:sz w:val="20"/>
          <w:szCs w:val="20"/>
          <w:lang w:val="en-US"/>
        </w:rPr>
        <w:t xml:space="preserve"> one is a digital meter which show a </w:t>
      </w:r>
      <w:proofErr w:type="spellStart"/>
      <w:r w:rsidRPr="005B24D9">
        <w:rPr>
          <w:sz w:val="20"/>
          <w:szCs w:val="20"/>
          <w:lang w:val="en-US"/>
        </w:rPr>
        <w:t>serie</w:t>
      </w:r>
      <w:proofErr w:type="spellEnd"/>
      <w:r w:rsidRPr="005B24D9">
        <w:rPr>
          <w:sz w:val="20"/>
          <w:szCs w:val="20"/>
          <w:lang w:val="en-US"/>
        </w:rPr>
        <w:t xml:space="preserve"> of digits on the screen, indicating the magnitude of the variable that it measures. The second figure show the voltmeter and the ammeter </w:t>
      </w:r>
      <w:proofErr w:type="spellStart"/>
      <w:r w:rsidRPr="005B24D9">
        <w:rPr>
          <w:sz w:val="20"/>
          <w:szCs w:val="20"/>
          <w:lang w:val="en-US"/>
        </w:rPr>
        <w:t>sybols</w:t>
      </w:r>
      <w:proofErr w:type="spellEnd"/>
      <w:r w:rsidRPr="005B24D9">
        <w:rPr>
          <w:sz w:val="20"/>
          <w:szCs w:val="20"/>
          <w:lang w:val="en-US"/>
        </w:rPr>
        <w:t xml:space="preserve"> that </w:t>
      </w:r>
      <w:proofErr w:type="gramStart"/>
      <w:r w:rsidRPr="005B24D9">
        <w:rPr>
          <w:sz w:val="20"/>
          <w:szCs w:val="20"/>
          <w:lang w:val="en-US"/>
        </w:rPr>
        <w:t>its</w:t>
      </w:r>
      <w:proofErr w:type="gramEnd"/>
      <w:r w:rsidRPr="005B24D9">
        <w:rPr>
          <w:sz w:val="20"/>
          <w:szCs w:val="20"/>
          <w:lang w:val="en-US"/>
        </w:rPr>
        <w:t xml:space="preserve"> used in the diagrams of electronic circuits.</w:t>
      </w:r>
    </w:p>
    <w:p w:rsidR="00EB2889" w:rsidRPr="007730D2" w:rsidRDefault="00A3385A" w:rsidP="00EB2889">
      <w:pPr>
        <w:ind w:left="360"/>
        <w:jc w:val="both"/>
        <w:rPr>
          <w:lang w:val="en-U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2.95pt;margin-top:12.05pt;width:206.05pt;height:101.85pt;z-index:-251648000;mso-position-horizontal-relative:text;mso-position-vertical-relative:text" fillcolor="window">
            <v:imagedata r:id="rId8" o:title=""/>
          </v:shape>
          <o:OLEObject Type="Embed" ProgID="Word.Picture.8" ShapeID="_x0000_s1028" DrawAspect="Content" ObjectID="_1534060288" r:id="rId9"/>
        </w:object>
      </w:r>
      <w:r>
        <w:rPr>
          <w:noProof/>
        </w:rPr>
        <w:object w:dxaOrig="1440" w:dyaOrig="1440">
          <v:shape id="_x0000_s1029" type="#_x0000_t75" style="position:absolute;left:0;text-align:left;margin-left:211.45pt;margin-top:2.85pt;width:160.85pt;height:104.95pt;z-index:-251646976;mso-position-horizontal-relative:text;mso-position-vertical-relative:text" fillcolor="window">
            <v:imagedata r:id="rId10" o:title=""/>
          </v:shape>
          <o:OLEObject Type="Embed" ProgID="PBrush" ShapeID="_x0000_s1029" DrawAspect="Content" ObjectID="_1534060289" r:id="rId11"/>
        </w:object>
      </w:r>
      <w:r w:rsidR="00EB2889">
        <w:rPr>
          <w:lang w:val="en-US"/>
        </w:rPr>
        <w:t xml:space="preserve"> </w:t>
      </w:r>
    </w:p>
    <w:p w:rsidR="00EB2889" w:rsidRPr="004227C6" w:rsidRDefault="00EB2889" w:rsidP="00EB2889">
      <w:pPr>
        <w:ind w:firstLine="708"/>
        <w:jc w:val="both"/>
        <w:rPr>
          <w:lang w:val="en-US"/>
        </w:rPr>
      </w:pPr>
      <w:r>
        <w:rPr>
          <w:lang w:val="en-US"/>
        </w:rPr>
        <w:t xml:space="preserve">  </w:t>
      </w:r>
    </w:p>
    <w:p w:rsidR="00EB2889" w:rsidRPr="004227C6" w:rsidRDefault="00EB2889" w:rsidP="00EB2889">
      <w:pPr>
        <w:ind w:firstLine="708"/>
        <w:jc w:val="both"/>
        <w:rPr>
          <w:lang w:val="en-US"/>
        </w:rPr>
      </w:pPr>
    </w:p>
    <w:p w:rsidR="00EB2889" w:rsidRDefault="00EB2889" w:rsidP="00EB2889">
      <w:pPr>
        <w:jc w:val="both"/>
        <w:rPr>
          <w:lang w:val="en-US"/>
        </w:rPr>
      </w:pPr>
    </w:p>
    <w:p w:rsidR="00EB2889" w:rsidRDefault="00EB2889" w:rsidP="00EB2889">
      <w:pPr>
        <w:rPr>
          <w:lang w:val="en-US"/>
        </w:rPr>
      </w:pPr>
    </w:p>
    <w:p w:rsidR="00EB2889" w:rsidRDefault="00EB2889" w:rsidP="00EB2889">
      <w:pPr>
        <w:rPr>
          <w:lang w:val="en-US"/>
        </w:rPr>
      </w:pPr>
      <w:r>
        <w:rPr>
          <w:lang w:val="en-US"/>
        </w:rPr>
        <w:t xml:space="preserve"> Figure 1.</w:t>
      </w:r>
      <w:r w:rsidRPr="005B24D9">
        <w:rPr>
          <w:lang w:val="en-US"/>
        </w:rPr>
        <w:t>a)</w:t>
      </w:r>
      <w:r>
        <w:rPr>
          <w:lang w:val="en-US"/>
        </w:rPr>
        <w:t xml:space="preserve"> </w:t>
      </w:r>
      <w:r w:rsidRPr="005B24D9">
        <w:rPr>
          <w:lang w:val="en-US"/>
        </w:rPr>
        <w:t>Analog Meter b</w:t>
      </w:r>
      <w:proofErr w:type="gramStart"/>
      <w:r w:rsidRPr="005B24D9">
        <w:rPr>
          <w:lang w:val="en-US"/>
        </w:rPr>
        <w:t>)Digital</w:t>
      </w:r>
      <w:proofErr w:type="gramEnd"/>
      <w:r w:rsidRPr="005B24D9">
        <w:rPr>
          <w:lang w:val="en-US"/>
        </w:rPr>
        <w:t xml:space="preserve"> Meter</w:t>
      </w:r>
      <w:r>
        <w:rPr>
          <w:lang w:val="en-US"/>
        </w:rPr>
        <w:t xml:space="preserve">                      Figure 2. </w:t>
      </w:r>
      <w:proofErr w:type="spellStart"/>
      <w:r>
        <w:rPr>
          <w:lang w:val="en-US"/>
        </w:rPr>
        <w:t>Volmeter</w:t>
      </w:r>
      <w:proofErr w:type="spellEnd"/>
      <w:r>
        <w:rPr>
          <w:lang w:val="en-US"/>
        </w:rPr>
        <w:t xml:space="preserve"> and Ammeter symbols</w:t>
      </w:r>
    </w:p>
    <w:p w:rsidR="00EB2889" w:rsidRPr="00A3385A" w:rsidRDefault="00EB2889" w:rsidP="00EB2889">
      <w:pPr>
        <w:rPr>
          <w:szCs w:val="20"/>
          <w:lang w:val="en-US"/>
        </w:rPr>
      </w:pPr>
      <w:r w:rsidRPr="00A3385A">
        <w:rPr>
          <w:szCs w:val="20"/>
          <w:lang w:val="en-US"/>
        </w:rPr>
        <w:t xml:space="preserve">To measure the current in the chase of a circuit, must open that chase and the ammeter must be connected in </w:t>
      </w:r>
      <w:proofErr w:type="spellStart"/>
      <w:r w:rsidRPr="00A3385A">
        <w:rPr>
          <w:szCs w:val="20"/>
          <w:lang w:val="en-US"/>
        </w:rPr>
        <w:t>serie</w:t>
      </w:r>
      <w:proofErr w:type="spellEnd"/>
      <w:r w:rsidRPr="00A3385A">
        <w:rPr>
          <w:szCs w:val="20"/>
          <w:lang w:val="en-US"/>
        </w:rPr>
        <w:t xml:space="preserve"> whit </w:t>
      </w:r>
      <w:proofErr w:type="gramStart"/>
      <w:r w:rsidRPr="00A3385A">
        <w:rPr>
          <w:szCs w:val="20"/>
          <w:lang w:val="en-US"/>
        </w:rPr>
        <w:t>the  element</w:t>
      </w:r>
      <w:proofErr w:type="gramEnd"/>
      <w:r w:rsidRPr="00A3385A">
        <w:rPr>
          <w:szCs w:val="20"/>
          <w:lang w:val="en-US"/>
        </w:rPr>
        <w:t xml:space="preserve"> of the one which wants to know to </w:t>
      </w:r>
      <w:proofErr w:type="spellStart"/>
      <w:r w:rsidRPr="00A3385A">
        <w:rPr>
          <w:szCs w:val="20"/>
          <w:lang w:val="en-US"/>
        </w:rPr>
        <w:t>its</w:t>
      </w:r>
      <w:proofErr w:type="spellEnd"/>
      <w:r w:rsidRPr="00A3385A">
        <w:rPr>
          <w:szCs w:val="20"/>
          <w:lang w:val="en-US"/>
        </w:rPr>
        <w:t xml:space="preserve"> your current. It says that two elements are in </w:t>
      </w:r>
      <w:proofErr w:type="spellStart"/>
      <w:r w:rsidRPr="00A3385A">
        <w:rPr>
          <w:szCs w:val="20"/>
          <w:lang w:val="en-US"/>
        </w:rPr>
        <w:t>serie</w:t>
      </w:r>
      <w:proofErr w:type="spellEnd"/>
      <w:r w:rsidRPr="00A3385A">
        <w:rPr>
          <w:szCs w:val="20"/>
          <w:lang w:val="en-US"/>
        </w:rPr>
        <w:t xml:space="preserve"> if one of its extreme is connected with the extreme of another one, and doesn’t exist neither conductive is present. The current that circulate for that trajectory unavoidably go trough of the ammeter.</w:t>
      </w:r>
    </w:p>
    <w:p w:rsidR="00EB2889" w:rsidRPr="00A3385A" w:rsidRDefault="00EB2889" w:rsidP="00EB2889">
      <w:pPr>
        <w:rPr>
          <w:szCs w:val="20"/>
          <w:lang w:val="en-US"/>
        </w:rPr>
      </w:pPr>
      <w:r w:rsidRPr="00A3385A">
        <w:rPr>
          <w:szCs w:val="20"/>
          <w:lang w:val="en-US"/>
        </w:rPr>
        <w:t xml:space="preserve">To measure the voltage between two points the voltmeter must be connected in parallel with the electronic device of the one which wants to know to voltage drop. Tow terminals of </w:t>
      </w:r>
      <w:proofErr w:type="spellStart"/>
      <w:r w:rsidRPr="00A3385A">
        <w:rPr>
          <w:szCs w:val="20"/>
          <w:lang w:val="en-US"/>
        </w:rPr>
        <w:t>tow</w:t>
      </w:r>
      <w:proofErr w:type="spellEnd"/>
      <w:r w:rsidRPr="00A3385A">
        <w:rPr>
          <w:szCs w:val="20"/>
          <w:lang w:val="en-US"/>
        </w:rPr>
        <w:t xml:space="preserve"> elements are connected in parallel if the terminals of one are connected whit the terminals of </w:t>
      </w:r>
      <w:proofErr w:type="gramStart"/>
      <w:r w:rsidRPr="00A3385A">
        <w:rPr>
          <w:szCs w:val="20"/>
          <w:lang w:val="en-US"/>
        </w:rPr>
        <w:t>the another</w:t>
      </w:r>
      <w:proofErr w:type="gramEnd"/>
      <w:r w:rsidRPr="00A3385A">
        <w:rPr>
          <w:szCs w:val="20"/>
          <w:lang w:val="en-US"/>
        </w:rPr>
        <w:t xml:space="preserve"> one. Doesn’t matter if in that unions are or aren’t another connection. The essential characteristic of the parallel connections is that through the elements exist the same voltage.</w:t>
      </w:r>
    </w:p>
    <w:p w:rsidR="00625529" w:rsidRPr="00A3385A" w:rsidRDefault="00625529" w:rsidP="00EB2889">
      <w:pPr>
        <w:rPr>
          <w:b/>
          <w:szCs w:val="20"/>
          <w:lang w:val="en-US"/>
        </w:rPr>
      </w:pPr>
      <w:r w:rsidRPr="00A3385A">
        <w:rPr>
          <w:b/>
          <w:szCs w:val="20"/>
          <w:lang w:val="en-US"/>
        </w:rPr>
        <w:t xml:space="preserve">Theoretical Frame: </w:t>
      </w:r>
    </w:p>
    <w:p w:rsidR="00625529" w:rsidRPr="00A3385A" w:rsidRDefault="005816EC" w:rsidP="00EB2889">
      <w:pPr>
        <w:rPr>
          <w:szCs w:val="20"/>
          <w:lang w:val="en-US"/>
        </w:rPr>
      </w:pPr>
      <w:r w:rsidRPr="00A3385A">
        <w:rPr>
          <w:szCs w:val="20"/>
          <w:lang w:val="en-US"/>
        </w:rPr>
        <w:t xml:space="preserve">Ohmmeter: </w:t>
      </w:r>
      <w:r w:rsidR="00C37012" w:rsidRPr="00A3385A">
        <w:rPr>
          <w:szCs w:val="20"/>
          <w:lang w:val="en-US"/>
        </w:rPr>
        <w:t xml:space="preserve">An ohmmeter is an electrical instrument that measures electrical resistance, the opposition to an electric current. Micro-ohmmeters (microhmmeter or </w:t>
      </w:r>
      <w:r w:rsidR="00A3385A" w:rsidRPr="00A3385A">
        <w:rPr>
          <w:szCs w:val="20"/>
          <w:lang w:val="en-US"/>
        </w:rPr>
        <w:t>microhmmeter</w:t>
      </w:r>
      <w:r w:rsidR="00C37012" w:rsidRPr="00A3385A">
        <w:rPr>
          <w:szCs w:val="20"/>
          <w:lang w:val="en-US"/>
        </w:rPr>
        <w:t xml:space="preserve">) make low resistance measurements. </w:t>
      </w:r>
      <w:r w:rsidR="00A3385A" w:rsidRPr="00A3385A">
        <w:rPr>
          <w:szCs w:val="20"/>
          <w:lang w:val="en-US"/>
        </w:rPr>
        <w:t>Me ohmmeters</w:t>
      </w:r>
      <w:r w:rsidR="00C37012" w:rsidRPr="00A3385A">
        <w:rPr>
          <w:szCs w:val="20"/>
          <w:lang w:val="en-US"/>
        </w:rPr>
        <w:t xml:space="preserve"> (also a trademarked device Megger) measure large values of resistance. The unit of measurement for resistance is ohms</w:t>
      </w:r>
    </w:p>
    <w:p w:rsidR="00A3385A" w:rsidRPr="00A3385A" w:rsidRDefault="00A3385A" w:rsidP="00EB2889">
      <w:pPr>
        <w:rPr>
          <w:szCs w:val="20"/>
          <w:lang w:val="en-US"/>
        </w:rPr>
      </w:pPr>
      <w:r w:rsidRPr="00A3385A">
        <w:rPr>
          <w:szCs w:val="20"/>
          <w:lang w:val="en-US"/>
        </w:rPr>
        <w:t xml:space="preserve">The first ohmmeters were based on a type of meter movement known as a 'radiometer'. These were similar to the galvanometer type movement encountered in later instruments, but instead of hairsprings to supply a restoring force they used conducting 'ligaments' instead. These provided no net rotational force to the movement. Also, the movement was wound with two coils. One was connected via a series resistor to the battery supply. The second was connected to the same battery supply via a second resistor and the resistor under test. The indication on the meter was proportional to the ratio of the currents through the two coils. This ratio was determined by the magnitude of the resistor under test. The advantages of this </w:t>
      </w:r>
      <w:r w:rsidRPr="00A3385A">
        <w:rPr>
          <w:szCs w:val="20"/>
          <w:lang w:val="en-US"/>
        </w:rPr>
        <w:lastRenderedPageBreak/>
        <w:t>arrangement were twofold. First, the indication of the resistance was completely independent of the battery voltage (as long as it actually produced some voltage) and no zero adjustment was required. Second, although the resistance scale was nonlinear, the scale remained correct over the full deflection range.</w:t>
      </w:r>
    </w:p>
    <w:p w:rsidR="00A3385A" w:rsidRDefault="00A3385A" w:rsidP="00EB2889">
      <w:pPr>
        <w:rPr>
          <w:szCs w:val="20"/>
          <w:lang w:val="en-US"/>
        </w:rPr>
      </w:pPr>
      <w:r w:rsidRPr="00A3385A">
        <w:rPr>
          <w:szCs w:val="20"/>
          <w:lang w:val="en-US"/>
        </w:rPr>
        <w:t>Ammeter:</w:t>
      </w:r>
      <w:r>
        <w:rPr>
          <w:szCs w:val="20"/>
          <w:lang w:val="en-US"/>
        </w:rPr>
        <w:t xml:space="preserve"> </w:t>
      </w:r>
      <w:r w:rsidRPr="00A3385A">
        <w:rPr>
          <w:szCs w:val="20"/>
          <w:lang w:val="en-US"/>
        </w:rPr>
        <w:t>An ammeter is a measuring instrument used to measure the current in a circuit. Electric currents are measured in amperes (A), hence the name. Instruments used to measure smaller currents, in the milliampere or microampere range, are designated as milliammeters or microammeters.</w:t>
      </w:r>
    </w:p>
    <w:p w:rsidR="00A3385A" w:rsidRDefault="00A3385A" w:rsidP="00EB2889">
      <w:pPr>
        <w:rPr>
          <w:szCs w:val="20"/>
          <w:lang w:val="en-US"/>
        </w:rPr>
      </w:pPr>
      <w:r w:rsidRPr="00A3385A">
        <w:rPr>
          <w:szCs w:val="20"/>
          <w:lang w:val="en-US"/>
        </w:rPr>
        <w:t>The relation between electric current, magnetic fields and physical forces was first noted by Hans Christian Ørsted who, in 1820, observed a compass needle was deflected from pointing north when a current flowed in an adjacent wire. The tangent galvanometer was used to measure currents using this effect, where the restoring force returning the pointer to the zero position was provided by the Earth's magnetic field. This made these instruments usable only when aligned with the Earth's field. Sensitivity of the instrument was increased by using additional turns of wire to multiply the effect – the instruments were called "multipliers".</w:t>
      </w:r>
    </w:p>
    <w:p w:rsidR="00A3385A" w:rsidRDefault="00A3385A" w:rsidP="00EB2889">
      <w:pPr>
        <w:rPr>
          <w:szCs w:val="20"/>
          <w:lang w:val="en-US"/>
        </w:rPr>
      </w:pPr>
      <w:r>
        <w:rPr>
          <w:szCs w:val="20"/>
          <w:lang w:val="en-US"/>
        </w:rPr>
        <w:t xml:space="preserve">Voltmeter: </w:t>
      </w:r>
      <w:r w:rsidRPr="00A3385A">
        <w:rPr>
          <w:szCs w:val="20"/>
          <w:lang w:val="en-US"/>
        </w:rPr>
        <w:t>A voltmeter is an instrument used for measuring electrical potential difference between two points in an electric circuit. Analog voltmeters move a pointer across a scale in proportion to the voltage of the circuit; digital voltmeters give a numerical display of voltage by use of an analog to digital converter.</w:t>
      </w:r>
    </w:p>
    <w:p w:rsidR="00A3385A" w:rsidRDefault="00A3385A" w:rsidP="00EB2889">
      <w:pPr>
        <w:rPr>
          <w:szCs w:val="20"/>
          <w:lang w:val="en-US"/>
        </w:rPr>
      </w:pPr>
      <w:r w:rsidRPr="00A3385A">
        <w:rPr>
          <w:szCs w:val="20"/>
          <w:lang w:val="en-US"/>
        </w:rPr>
        <w:t>Voltmeters are made in a wide range of styles. Instruments permanently mounted in a panel are used to monitor generators or other fixed apparatus. Portable instruments, usually equipped to also measure current and resistance in the form of a multimeter, are standard test instruments used in electrical and electronics work. Any measurement that can be converted to a voltage can be displayed on a meter that is suitably calibrated; for example, pressure, temperature, flow or level in a chemical process plant.</w:t>
      </w:r>
    </w:p>
    <w:p w:rsidR="00A3385A" w:rsidRPr="00A3385A" w:rsidRDefault="00A3385A" w:rsidP="00EB2889">
      <w:pPr>
        <w:rPr>
          <w:szCs w:val="20"/>
          <w:lang w:val="en-US"/>
        </w:rPr>
      </w:pPr>
      <w:r w:rsidRPr="00A3385A">
        <w:rPr>
          <w:szCs w:val="20"/>
          <w:lang w:val="en-US"/>
        </w:rPr>
        <w:t>A digital voltmeter (DVM) measures an unknown input voltage by converting the voltage to a digital value and then displays the voltage in numeric form. DVMs are usually designed around a special type of analog-to-digital converter called an integrating converter.</w:t>
      </w:r>
      <w:bookmarkStart w:id="0" w:name="_GoBack"/>
      <w:bookmarkEnd w:id="0"/>
    </w:p>
    <w:p w:rsidR="004F7CB9" w:rsidRDefault="004F7CB9" w:rsidP="005B24D9">
      <w:pPr>
        <w:rPr>
          <w:lang w:val="en-US"/>
        </w:rPr>
      </w:pPr>
      <w:r>
        <w:rPr>
          <w:lang w:val="en-US"/>
        </w:rPr>
        <w:t>II. Development of the practice.</w:t>
      </w:r>
    </w:p>
    <w:p w:rsidR="004F7CB9" w:rsidRDefault="004F7CB9" w:rsidP="005B24D9">
      <w:pPr>
        <w:rPr>
          <w:lang w:val="en-US"/>
        </w:rPr>
      </w:pPr>
      <w:r>
        <w:rPr>
          <w:lang w:val="en-US"/>
        </w:rPr>
        <w:t>II.1 Use of the ohmmeter.</w:t>
      </w:r>
    </w:p>
    <w:p w:rsidR="004F7CB9" w:rsidRDefault="004F7CB9" w:rsidP="005B24D9">
      <w:pPr>
        <w:rPr>
          <w:lang w:val="en-US"/>
        </w:rPr>
      </w:pPr>
      <w:r>
        <w:rPr>
          <w:lang w:val="en-US"/>
        </w:rPr>
        <w:t xml:space="preserve">Measure the value of the resistor </w:t>
      </w:r>
      <w:proofErr w:type="spellStart"/>
      <w:r>
        <w:rPr>
          <w:lang w:val="en-US"/>
        </w:rPr>
        <w:t>whitout</w:t>
      </w:r>
      <w:proofErr w:type="spellEnd"/>
      <w:r>
        <w:rPr>
          <w:lang w:val="en-US"/>
        </w:rPr>
        <w:t xml:space="preserve"> connect them to the source voltage </w:t>
      </w:r>
      <w:r w:rsidRPr="004F7CB9">
        <w:rPr>
          <w:lang w:val="en-US"/>
        </w:rPr>
        <w:t>as it indicates in the figure</w:t>
      </w:r>
      <w:r>
        <w:rPr>
          <w:lang w:val="en-US"/>
        </w:rPr>
        <w:t xml:space="preserve"> 3 and complete the table.</w:t>
      </w:r>
    </w:p>
    <w:p w:rsidR="00444C65" w:rsidRDefault="00444C65" w:rsidP="005B24D9">
      <w:pPr>
        <w:rPr>
          <w:lang w:val="en-US"/>
        </w:rPr>
      </w:pPr>
      <w:r>
        <w:rPr>
          <w:noProof/>
          <w:lang w:eastAsia="es-MX"/>
        </w:rPr>
        <w:lastRenderedPageBreak/>
        <w:drawing>
          <wp:inline distT="0" distB="0" distL="0" distR="0" wp14:anchorId="2D07F617" wp14:editId="257892BE">
            <wp:extent cx="5400040" cy="1513926"/>
            <wp:effectExtent l="0" t="0" r="0" b="0"/>
            <wp:docPr id="3" name="Imagen 3" descr="ConexionOh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xionOhmetro"/>
                    <pic:cNvPicPr>
                      <a:picLocks noChangeAspect="1" noChangeArrowheads="1"/>
                    </pic:cNvPicPr>
                  </pic:nvPicPr>
                  <pic:blipFill>
                    <a:blip r:embed="rId12" cstate="print"/>
                    <a:srcRect/>
                    <a:stretch>
                      <a:fillRect/>
                    </a:stretch>
                  </pic:blipFill>
                  <pic:spPr bwMode="auto">
                    <a:xfrm>
                      <a:off x="0" y="0"/>
                      <a:ext cx="5400040" cy="1513926"/>
                    </a:xfrm>
                    <a:prstGeom prst="rect">
                      <a:avLst/>
                    </a:prstGeom>
                    <a:noFill/>
                    <a:ln w="9525">
                      <a:noFill/>
                      <a:miter lim="800000"/>
                      <a:headEnd/>
                      <a:tailEnd/>
                    </a:ln>
                  </pic:spPr>
                </pic:pic>
              </a:graphicData>
            </a:graphic>
          </wp:inline>
        </w:drawing>
      </w:r>
    </w:p>
    <w:p w:rsidR="00444C65" w:rsidRDefault="00444C65" w:rsidP="005B24D9">
      <w:pPr>
        <w:rPr>
          <w:lang w:val="en-US"/>
        </w:rPr>
      </w:pPr>
      <w:r>
        <w:rPr>
          <w:lang w:val="en-US"/>
        </w:rPr>
        <w:t xml:space="preserve">Figure 3. </w:t>
      </w:r>
      <w:proofErr w:type="spellStart"/>
      <w:r>
        <w:rPr>
          <w:lang w:val="en-US"/>
        </w:rPr>
        <w:t>Ohmeter</w:t>
      </w:r>
      <w:proofErr w:type="spellEnd"/>
      <w:r>
        <w:rPr>
          <w:lang w:val="en-US"/>
        </w:rPr>
        <w:t xml:space="preserve"> </w:t>
      </w:r>
      <w:proofErr w:type="spellStart"/>
      <w:r>
        <w:rPr>
          <w:lang w:val="en-US"/>
        </w:rPr>
        <w:t>conecction</w:t>
      </w:r>
      <w:proofErr w:type="spellEnd"/>
      <w:r>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3413"/>
        <w:gridCol w:w="3504"/>
      </w:tblGrid>
      <w:tr w:rsidR="00444C65" w:rsidRPr="00B72CD8" w:rsidTr="00B72CD8">
        <w:trPr>
          <w:jc w:val="center"/>
        </w:trPr>
        <w:tc>
          <w:tcPr>
            <w:tcW w:w="1346" w:type="dxa"/>
            <w:vAlign w:val="center"/>
          </w:tcPr>
          <w:p w:rsidR="00444C65" w:rsidRDefault="00444C65" w:rsidP="00D7691E">
            <w:pPr>
              <w:pStyle w:val="ListBulletedItem1"/>
              <w:numPr>
                <w:ilvl w:val="0"/>
                <w:numId w:val="0"/>
              </w:numPr>
              <w:jc w:val="center"/>
              <w:rPr>
                <w:rFonts w:eastAsia="Batang"/>
                <w:b/>
                <w:sz w:val="20"/>
              </w:rPr>
            </w:pPr>
            <w:r w:rsidRPr="00B72CD8">
              <w:rPr>
                <w:rFonts w:eastAsia="Batang"/>
                <w:b/>
                <w:sz w:val="22"/>
              </w:rPr>
              <w:t>Resistencia</w:t>
            </w:r>
          </w:p>
        </w:tc>
        <w:tc>
          <w:tcPr>
            <w:tcW w:w="3413" w:type="dxa"/>
            <w:vAlign w:val="center"/>
          </w:tcPr>
          <w:p w:rsidR="00444C65" w:rsidRPr="00B72CD8" w:rsidRDefault="00444C65" w:rsidP="00D7691E">
            <w:pPr>
              <w:pStyle w:val="ListBulletedItem1"/>
              <w:numPr>
                <w:ilvl w:val="0"/>
                <w:numId w:val="0"/>
              </w:numPr>
              <w:jc w:val="center"/>
              <w:rPr>
                <w:rFonts w:ascii="Meiryo" w:eastAsia="Meiryo" w:hAnsi="Meiryo" w:cs="Meiryo"/>
                <w:b/>
                <w:sz w:val="20"/>
              </w:rPr>
            </w:pPr>
            <w:r w:rsidRPr="00B72CD8">
              <w:rPr>
                <w:rFonts w:eastAsia="Batang"/>
                <w:b/>
                <w:sz w:val="22"/>
              </w:rPr>
              <w:t>Medición con el óhmetro digital</w:t>
            </w:r>
            <w:r w:rsidR="00B72CD8" w:rsidRPr="00B72CD8">
              <w:rPr>
                <w:rFonts w:eastAsia="Batang"/>
                <w:b/>
                <w:sz w:val="22"/>
              </w:rPr>
              <w:t>(Ω)</w:t>
            </w:r>
          </w:p>
        </w:tc>
        <w:tc>
          <w:tcPr>
            <w:tcW w:w="3504" w:type="dxa"/>
            <w:vAlign w:val="center"/>
          </w:tcPr>
          <w:p w:rsidR="00444C65" w:rsidRDefault="00444C65" w:rsidP="00D7691E">
            <w:pPr>
              <w:pStyle w:val="ListBulletedItem1"/>
              <w:numPr>
                <w:ilvl w:val="0"/>
                <w:numId w:val="0"/>
              </w:numPr>
              <w:jc w:val="center"/>
              <w:rPr>
                <w:rFonts w:eastAsia="Batang"/>
                <w:b/>
                <w:sz w:val="20"/>
              </w:rPr>
            </w:pPr>
            <w:r w:rsidRPr="00B72CD8">
              <w:rPr>
                <w:rFonts w:eastAsia="Batang"/>
                <w:b/>
                <w:sz w:val="22"/>
              </w:rPr>
              <w:t>Valor con el código de colores</w:t>
            </w:r>
            <w:r w:rsidR="00B72CD8" w:rsidRPr="00B72CD8">
              <w:rPr>
                <w:rFonts w:eastAsia="Batang"/>
                <w:b/>
                <w:sz w:val="22"/>
              </w:rPr>
              <w:t>(Ω)</w:t>
            </w:r>
          </w:p>
        </w:tc>
      </w:tr>
      <w:tr w:rsidR="00444C65" w:rsidTr="00B72CD8">
        <w:trPr>
          <w:jc w:val="center"/>
        </w:trPr>
        <w:tc>
          <w:tcPr>
            <w:tcW w:w="1346" w:type="dxa"/>
            <w:vAlign w:val="center"/>
          </w:tcPr>
          <w:p w:rsidR="00444C65" w:rsidRDefault="00444C65" w:rsidP="00D7691E">
            <w:pPr>
              <w:pStyle w:val="ListBulletedItem1"/>
              <w:numPr>
                <w:ilvl w:val="0"/>
                <w:numId w:val="0"/>
              </w:numPr>
              <w:spacing w:line="360" w:lineRule="auto"/>
              <w:jc w:val="center"/>
              <w:rPr>
                <w:b/>
                <w:lang w:val="en-US"/>
              </w:rPr>
            </w:pPr>
            <w:r>
              <w:rPr>
                <w:b/>
                <w:lang w:val="en-US"/>
              </w:rPr>
              <w:t>R1</w:t>
            </w:r>
          </w:p>
        </w:tc>
        <w:tc>
          <w:tcPr>
            <w:tcW w:w="3413" w:type="dxa"/>
            <w:vAlign w:val="center"/>
          </w:tcPr>
          <w:p w:rsidR="00444C65" w:rsidRDefault="00B72CD8" w:rsidP="00D7691E">
            <w:pPr>
              <w:pStyle w:val="ListBulletedItem1"/>
              <w:numPr>
                <w:ilvl w:val="0"/>
                <w:numId w:val="0"/>
              </w:numPr>
              <w:spacing w:line="360" w:lineRule="auto"/>
              <w:jc w:val="center"/>
              <w:rPr>
                <w:b/>
                <w:lang w:val="en-US"/>
              </w:rPr>
            </w:pPr>
            <w:r>
              <w:rPr>
                <w:b/>
                <w:lang w:val="en-US"/>
              </w:rPr>
              <w:t xml:space="preserve">556 </w:t>
            </w:r>
          </w:p>
        </w:tc>
        <w:tc>
          <w:tcPr>
            <w:tcW w:w="3504" w:type="dxa"/>
            <w:vAlign w:val="center"/>
          </w:tcPr>
          <w:p w:rsidR="00444C65" w:rsidRDefault="00B72CD8" w:rsidP="00D7691E">
            <w:pPr>
              <w:pStyle w:val="ListBulletedItem1"/>
              <w:numPr>
                <w:ilvl w:val="0"/>
                <w:numId w:val="0"/>
              </w:numPr>
              <w:spacing w:line="360" w:lineRule="auto"/>
              <w:jc w:val="center"/>
              <w:rPr>
                <w:b/>
                <w:lang w:val="en-US"/>
              </w:rPr>
            </w:pPr>
            <w:r>
              <w:rPr>
                <w:b/>
                <w:lang w:val="en-US"/>
              </w:rPr>
              <w:t>560</w:t>
            </w:r>
          </w:p>
        </w:tc>
      </w:tr>
      <w:tr w:rsidR="00444C65" w:rsidTr="00B72CD8">
        <w:trPr>
          <w:jc w:val="center"/>
        </w:trPr>
        <w:tc>
          <w:tcPr>
            <w:tcW w:w="1346" w:type="dxa"/>
            <w:vAlign w:val="center"/>
          </w:tcPr>
          <w:p w:rsidR="00444C65" w:rsidRDefault="00444C65" w:rsidP="00D7691E">
            <w:pPr>
              <w:pStyle w:val="ListBulletedItem1"/>
              <w:numPr>
                <w:ilvl w:val="0"/>
                <w:numId w:val="0"/>
              </w:numPr>
              <w:spacing w:line="360" w:lineRule="auto"/>
              <w:jc w:val="center"/>
              <w:rPr>
                <w:b/>
                <w:lang w:val="en-US"/>
              </w:rPr>
            </w:pPr>
            <w:r>
              <w:rPr>
                <w:b/>
                <w:lang w:val="en-US"/>
              </w:rPr>
              <w:t>R2</w:t>
            </w:r>
          </w:p>
        </w:tc>
        <w:tc>
          <w:tcPr>
            <w:tcW w:w="3413" w:type="dxa"/>
            <w:vAlign w:val="center"/>
          </w:tcPr>
          <w:p w:rsidR="00444C65" w:rsidRDefault="00B72CD8" w:rsidP="00D7691E">
            <w:pPr>
              <w:pStyle w:val="ListBulletedItem1"/>
              <w:numPr>
                <w:ilvl w:val="0"/>
                <w:numId w:val="0"/>
              </w:numPr>
              <w:spacing w:line="360" w:lineRule="auto"/>
              <w:jc w:val="center"/>
              <w:rPr>
                <w:b/>
                <w:lang w:val="en-US"/>
              </w:rPr>
            </w:pPr>
            <w:r>
              <w:rPr>
                <w:b/>
                <w:lang w:val="en-US"/>
              </w:rPr>
              <w:t>676</w:t>
            </w:r>
          </w:p>
        </w:tc>
        <w:tc>
          <w:tcPr>
            <w:tcW w:w="3504" w:type="dxa"/>
            <w:vAlign w:val="center"/>
          </w:tcPr>
          <w:p w:rsidR="00444C65" w:rsidRDefault="00B72CD8" w:rsidP="00D7691E">
            <w:pPr>
              <w:pStyle w:val="ListBulletedItem1"/>
              <w:numPr>
                <w:ilvl w:val="0"/>
                <w:numId w:val="0"/>
              </w:numPr>
              <w:spacing w:line="360" w:lineRule="auto"/>
              <w:jc w:val="center"/>
              <w:rPr>
                <w:b/>
                <w:lang w:val="en-US"/>
              </w:rPr>
            </w:pPr>
            <w:r>
              <w:rPr>
                <w:b/>
                <w:lang w:val="en-US"/>
              </w:rPr>
              <w:t>680</w:t>
            </w:r>
          </w:p>
        </w:tc>
      </w:tr>
      <w:tr w:rsidR="00444C65" w:rsidTr="00B72CD8">
        <w:trPr>
          <w:jc w:val="center"/>
        </w:trPr>
        <w:tc>
          <w:tcPr>
            <w:tcW w:w="1346" w:type="dxa"/>
            <w:vAlign w:val="center"/>
          </w:tcPr>
          <w:p w:rsidR="00444C65" w:rsidRDefault="00444C65" w:rsidP="00D7691E">
            <w:pPr>
              <w:pStyle w:val="ListBulletedItem1"/>
              <w:numPr>
                <w:ilvl w:val="0"/>
                <w:numId w:val="0"/>
              </w:numPr>
              <w:spacing w:line="360" w:lineRule="auto"/>
              <w:jc w:val="center"/>
              <w:rPr>
                <w:b/>
                <w:lang w:val="en-US"/>
              </w:rPr>
            </w:pPr>
            <w:r>
              <w:rPr>
                <w:b/>
                <w:lang w:val="en-US"/>
              </w:rPr>
              <w:t>R3</w:t>
            </w:r>
          </w:p>
        </w:tc>
        <w:tc>
          <w:tcPr>
            <w:tcW w:w="3413" w:type="dxa"/>
            <w:vAlign w:val="center"/>
          </w:tcPr>
          <w:p w:rsidR="00444C65" w:rsidRDefault="00B72CD8" w:rsidP="00D7691E">
            <w:pPr>
              <w:pStyle w:val="ListBulletedItem1"/>
              <w:numPr>
                <w:ilvl w:val="0"/>
                <w:numId w:val="0"/>
              </w:numPr>
              <w:spacing w:line="360" w:lineRule="auto"/>
              <w:jc w:val="center"/>
              <w:rPr>
                <w:b/>
                <w:lang w:val="en-US"/>
              </w:rPr>
            </w:pPr>
            <w:r>
              <w:rPr>
                <w:b/>
                <w:lang w:val="en-US"/>
              </w:rPr>
              <w:t>992</w:t>
            </w:r>
          </w:p>
        </w:tc>
        <w:tc>
          <w:tcPr>
            <w:tcW w:w="3504" w:type="dxa"/>
            <w:vAlign w:val="center"/>
          </w:tcPr>
          <w:p w:rsidR="00444C65" w:rsidRDefault="00B72CD8" w:rsidP="00D7691E">
            <w:pPr>
              <w:pStyle w:val="ListBulletedItem1"/>
              <w:numPr>
                <w:ilvl w:val="0"/>
                <w:numId w:val="0"/>
              </w:numPr>
              <w:spacing w:line="360" w:lineRule="auto"/>
              <w:jc w:val="center"/>
              <w:rPr>
                <w:b/>
                <w:lang w:val="en-US"/>
              </w:rPr>
            </w:pPr>
            <w:r>
              <w:rPr>
                <w:b/>
                <w:lang w:val="en-US"/>
              </w:rPr>
              <w:t>1K</w:t>
            </w:r>
          </w:p>
        </w:tc>
      </w:tr>
      <w:tr w:rsidR="00444C65" w:rsidTr="00B72CD8">
        <w:trPr>
          <w:jc w:val="center"/>
        </w:trPr>
        <w:tc>
          <w:tcPr>
            <w:tcW w:w="1346" w:type="dxa"/>
            <w:vAlign w:val="center"/>
          </w:tcPr>
          <w:p w:rsidR="00444C65" w:rsidRDefault="00444C65" w:rsidP="00D7691E">
            <w:pPr>
              <w:pStyle w:val="ListBulletedItem1"/>
              <w:numPr>
                <w:ilvl w:val="0"/>
                <w:numId w:val="0"/>
              </w:numPr>
              <w:spacing w:line="360" w:lineRule="auto"/>
              <w:jc w:val="center"/>
              <w:rPr>
                <w:b/>
                <w:lang w:val="en-US"/>
              </w:rPr>
            </w:pPr>
            <w:r>
              <w:rPr>
                <w:b/>
                <w:lang w:val="en-US"/>
              </w:rPr>
              <w:t>R4</w:t>
            </w:r>
          </w:p>
        </w:tc>
        <w:tc>
          <w:tcPr>
            <w:tcW w:w="3413" w:type="dxa"/>
            <w:vAlign w:val="center"/>
          </w:tcPr>
          <w:p w:rsidR="00444C65" w:rsidRDefault="00B72CD8" w:rsidP="00D7691E">
            <w:pPr>
              <w:pStyle w:val="ListBulletedItem1"/>
              <w:numPr>
                <w:ilvl w:val="0"/>
                <w:numId w:val="0"/>
              </w:numPr>
              <w:spacing w:line="360" w:lineRule="auto"/>
              <w:jc w:val="center"/>
              <w:rPr>
                <w:b/>
                <w:lang w:val="en-US"/>
              </w:rPr>
            </w:pPr>
            <w:r>
              <w:rPr>
                <w:b/>
                <w:lang w:val="en-US"/>
              </w:rPr>
              <w:t>331</w:t>
            </w:r>
          </w:p>
        </w:tc>
        <w:tc>
          <w:tcPr>
            <w:tcW w:w="3504" w:type="dxa"/>
            <w:vAlign w:val="center"/>
          </w:tcPr>
          <w:p w:rsidR="00444C65" w:rsidRDefault="00B72CD8" w:rsidP="00D7691E">
            <w:pPr>
              <w:pStyle w:val="ListBulletedItem1"/>
              <w:numPr>
                <w:ilvl w:val="0"/>
                <w:numId w:val="0"/>
              </w:numPr>
              <w:spacing w:line="360" w:lineRule="auto"/>
              <w:jc w:val="center"/>
              <w:rPr>
                <w:b/>
                <w:lang w:val="en-US"/>
              </w:rPr>
            </w:pPr>
            <w:r>
              <w:rPr>
                <w:b/>
                <w:lang w:val="en-US"/>
              </w:rPr>
              <w:t>330</w:t>
            </w:r>
          </w:p>
        </w:tc>
      </w:tr>
    </w:tbl>
    <w:p w:rsidR="00444C65" w:rsidRDefault="00444C65" w:rsidP="005B24D9">
      <w:pPr>
        <w:rPr>
          <w:lang w:val="en-US"/>
        </w:rPr>
      </w:pPr>
    </w:p>
    <w:p w:rsidR="00444C65" w:rsidRDefault="00444C65" w:rsidP="005B24D9">
      <w:pPr>
        <w:rPr>
          <w:lang w:val="en-US"/>
        </w:rPr>
      </w:pPr>
      <w:r>
        <w:rPr>
          <w:lang w:val="en-US"/>
        </w:rPr>
        <w:t>II.2 Use of the Voltmeter</w:t>
      </w:r>
    </w:p>
    <w:p w:rsidR="00444C65" w:rsidRDefault="00444C65" w:rsidP="005B24D9">
      <w:pPr>
        <w:rPr>
          <w:lang w:val="en-US"/>
        </w:rPr>
      </w:pPr>
      <w:proofErr w:type="gramStart"/>
      <w:r>
        <w:rPr>
          <w:lang w:val="en-US"/>
        </w:rPr>
        <w:t>the</w:t>
      </w:r>
      <w:proofErr w:type="gramEnd"/>
      <w:r>
        <w:rPr>
          <w:lang w:val="en-US"/>
        </w:rPr>
        <w:t xml:space="preserve"> figure 4 shows how must measure the voltage in an element. Whit the source of voltage turn off, connect the circuit of the figure 5. One time assembled, turn on the source of voltage and complete the table2.</w:t>
      </w:r>
    </w:p>
    <w:p w:rsidR="00444C65" w:rsidRDefault="00444C65" w:rsidP="005B24D9">
      <w:pPr>
        <w:rPr>
          <w:lang w:val="en-US"/>
        </w:rPr>
      </w:pPr>
    </w:p>
    <w:p w:rsidR="00444C65" w:rsidRDefault="00444C65" w:rsidP="005B24D9">
      <w:pPr>
        <w:rPr>
          <w:lang w:val="en-US"/>
        </w:rPr>
      </w:pPr>
    </w:p>
    <w:p w:rsidR="00444C65" w:rsidRDefault="00444C65" w:rsidP="005B24D9">
      <w:pPr>
        <w:rPr>
          <w:lang w:val="en-US"/>
        </w:rPr>
      </w:pPr>
    </w:p>
    <w:p w:rsidR="00444C65" w:rsidRDefault="00444C65" w:rsidP="005B24D9">
      <w:pPr>
        <w:rPr>
          <w:lang w:val="en-US"/>
        </w:rPr>
      </w:pPr>
      <w:r>
        <w:rPr>
          <w:noProof/>
          <w:lang w:eastAsia="es-MX"/>
        </w:rPr>
        <w:drawing>
          <wp:anchor distT="0" distB="0" distL="114300" distR="114300" simplePos="0" relativeHeight="251665408" behindDoc="1" locked="0" layoutInCell="1" allowOverlap="1">
            <wp:simplePos x="0" y="0"/>
            <wp:positionH relativeFrom="column">
              <wp:posOffset>1448435</wp:posOffset>
            </wp:positionH>
            <wp:positionV relativeFrom="paragraph">
              <wp:posOffset>-5080</wp:posOffset>
            </wp:positionV>
            <wp:extent cx="2290445" cy="1487170"/>
            <wp:effectExtent l="0" t="0" r="0" b="0"/>
            <wp:wrapThrough wrapText="bothSides">
              <wp:wrapPolygon edited="0">
                <wp:start x="0" y="0"/>
                <wp:lineTo x="0" y="21305"/>
                <wp:lineTo x="21378" y="21305"/>
                <wp:lineTo x="21378" y="0"/>
                <wp:lineTo x="0" y="0"/>
              </wp:wrapPolygon>
            </wp:wrapThrough>
            <wp:docPr id="4" name="Imagen 4" descr="ConexionVolt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xionVoltmetr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445" cy="14871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44C65" w:rsidRPr="00444C65" w:rsidRDefault="00444C65" w:rsidP="00444C65">
      <w:pPr>
        <w:rPr>
          <w:lang w:val="en-US"/>
        </w:rPr>
      </w:pPr>
    </w:p>
    <w:p w:rsidR="00444C65" w:rsidRPr="00444C65" w:rsidRDefault="00444C65" w:rsidP="00444C65">
      <w:pPr>
        <w:rPr>
          <w:lang w:val="en-US"/>
        </w:rPr>
      </w:pPr>
    </w:p>
    <w:p w:rsidR="00444C65" w:rsidRPr="00444C65" w:rsidRDefault="00444C65" w:rsidP="00444C65">
      <w:pPr>
        <w:rPr>
          <w:lang w:val="en-US"/>
        </w:rPr>
      </w:pPr>
    </w:p>
    <w:p w:rsidR="00444C65" w:rsidRPr="00444C65" w:rsidRDefault="00444C65" w:rsidP="00444C65">
      <w:pPr>
        <w:rPr>
          <w:lang w:val="en-US"/>
        </w:rPr>
      </w:pPr>
    </w:p>
    <w:p w:rsidR="00444C65" w:rsidRPr="00444C65" w:rsidRDefault="00444C65" w:rsidP="00444C65">
      <w:pPr>
        <w:rPr>
          <w:lang w:val="en-US"/>
        </w:rPr>
      </w:pPr>
      <w:r>
        <w:rPr>
          <w:lang w:val="en-US"/>
        </w:rPr>
        <w:t xml:space="preserve">        </w:t>
      </w:r>
      <w:r>
        <w:rPr>
          <w:lang w:val="en-US"/>
        </w:rPr>
        <w:tab/>
      </w:r>
      <w:r>
        <w:rPr>
          <w:lang w:val="en-US"/>
        </w:rPr>
        <w:tab/>
      </w:r>
      <w:r>
        <w:rPr>
          <w:lang w:val="en-US"/>
        </w:rPr>
        <w:tab/>
      </w:r>
      <w:r>
        <w:rPr>
          <w:lang w:val="en-US"/>
        </w:rPr>
        <w:tab/>
        <w:t>Figure</w:t>
      </w:r>
      <w:r w:rsidR="00DA4D54">
        <w:rPr>
          <w:lang w:val="en-US"/>
        </w:rPr>
        <w:t xml:space="preserve"> 4. Example of a Voltmeter conne</w:t>
      </w:r>
      <w:r>
        <w:rPr>
          <w:lang w:val="en-US"/>
        </w:rPr>
        <w:t>ction</w:t>
      </w:r>
    </w:p>
    <w:p w:rsidR="00444C65" w:rsidRDefault="00444C65" w:rsidP="00444C65">
      <w:pPr>
        <w:rPr>
          <w:lang w:val="en-US"/>
        </w:rPr>
      </w:pPr>
    </w:p>
    <w:p w:rsidR="00444C65" w:rsidRDefault="00444C65" w:rsidP="00444C65">
      <w:pPr>
        <w:tabs>
          <w:tab w:val="left" w:pos="3140"/>
        </w:tabs>
        <w:rPr>
          <w:lang w:val="en-US"/>
        </w:rPr>
      </w:pPr>
      <w:r>
        <w:rPr>
          <w:lang w:val="en-US"/>
        </w:rPr>
        <w:lastRenderedPageBreak/>
        <w:tab/>
      </w:r>
      <w:r>
        <w:rPr>
          <w:rFonts w:eastAsia="Batang"/>
          <w:noProof/>
          <w:lang w:eastAsia="es-MX"/>
        </w:rPr>
        <w:drawing>
          <wp:inline distT="0" distB="0" distL="0" distR="0" wp14:anchorId="172C3EA9" wp14:editId="176CA17B">
            <wp:extent cx="5400040" cy="1573786"/>
            <wp:effectExtent l="0" t="0" r="0" b="7620"/>
            <wp:docPr id="5" name="Imagen 5" descr="CircuitoVolt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oVoltmetro"/>
                    <pic:cNvPicPr>
                      <a:picLocks noChangeAspect="1" noChangeArrowheads="1"/>
                    </pic:cNvPicPr>
                  </pic:nvPicPr>
                  <pic:blipFill>
                    <a:blip r:embed="rId14" cstate="print"/>
                    <a:srcRect/>
                    <a:stretch>
                      <a:fillRect/>
                    </a:stretch>
                  </pic:blipFill>
                  <pic:spPr bwMode="auto">
                    <a:xfrm>
                      <a:off x="0" y="0"/>
                      <a:ext cx="5400040" cy="1573786"/>
                    </a:xfrm>
                    <a:prstGeom prst="rect">
                      <a:avLst/>
                    </a:prstGeom>
                    <a:noFill/>
                    <a:ln w="9525">
                      <a:noFill/>
                      <a:miter lim="800000"/>
                      <a:headEnd/>
                      <a:tailEnd/>
                    </a:ln>
                  </pic:spPr>
                </pic:pic>
              </a:graphicData>
            </a:graphic>
          </wp:inline>
        </w:drawing>
      </w:r>
    </w:p>
    <w:p w:rsidR="00444C65" w:rsidRDefault="00444C65" w:rsidP="00444C65">
      <w:pPr>
        <w:tabs>
          <w:tab w:val="left" w:pos="3140"/>
        </w:tabs>
        <w:rPr>
          <w:lang w:val="en-US"/>
        </w:rPr>
      </w:pPr>
      <w:r>
        <w:rPr>
          <w:lang w:val="en-US"/>
        </w:rPr>
        <w:tab/>
        <w:t xml:space="preserve">Figure 5. Circuit in </w:t>
      </w:r>
      <w:proofErr w:type="spellStart"/>
      <w:r>
        <w:rPr>
          <w:lang w:val="en-US"/>
        </w:rPr>
        <w:t>Serie</w:t>
      </w:r>
      <w:proofErr w:type="spellEnd"/>
      <w:r>
        <w:rPr>
          <w:lang w:val="en-US"/>
        </w:rPr>
        <w:t>.</w:t>
      </w:r>
    </w:p>
    <w:p w:rsidR="00EB2889" w:rsidRDefault="00EB2889" w:rsidP="00444C65">
      <w:pPr>
        <w:tabs>
          <w:tab w:val="left" w:pos="3140"/>
        </w:tabs>
        <w:rPr>
          <w:lang w:val="en-US"/>
        </w:rPr>
      </w:pPr>
    </w:p>
    <w:p w:rsidR="00EB2889" w:rsidRDefault="00EB2889" w:rsidP="00444C65">
      <w:pPr>
        <w:tabs>
          <w:tab w:val="left" w:pos="3140"/>
        </w:tabs>
        <w:rPr>
          <w:lang w:val="en-US"/>
        </w:rPr>
      </w:pPr>
    </w:p>
    <w:p w:rsidR="00DA4D54" w:rsidRDefault="00DA4D54" w:rsidP="00444C65">
      <w:pPr>
        <w:tabs>
          <w:tab w:val="left" w:pos="3140"/>
        </w:tabs>
        <w:rPr>
          <w:lang w:val="en-US"/>
        </w:rPr>
      </w:pPr>
      <w:r>
        <w:rPr>
          <w:lang w:val="en-US"/>
        </w:rPr>
        <w:t xml:space="preserve">                                                             Table 2. Measures of Voltage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4"/>
        <w:gridCol w:w="1404"/>
        <w:gridCol w:w="1404"/>
        <w:gridCol w:w="1404"/>
      </w:tblGrid>
      <w:tr w:rsidR="00B72CD8" w:rsidTr="00D7691E">
        <w:trPr>
          <w:cantSplit/>
          <w:jc w:val="center"/>
        </w:trPr>
        <w:tc>
          <w:tcPr>
            <w:tcW w:w="1404" w:type="dxa"/>
            <w:vMerge w:val="restart"/>
            <w:vAlign w:val="center"/>
          </w:tcPr>
          <w:p w:rsidR="00B72CD8" w:rsidRDefault="00B72CD8" w:rsidP="00D7691E">
            <w:pPr>
              <w:pStyle w:val="ListBulletedItem1"/>
              <w:numPr>
                <w:ilvl w:val="0"/>
                <w:numId w:val="0"/>
              </w:numPr>
              <w:jc w:val="center"/>
              <w:rPr>
                <w:rFonts w:eastAsia="Batang"/>
                <w:b/>
                <w:sz w:val="20"/>
              </w:rPr>
            </w:pPr>
            <w:proofErr w:type="spellStart"/>
            <w:r>
              <w:rPr>
                <w:rFonts w:eastAsia="Batang"/>
                <w:b/>
                <w:sz w:val="20"/>
              </w:rPr>
              <w:t>Source</w:t>
            </w:r>
            <w:proofErr w:type="spellEnd"/>
            <w:r>
              <w:rPr>
                <w:rFonts w:eastAsia="Batang"/>
                <w:b/>
                <w:sz w:val="20"/>
              </w:rPr>
              <w:t xml:space="preserve"> </w:t>
            </w:r>
            <w:proofErr w:type="spellStart"/>
            <w:r>
              <w:rPr>
                <w:rFonts w:eastAsia="Batang"/>
                <w:b/>
                <w:sz w:val="20"/>
              </w:rPr>
              <w:t>Voltage</w:t>
            </w:r>
            <w:proofErr w:type="spellEnd"/>
          </w:p>
        </w:tc>
        <w:tc>
          <w:tcPr>
            <w:tcW w:w="4212" w:type="dxa"/>
            <w:gridSpan w:val="3"/>
            <w:vAlign w:val="center"/>
          </w:tcPr>
          <w:p w:rsidR="00B72CD8" w:rsidRPr="00FE3390" w:rsidRDefault="00B72CD8" w:rsidP="00D7691E">
            <w:pPr>
              <w:pStyle w:val="ListBulletedItem1"/>
              <w:numPr>
                <w:ilvl w:val="0"/>
                <w:numId w:val="0"/>
              </w:numPr>
              <w:jc w:val="center"/>
              <w:rPr>
                <w:rFonts w:eastAsia="Batang"/>
                <w:b/>
                <w:caps/>
                <w:sz w:val="20"/>
              </w:rPr>
            </w:pPr>
            <w:r>
              <w:rPr>
                <w:rFonts w:eastAsia="Batang"/>
                <w:b/>
                <w:caps/>
                <w:sz w:val="20"/>
              </w:rPr>
              <w:t>Digital multimeter</w:t>
            </w:r>
          </w:p>
        </w:tc>
      </w:tr>
      <w:tr w:rsidR="00B72CD8" w:rsidTr="00D7691E">
        <w:trPr>
          <w:cantSplit/>
          <w:jc w:val="center"/>
        </w:trPr>
        <w:tc>
          <w:tcPr>
            <w:tcW w:w="1404" w:type="dxa"/>
            <w:vMerge/>
            <w:vAlign w:val="center"/>
          </w:tcPr>
          <w:p w:rsidR="00B72CD8" w:rsidRDefault="00B72CD8" w:rsidP="00D7691E">
            <w:pPr>
              <w:pStyle w:val="ListBulletedItem1"/>
              <w:numPr>
                <w:ilvl w:val="0"/>
                <w:numId w:val="0"/>
              </w:numPr>
              <w:jc w:val="center"/>
              <w:rPr>
                <w:rFonts w:eastAsia="Batang"/>
                <w:b/>
                <w:sz w:val="20"/>
              </w:rPr>
            </w:pPr>
          </w:p>
        </w:tc>
        <w:tc>
          <w:tcPr>
            <w:tcW w:w="1404" w:type="dxa"/>
            <w:vAlign w:val="center"/>
          </w:tcPr>
          <w:p w:rsidR="00B72CD8" w:rsidRPr="00B72CD8" w:rsidRDefault="00B72CD8" w:rsidP="00D7691E">
            <w:pPr>
              <w:pStyle w:val="ListBulletedItem1"/>
              <w:numPr>
                <w:ilvl w:val="0"/>
                <w:numId w:val="0"/>
              </w:numPr>
              <w:jc w:val="center"/>
              <w:rPr>
                <w:rFonts w:eastAsia="Batang"/>
                <w:b/>
                <w:sz w:val="20"/>
                <w:lang w:val="en-US"/>
              </w:rPr>
            </w:pPr>
            <w:r w:rsidRPr="00B72CD8">
              <w:rPr>
                <w:rFonts w:eastAsia="Batang"/>
                <w:b/>
                <w:sz w:val="20"/>
                <w:lang w:val="en-US"/>
              </w:rPr>
              <w:t>Voltage in R1 y R2(Volts)</w:t>
            </w:r>
          </w:p>
        </w:tc>
        <w:tc>
          <w:tcPr>
            <w:tcW w:w="1404" w:type="dxa"/>
            <w:vAlign w:val="center"/>
          </w:tcPr>
          <w:p w:rsidR="00B72CD8" w:rsidRDefault="00B72CD8" w:rsidP="00D7691E">
            <w:pPr>
              <w:pStyle w:val="ListBulletedItem1"/>
              <w:numPr>
                <w:ilvl w:val="0"/>
                <w:numId w:val="0"/>
              </w:numPr>
              <w:jc w:val="center"/>
              <w:rPr>
                <w:rFonts w:eastAsia="Batang"/>
                <w:b/>
                <w:sz w:val="20"/>
              </w:rPr>
            </w:pPr>
            <w:proofErr w:type="spellStart"/>
            <w:r>
              <w:rPr>
                <w:rFonts w:eastAsia="Batang"/>
                <w:b/>
                <w:sz w:val="20"/>
              </w:rPr>
              <w:t>Voltage</w:t>
            </w:r>
            <w:proofErr w:type="spellEnd"/>
            <w:r>
              <w:rPr>
                <w:rFonts w:eastAsia="Batang"/>
                <w:b/>
                <w:sz w:val="20"/>
              </w:rPr>
              <w:t xml:space="preserve"> in R1(Volts)</w:t>
            </w:r>
          </w:p>
        </w:tc>
        <w:tc>
          <w:tcPr>
            <w:tcW w:w="1404" w:type="dxa"/>
            <w:vAlign w:val="center"/>
          </w:tcPr>
          <w:p w:rsidR="00B72CD8" w:rsidRDefault="00B72CD8" w:rsidP="00D7691E">
            <w:pPr>
              <w:pStyle w:val="ListBulletedItem1"/>
              <w:numPr>
                <w:ilvl w:val="0"/>
                <w:numId w:val="0"/>
              </w:numPr>
              <w:jc w:val="center"/>
              <w:rPr>
                <w:rFonts w:eastAsia="Batang"/>
                <w:b/>
                <w:sz w:val="20"/>
              </w:rPr>
            </w:pPr>
            <w:proofErr w:type="spellStart"/>
            <w:r>
              <w:rPr>
                <w:rFonts w:eastAsia="Batang"/>
                <w:b/>
                <w:sz w:val="20"/>
              </w:rPr>
              <w:t>Voltage</w:t>
            </w:r>
            <w:proofErr w:type="spellEnd"/>
            <w:r>
              <w:rPr>
                <w:rFonts w:eastAsia="Batang"/>
                <w:b/>
                <w:sz w:val="20"/>
              </w:rPr>
              <w:t xml:space="preserve"> in R2(Volts)</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E=1V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1.033</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0.773</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0.259</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E=2V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1.98</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1.48</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0.496</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E=3V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2.96</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2.226</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0.744</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E=4V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4.03</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3.012</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1.008</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E=5V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5.00</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3.75</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1.251</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E=6V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5.97</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4.48</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1.495</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E=7V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7.00</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5.25</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1.752</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E=8V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8.00</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5.98</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1.99</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E=9V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8.92</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6.71</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2.23</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E=10V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9.92</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7.43</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2.48</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E=11V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10.92</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8.18</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2.73</w:t>
            </w:r>
          </w:p>
        </w:tc>
      </w:tr>
      <w:tr w:rsidR="00B72CD8" w:rsidTr="00D7691E">
        <w:trPr>
          <w:jc w:val="center"/>
        </w:trPr>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E=12V</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1.86</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8.95</w:t>
            </w:r>
          </w:p>
        </w:tc>
        <w:tc>
          <w:tcPr>
            <w:tcW w:w="1404" w:type="dxa"/>
            <w:vAlign w:val="center"/>
          </w:tcPr>
          <w:p w:rsidR="00B72CD8" w:rsidRDefault="00B72CD8" w:rsidP="00D7691E">
            <w:pPr>
              <w:pStyle w:val="ListBulletedItem1"/>
              <w:numPr>
                <w:ilvl w:val="0"/>
                <w:numId w:val="0"/>
              </w:numPr>
              <w:spacing w:line="360" w:lineRule="auto"/>
              <w:jc w:val="center"/>
              <w:rPr>
                <w:rFonts w:eastAsia="Batang"/>
                <w:b/>
                <w:sz w:val="20"/>
              </w:rPr>
            </w:pPr>
            <w:r>
              <w:rPr>
                <w:rFonts w:eastAsia="Batang"/>
                <w:b/>
                <w:sz w:val="20"/>
              </w:rPr>
              <w:t>2.99</w:t>
            </w:r>
          </w:p>
        </w:tc>
      </w:tr>
    </w:tbl>
    <w:p w:rsidR="00DA4D54" w:rsidRDefault="00DA4D54" w:rsidP="00444C65">
      <w:pPr>
        <w:tabs>
          <w:tab w:val="left" w:pos="3140"/>
        </w:tabs>
        <w:rPr>
          <w:lang w:val="en-US"/>
        </w:rPr>
      </w:pPr>
    </w:p>
    <w:p w:rsidR="00DA4D54" w:rsidRDefault="00DA4D54" w:rsidP="00444C65">
      <w:pPr>
        <w:tabs>
          <w:tab w:val="left" w:pos="3140"/>
        </w:tabs>
        <w:rPr>
          <w:lang w:val="en-US"/>
        </w:rPr>
      </w:pPr>
    </w:p>
    <w:p w:rsidR="00DA4D54" w:rsidRDefault="00DA4D54" w:rsidP="00444C65">
      <w:pPr>
        <w:tabs>
          <w:tab w:val="left" w:pos="3140"/>
        </w:tabs>
        <w:rPr>
          <w:lang w:val="en-US"/>
        </w:rPr>
      </w:pPr>
    </w:p>
    <w:p w:rsidR="00DA4D54" w:rsidRDefault="00DA4D54" w:rsidP="00444C65">
      <w:pPr>
        <w:tabs>
          <w:tab w:val="left" w:pos="3140"/>
        </w:tabs>
        <w:rPr>
          <w:lang w:val="en-US"/>
        </w:rPr>
      </w:pPr>
      <w:r>
        <w:rPr>
          <w:lang w:val="en-US"/>
        </w:rPr>
        <w:t>II.3 use of the Ammeter.</w:t>
      </w:r>
    </w:p>
    <w:p w:rsidR="00DA4D54" w:rsidRDefault="00DA4D54" w:rsidP="00444C65">
      <w:pPr>
        <w:tabs>
          <w:tab w:val="left" w:pos="3140"/>
        </w:tabs>
        <w:rPr>
          <w:lang w:val="en-US"/>
        </w:rPr>
      </w:pPr>
      <w:r>
        <w:rPr>
          <w:rFonts w:eastAsia="Batang"/>
          <w:noProof/>
          <w:lang w:eastAsia="es-MX"/>
        </w:rPr>
        <w:drawing>
          <wp:anchor distT="0" distB="0" distL="114300" distR="114300" simplePos="0" relativeHeight="251666432" behindDoc="1" locked="0" layoutInCell="1" allowOverlap="1" wp14:anchorId="0D72E7F9" wp14:editId="0C39F335">
            <wp:simplePos x="0" y="0"/>
            <wp:positionH relativeFrom="column">
              <wp:posOffset>1857375</wp:posOffset>
            </wp:positionH>
            <wp:positionV relativeFrom="paragraph">
              <wp:posOffset>274320</wp:posOffset>
            </wp:positionV>
            <wp:extent cx="1736725" cy="1570355"/>
            <wp:effectExtent l="0" t="0" r="0" b="0"/>
            <wp:wrapThrough wrapText="bothSides">
              <wp:wrapPolygon edited="0">
                <wp:start x="0" y="0"/>
                <wp:lineTo x="0" y="21224"/>
                <wp:lineTo x="21324" y="21224"/>
                <wp:lineTo x="21324" y="0"/>
                <wp:lineTo x="0" y="0"/>
              </wp:wrapPolygon>
            </wp:wrapThrough>
            <wp:docPr id="6" name="Imagen 6" descr="ConexionAmper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exionAmpermetr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6725" cy="15703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lang w:val="en-US"/>
        </w:rPr>
        <w:t>The figure 6 shows how would be connected the ammeter to measure the current in one element</w:t>
      </w:r>
    </w:p>
    <w:p w:rsidR="00DA4D54" w:rsidRDefault="00DA4D54" w:rsidP="00444C65">
      <w:pPr>
        <w:tabs>
          <w:tab w:val="left" w:pos="3140"/>
        </w:tabs>
        <w:rPr>
          <w:lang w:val="en-US"/>
        </w:rPr>
      </w:pPr>
    </w:p>
    <w:p w:rsidR="00DA4D54" w:rsidRPr="00DA4D54" w:rsidRDefault="00DA4D54" w:rsidP="00DA4D54">
      <w:pPr>
        <w:rPr>
          <w:lang w:val="en-US"/>
        </w:rPr>
      </w:pPr>
    </w:p>
    <w:p w:rsidR="00DA4D54" w:rsidRPr="00DA4D54" w:rsidRDefault="00DA4D54" w:rsidP="00DA4D54">
      <w:pPr>
        <w:rPr>
          <w:lang w:val="en-US"/>
        </w:rPr>
      </w:pPr>
    </w:p>
    <w:p w:rsidR="00DA4D54" w:rsidRPr="00DA4D54" w:rsidRDefault="00DA4D54" w:rsidP="00DA4D54">
      <w:pPr>
        <w:rPr>
          <w:lang w:val="en-US"/>
        </w:rPr>
      </w:pPr>
    </w:p>
    <w:p w:rsidR="00BB1A12" w:rsidRDefault="00BB1A12" w:rsidP="00DA4D54">
      <w:pPr>
        <w:rPr>
          <w:lang w:val="en-US"/>
        </w:rPr>
      </w:pPr>
    </w:p>
    <w:p w:rsidR="00DA4D54" w:rsidRDefault="00DA4D54" w:rsidP="00DA4D54">
      <w:pPr>
        <w:rPr>
          <w:lang w:val="en-US"/>
        </w:rPr>
      </w:pPr>
      <w:r>
        <w:rPr>
          <w:lang w:val="en-US"/>
        </w:rPr>
        <w:tab/>
      </w:r>
      <w:r>
        <w:rPr>
          <w:lang w:val="en-US"/>
        </w:rPr>
        <w:tab/>
      </w:r>
      <w:r>
        <w:rPr>
          <w:lang w:val="en-US"/>
        </w:rPr>
        <w:tab/>
        <w:t>Figure 6. Example of Ammeter connection</w:t>
      </w:r>
    </w:p>
    <w:p w:rsidR="00DA4D54" w:rsidRDefault="00DA4D54" w:rsidP="00DA4D54">
      <w:pPr>
        <w:tabs>
          <w:tab w:val="left" w:pos="3692"/>
        </w:tabs>
        <w:rPr>
          <w:lang w:val="en-US"/>
        </w:rPr>
      </w:pPr>
      <w:r>
        <w:rPr>
          <w:lang w:val="en-US"/>
        </w:rPr>
        <w:tab/>
      </w:r>
      <w:r>
        <w:rPr>
          <w:noProof/>
          <w:lang w:eastAsia="es-MX"/>
        </w:rPr>
        <w:drawing>
          <wp:inline distT="0" distB="0" distL="0" distR="0" wp14:anchorId="56B70497" wp14:editId="46380B64">
            <wp:extent cx="5400040" cy="1366688"/>
            <wp:effectExtent l="0" t="0" r="0" b="5080"/>
            <wp:docPr id="7" name="Imagen 7" descr="CircuitoAmper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itoAmpermetro"/>
                    <pic:cNvPicPr>
                      <a:picLocks noChangeAspect="1" noChangeArrowheads="1"/>
                    </pic:cNvPicPr>
                  </pic:nvPicPr>
                  <pic:blipFill>
                    <a:blip r:embed="rId16" cstate="print"/>
                    <a:srcRect/>
                    <a:stretch>
                      <a:fillRect/>
                    </a:stretch>
                  </pic:blipFill>
                  <pic:spPr bwMode="auto">
                    <a:xfrm>
                      <a:off x="0" y="0"/>
                      <a:ext cx="5400040" cy="1366688"/>
                    </a:xfrm>
                    <a:prstGeom prst="rect">
                      <a:avLst/>
                    </a:prstGeom>
                    <a:noFill/>
                    <a:ln w="9525">
                      <a:noFill/>
                      <a:miter lim="800000"/>
                      <a:headEnd/>
                      <a:tailEnd/>
                    </a:ln>
                  </pic:spPr>
                </pic:pic>
              </a:graphicData>
            </a:graphic>
          </wp:inline>
        </w:drawing>
      </w:r>
    </w:p>
    <w:p w:rsidR="00DA4D54" w:rsidRDefault="00DA4D54" w:rsidP="00DA4D54">
      <w:pPr>
        <w:tabs>
          <w:tab w:val="left" w:pos="3692"/>
        </w:tabs>
        <w:rPr>
          <w:lang w:val="en-US"/>
        </w:rPr>
      </w:pPr>
      <w:r>
        <w:rPr>
          <w:lang w:val="en-US"/>
        </w:rPr>
        <w:tab/>
        <w:t>Figure 7. Circuit in Parallel</w:t>
      </w:r>
    </w:p>
    <w:p w:rsidR="00BB1A12" w:rsidRDefault="00DA4D54" w:rsidP="00DA4D54">
      <w:pPr>
        <w:tabs>
          <w:tab w:val="left" w:pos="3692"/>
        </w:tabs>
        <w:rPr>
          <w:lang w:val="en-US"/>
        </w:rPr>
      </w:pPr>
      <w:r>
        <w:rPr>
          <w:lang w:val="en-US"/>
        </w:rPr>
        <w:t xml:space="preserve">Whit the source of voltage turned off, assemble the circuit of the figure 7. One time assembled </w:t>
      </w:r>
      <w:r w:rsidR="00BB1A12">
        <w:rPr>
          <w:lang w:val="en-US"/>
        </w:rPr>
        <w:t>turn on the source of voltage and complete the table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4"/>
        <w:gridCol w:w="1554"/>
        <w:gridCol w:w="1554"/>
        <w:gridCol w:w="1554"/>
      </w:tblGrid>
      <w:tr w:rsidR="00BB1A12" w:rsidTr="00BB1A12">
        <w:trPr>
          <w:cantSplit/>
          <w:trHeight w:val="144"/>
          <w:jc w:val="center"/>
        </w:trPr>
        <w:tc>
          <w:tcPr>
            <w:tcW w:w="1554" w:type="dxa"/>
            <w:vMerge w:val="restart"/>
            <w:vAlign w:val="center"/>
          </w:tcPr>
          <w:p w:rsidR="00BB1A12" w:rsidRDefault="00B72CD8" w:rsidP="00D7691E">
            <w:pPr>
              <w:pStyle w:val="ListBulletedItem1"/>
              <w:numPr>
                <w:ilvl w:val="0"/>
                <w:numId w:val="0"/>
              </w:numPr>
              <w:jc w:val="center"/>
              <w:rPr>
                <w:rFonts w:eastAsia="Batang"/>
                <w:b/>
                <w:sz w:val="20"/>
              </w:rPr>
            </w:pPr>
            <w:r>
              <w:rPr>
                <w:rFonts w:eastAsia="Batang"/>
                <w:b/>
                <w:sz w:val="20"/>
              </w:rPr>
              <w:t>VOLTAGE SOURCE</w:t>
            </w:r>
          </w:p>
        </w:tc>
        <w:tc>
          <w:tcPr>
            <w:tcW w:w="4662" w:type="dxa"/>
            <w:gridSpan w:val="3"/>
            <w:vAlign w:val="center"/>
          </w:tcPr>
          <w:p w:rsidR="00BB1A12" w:rsidRDefault="00B72CD8" w:rsidP="00D7691E">
            <w:pPr>
              <w:pStyle w:val="ListBulletedItem1"/>
              <w:numPr>
                <w:ilvl w:val="0"/>
                <w:numId w:val="0"/>
              </w:numPr>
              <w:jc w:val="center"/>
              <w:rPr>
                <w:rFonts w:eastAsia="Batang"/>
                <w:b/>
                <w:sz w:val="20"/>
              </w:rPr>
            </w:pPr>
            <w:r>
              <w:rPr>
                <w:rFonts w:eastAsia="Batang"/>
                <w:b/>
                <w:sz w:val="20"/>
              </w:rPr>
              <w:t>DIGITAL MULTIMETER</w:t>
            </w:r>
          </w:p>
        </w:tc>
      </w:tr>
      <w:tr w:rsidR="00BB1A12" w:rsidTr="00BB1A12">
        <w:trPr>
          <w:cantSplit/>
          <w:trHeight w:val="90"/>
          <w:jc w:val="center"/>
        </w:trPr>
        <w:tc>
          <w:tcPr>
            <w:tcW w:w="1554" w:type="dxa"/>
            <w:vMerge/>
            <w:vAlign w:val="center"/>
          </w:tcPr>
          <w:p w:rsidR="00BB1A12" w:rsidRDefault="00BB1A12" w:rsidP="00D7691E">
            <w:pPr>
              <w:pStyle w:val="ListBulletedItem1"/>
              <w:numPr>
                <w:ilvl w:val="0"/>
                <w:numId w:val="0"/>
              </w:numPr>
              <w:jc w:val="center"/>
              <w:rPr>
                <w:rFonts w:eastAsia="Batang"/>
                <w:b/>
                <w:sz w:val="20"/>
              </w:rPr>
            </w:pPr>
          </w:p>
        </w:tc>
        <w:tc>
          <w:tcPr>
            <w:tcW w:w="1554" w:type="dxa"/>
            <w:vAlign w:val="center"/>
          </w:tcPr>
          <w:p w:rsidR="00BB1A12" w:rsidRPr="00B72CD8" w:rsidRDefault="00B72CD8" w:rsidP="00D7691E">
            <w:pPr>
              <w:pStyle w:val="ListBulletedItem1"/>
              <w:numPr>
                <w:ilvl w:val="0"/>
                <w:numId w:val="0"/>
              </w:numPr>
              <w:jc w:val="center"/>
              <w:rPr>
                <w:rFonts w:eastAsia="Batang"/>
                <w:b/>
                <w:sz w:val="20"/>
                <w:lang w:val="en-US"/>
              </w:rPr>
            </w:pPr>
            <w:r w:rsidRPr="00B72CD8">
              <w:rPr>
                <w:rFonts w:eastAsia="Batang"/>
                <w:b/>
                <w:sz w:val="20"/>
                <w:lang w:val="en-US"/>
              </w:rPr>
              <w:t>CURRENT TROUGH</w:t>
            </w:r>
            <w:r w:rsidR="00BB1A12" w:rsidRPr="00B72CD8">
              <w:rPr>
                <w:rFonts w:eastAsia="Batang"/>
                <w:b/>
                <w:sz w:val="20"/>
                <w:lang w:val="en-US"/>
              </w:rPr>
              <w:t xml:space="preserve">  R1 y R2(mA)</w:t>
            </w:r>
          </w:p>
        </w:tc>
        <w:tc>
          <w:tcPr>
            <w:tcW w:w="1554" w:type="dxa"/>
            <w:vAlign w:val="center"/>
          </w:tcPr>
          <w:p w:rsidR="00BB1A12" w:rsidRDefault="00B72CD8" w:rsidP="00D7691E">
            <w:pPr>
              <w:pStyle w:val="ListBulletedItem1"/>
              <w:numPr>
                <w:ilvl w:val="0"/>
                <w:numId w:val="0"/>
              </w:numPr>
              <w:jc w:val="center"/>
              <w:rPr>
                <w:rFonts w:eastAsia="Batang"/>
                <w:b/>
                <w:sz w:val="20"/>
              </w:rPr>
            </w:pPr>
            <w:r>
              <w:rPr>
                <w:rFonts w:eastAsia="Batang"/>
                <w:b/>
                <w:sz w:val="20"/>
              </w:rPr>
              <w:t>CURRENT TROUGH</w:t>
            </w:r>
            <w:r w:rsidR="00BB1A12">
              <w:rPr>
                <w:rFonts w:eastAsia="Batang"/>
                <w:b/>
                <w:sz w:val="20"/>
              </w:rPr>
              <w:t xml:space="preserve">  R1(</w:t>
            </w:r>
            <w:proofErr w:type="spellStart"/>
            <w:r w:rsidR="00BB1A12">
              <w:rPr>
                <w:rFonts w:eastAsia="Batang"/>
                <w:b/>
                <w:sz w:val="20"/>
              </w:rPr>
              <w:t>mA</w:t>
            </w:r>
            <w:proofErr w:type="spellEnd"/>
            <w:r w:rsidR="00BB1A12">
              <w:rPr>
                <w:rFonts w:eastAsia="Batang"/>
                <w:b/>
                <w:sz w:val="20"/>
              </w:rPr>
              <w:t>)</w:t>
            </w:r>
          </w:p>
        </w:tc>
        <w:tc>
          <w:tcPr>
            <w:tcW w:w="1554" w:type="dxa"/>
            <w:vAlign w:val="center"/>
          </w:tcPr>
          <w:p w:rsidR="00BB1A12" w:rsidRDefault="00B72CD8" w:rsidP="00D7691E">
            <w:pPr>
              <w:pStyle w:val="ListBulletedItem1"/>
              <w:numPr>
                <w:ilvl w:val="0"/>
                <w:numId w:val="0"/>
              </w:numPr>
              <w:jc w:val="center"/>
              <w:rPr>
                <w:rFonts w:eastAsia="Batang"/>
                <w:b/>
                <w:sz w:val="20"/>
              </w:rPr>
            </w:pPr>
            <w:r>
              <w:rPr>
                <w:rFonts w:eastAsia="Batang"/>
                <w:b/>
                <w:sz w:val="20"/>
              </w:rPr>
              <w:t>CURRENT TROUGH</w:t>
            </w:r>
            <w:r w:rsidR="00BB1A12">
              <w:rPr>
                <w:rFonts w:eastAsia="Batang"/>
                <w:b/>
                <w:sz w:val="20"/>
              </w:rPr>
              <w:t xml:space="preserve">  R2(</w:t>
            </w:r>
            <w:proofErr w:type="spellStart"/>
            <w:r w:rsidR="00BB1A12">
              <w:rPr>
                <w:rFonts w:eastAsia="Batang"/>
                <w:b/>
                <w:sz w:val="20"/>
              </w:rPr>
              <w:t>mA</w:t>
            </w:r>
            <w:proofErr w:type="spellEnd"/>
            <w:r w:rsidR="00BB1A12">
              <w:rPr>
                <w:rFonts w:eastAsia="Batang"/>
                <w:b/>
                <w:sz w:val="20"/>
              </w:rPr>
              <w:t>)</w:t>
            </w:r>
          </w:p>
        </w:tc>
      </w:tr>
      <w:tr w:rsidR="00BB1A12" w:rsidTr="00BB1A12">
        <w:trPr>
          <w:trHeight w:val="22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E=1V</w:t>
            </w:r>
          </w:p>
        </w:tc>
        <w:tc>
          <w:tcPr>
            <w:tcW w:w="1554" w:type="dxa"/>
            <w:vAlign w:val="center"/>
          </w:tcPr>
          <w:p w:rsidR="00B72CD8" w:rsidRDefault="00B72CD8" w:rsidP="00B72CD8">
            <w:pPr>
              <w:pStyle w:val="ListBulletedItem1"/>
              <w:numPr>
                <w:ilvl w:val="0"/>
                <w:numId w:val="0"/>
              </w:numPr>
              <w:spacing w:line="360" w:lineRule="auto"/>
              <w:jc w:val="center"/>
              <w:rPr>
                <w:rFonts w:eastAsia="Batang"/>
                <w:b/>
                <w:sz w:val="20"/>
              </w:rPr>
            </w:pPr>
            <w:r>
              <w:rPr>
                <w:rFonts w:eastAsia="Batang"/>
                <w:b/>
                <w:sz w:val="20"/>
              </w:rPr>
              <w:t>2.5</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1.3</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1.57</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E=2V</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6.5</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2.6</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3.02</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E=3V</w:t>
            </w:r>
          </w:p>
        </w:tc>
        <w:tc>
          <w:tcPr>
            <w:tcW w:w="1554" w:type="dxa"/>
            <w:vAlign w:val="center"/>
          </w:tcPr>
          <w:p w:rsidR="00BB1A12" w:rsidRDefault="00B72CD8" w:rsidP="00D7691E">
            <w:pPr>
              <w:pStyle w:val="ListBulletedItem1"/>
              <w:numPr>
                <w:ilvl w:val="0"/>
                <w:numId w:val="0"/>
              </w:numPr>
              <w:spacing w:line="360" w:lineRule="auto"/>
              <w:jc w:val="center"/>
              <w:rPr>
                <w:rFonts w:eastAsia="Batang"/>
                <w:b/>
                <w:sz w:val="20"/>
              </w:rPr>
            </w:pPr>
            <w:r>
              <w:rPr>
                <w:rFonts w:eastAsia="Batang"/>
                <w:b/>
                <w:sz w:val="20"/>
              </w:rPr>
              <w:t>9.8</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3.8</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5.3</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E=4V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13.00</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5.9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7.1</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E=5V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16.1</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7.4</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8.9</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E=6V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19.6</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8.9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10.6</w:t>
            </w:r>
          </w:p>
        </w:tc>
      </w:tr>
      <w:tr w:rsidR="00BB1A12" w:rsidTr="00BB1A12">
        <w:trPr>
          <w:trHeight w:val="22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E=7V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22.9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10.4</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12.5</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E=8V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26.0</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11.9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14.2</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E=9V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29.2</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13.3</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16.0</w:t>
            </w:r>
          </w:p>
        </w:tc>
      </w:tr>
      <w:tr w:rsidR="00BB1A12" w:rsidTr="00BB1A12">
        <w:trPr>
          <w:trHeight w:val="21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E=10V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32.5</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14.9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17.8</w:t>
            </w:r>
          </w:p>
        </w:tc>
      </w:tr>
      <w:tr w:rsidR="00BB1A12" w:rsidTr="00BB1A12">
        <w:trPr>
          <w:trHeight w:val="22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E=11V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35.8</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16.4</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19.5</w:t>
            </w:r>
          </w:p>
        </w:tc>
      </w:tr>
      <w:tr w:rsidR="00BB1A12" w:rsidTr="00BB1A12">
        <w:trPr>
          <w:trHeight w:val="221"/>
          <w:jc w:val="center"/>
        </w:trPr>
        <w:tc>
          <w:tcPr>
            <w:tcW w:w="1554" w:type="dxa"/>
            <w:vAlign w:val="center"/>
          </w:tcPr>
          <w:p w:rsidR="00BB1A12" w:rsidRDefault="00BB1A12" w:rsidP="00D7691E">
            <w:pPr>
              <w:pStyle w:val="ListBulletedItem1"/>
              <w:numPr>
                <w:ilvl w:val="0"/>
                <w:numId w:val="0"/>
              </w:numPr>
              <w:spacing w:line="360" w:lineRule="auto"/>
              <w:jc w:val="center"/>
              <w:rPr>
                <w:rFonts w:eastAsia="Batang"/>
                <w:b/>
                <w:sz w:val="20"/>
              </w:rPr>
            </w:pPr>
            <w:r>
              <w:rPr>
                <w:rFonts w:eastAsia="Batang"/>
                <w:b/>
                <w:sz w:val="20"/>
              </w:rPr>
              <w:t>E=12V</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39.12</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17.9</w:t>
            </w:r>
          </w:p>
        </w:tc>
        <w:tc>
          <w:tcPr>
            <w:tcW w:w="1554" w:type="dxa"/>
            <w:vAlign w:val="center"/>
          </w:tcPr>
          <w:p w:rsidR="00BB1A12" w:rsidRDefault="00427D43" w:rsidP="00D7691E">
            <w:pPr>
              <w:pStyle w:val="ListBulletedItem1"/>
              <w:numPr>
                <w:ilvl w:val="0"/>
                <w:numId w:val="0"/>
              </w:numPr>
              <w:spacing w:line="360" w:lineRule="auto"/>
              <w:jc w:val="center"/>
              <w:rPr>
                <w:rFonts w:eastAsia="Batang"/>
                <w:b/>
                <w:sz w:val="20"/>
              </w:rPr>
            </w:pPr>
            <w:r>
              <w:rPr>
                <w:rFonts w:eastAsia="Batang"/>
                <w:b/>
                <w:sz w:val="20"/>
              </w:rPr>
              <w:t>21.34</w:t>
            </w:r>
          </w:p>
        </w:tc>
      </w:tr>
    </w:tbl>
    <w:p w:rsidR="00BB1A12" w:rsidRDefault="00BB1A12" w:rsidP="00DA4D54">
      <w:pPr>
        <w:tabs>
          <w:tab w:val="left" w:pos="3692"/>
        </w:tabs>
        <w:rPr>
          <w:lang w:val="en-US"/>
        </w:rPr>
      </w:pPr>
      <w:r>
        <w:rPr>
          <w:lang w:val="en-US"/>
        </w:rPr>
        <w:t xml:space="preserve">                                                                     Table 3. Measures of Current</w:t>
      </w:r>
    </w:p>
    <w:p w:rsidR="00BB1A12" w:rsidRPr="00BB1A12" w:rsidRDefault="00BB1A12" w:rsidP="00DA4D54">
      <w:pPr>
        <w:tabs>
          <w:tab w:val="left" w:pos="3692"/>
        </w:tabs>
        <w:rPr>
          <w:lang w:val="en-US"/>
        </w:rPr>
      </w:pPr>
      <w:r w:rsidRPr="00BB1A12">
        <w:rPr>
          <w:lang w:val="en-US"/>
        </w:rPr>
        <w:t>III.</w:t>
      </w:r>
      <w:r w:rsidR="00427D43">
        <w:rPr>
          <w:lang w:val="en-US"/>
        </w:rPr>
        <w:t xml:space="preserve"> </w:t>
      </w:r>
      <w:r w:rsidRPr="00BB1A12">
        <w:rPr>
          <w:lang w:val="en-US"/>
        </w:rPr>
        <w:t>Question list:</w:t>
      </w:r>
    </w:p>
    <w:p w:rsidR="00BB1A12" w:rsidRPr="006F2BAB" w:rsidRDefault="00BB1A12" w:rsidP="00DA4D54">
      <w:pPr>
        <w:tabs>
          <w:tab w:val="left" w:pos="3692"/>
        </w:tabs>
        <w:rPr>
          <w:b/>
          <w:lang w:val="en-US"/>
        </w:rPr>
      </w:pPr>
      <w:r w:rsidRPr="006F2BAB">
        <w:rPr>
          <w:b/>
          <w:lang w:val="en-US"/>
        </w:rPr>
        <w:t>Which are the characteristics of the series circuits?</w:t>
      </w:r>
    </w:p>
    <w:p w:rsidR="00BB1A12" w:rsidRDefault="00BB1A12" w:rsidP="00DA4D54">
      <w:pPr>
        <w:tabs>
          <w:tab w:val="left" w:pos="3692"/>
        </w:tabs>
        <w:rPr>
          <w:lang w:val="en-US"/>
        </w:rPr>
      </w:pPr>
      <w:r>
        <w:rPr>
          <w:lang w:val="en-US"/>
        </w:rPr>
        <w:t xml:space="preserve">   </w:t>
      </w:r>
      <w:r w:rsidR="00704BAC">
        <w:rPr>
          <w:lang w:val="en-US"/>
        </w:rPr>
        <w:t xml:space="preserve">The current that flows </w:t>
      </w:r>
      <w:r w:rsidR="00C33FEB">
        <w:rPr>
          <w:lang w:val="en-US"/>
        </w:rPr>
        <w:t>through</w:t>
      </w:r>
      <w:r w:rsidR="00704BAC">
        <w:rPr>
          <w:lang w:val="en-US"/>
        </w:rPr>
        <w:t xml:space="preserve"> a circuit in </w:t>
      </w:r>
      <w:proofErr w:type="spellStart"/>
      <w:r w:rsidR="00704BAC">
        <w:rPr>
          <w:lang w:val="en-US"/>
        </w:rPr>
        <w:t>serie</w:t>
      </w:r>
      <w:proofErr w:type="spellEnd"/>
      <w:r w:rsidR="00704BAC">
        <w:rPr>
          <w:lang w:val="en-US"/>
        </w:rPr>
        <w:t xml:space="preserve"> </w:t>
      </w:r>
      <w:proofErr w:type="spellStart"/>
      <w:r w:rsidR="00704BAC">
        <w:rPr>
          <w:lang w:val="en-US"/>
        </w:rPr>
        <w:t>preservs</w:t>
      </w:r>
      <w:proofErr w:type="spellEnd"/>
      <w:r w:rsidR="00704BAC">
        <w:rPr>
          <w:lang w:val="en-US"/>
        </w:rPr>
        <w:t xml:space="preserve"> in each element in that circuit. Another difference in this kind of circuits is that the</w:t>
      </w:r>
      <w:r w:rsidR="00C33FEB">
        <w:rPr>
          <w:lang w:val="en-US"/>
        </w:rPr>
        <w:t xml:space="preserve"> elements are interconnected by only one node</w:t>
      </w:r>
    </w:p>
    <w:p w:rsidR="00BB1A12" w:rsidRPr="006F2BAB" w:rsidRDefault="00BB1A12" w:rsidP="00DA4D54">
      <w:pPr>
        <w:tabs>
          <w:tab w:val="left" w:pos="3692"/>
        </w:tabs>
        <w:rPr>
          <w:b/>
          <w:lang w:val="en-US"/>
        </w:rPr>
      </w:pPr>
      <w:r w:rsidRPr="006F2BAB">
        <w:rPr>
          <w:b/>
          <w:lang w:val="en-US"/>
        </w:rPr>
        <w:lastRenderedPageBreak/>
        <w:t>Which a</w:t>
      </w:r>
      <w:r w:rsidR="006F2BAB">
        <w:rPr>
          <w:b/>
          <w:lang w:val="en-US"/>
        </w:rPr>
        <w:t>re the characteristics of the p</w:t>
      </w:r>
      <w:r w:rsidRPr="006F2BAB">
        <w:rPr>
          <w:b/>
          <w:lang w:val="en-US"/>
        </w:rPr>
        <w:t>arallel circuit?</w:t>
      </w:r>
    </w:p>
    <w:p w:rsidR="00BB1A12" w:rsidRDefault="00BB1A12" w:rsidP="00DA4D54">
      <w:pPr>
        <w:tabs>
          <w:tab w:val="left" w:pos="3692"/>
        </w:tabs>
        <w:rPr>
          <w:lang w:val="en-US"/>
        </w:rPr>
      </w:pPr>
      <w:r>
        <w:rPr>
          <w:lang w:val="en-US"/>
        </w:rPr>
        <w:t xml:space="preserve">  The voltage prevails in the whole circuit.</w:t>
      </w:r>
      <w:r w:rsidR="00C33FEB">
        <w:rPr>
          <w:lang w:val="en-US"/>
        </w:rPr>
        <w:t xml:space="preserve"> Another characteristic is that the elements are interconnected by two nodes. </w:t>
      </w:r>
    </w:p>
    <w:p w:rsidR="00BB1A12" w:rsidRPr="006F2BAB" w:rsidRDefault="00BB1A12" w:rsidP="00DA4D54">
      <w:pPr>
        <w:tabs>
          <w:tab w:val="left" w:pos="3692"/>
        </w:tabs>
        <w:rPr>
          <w:b/>
          <w:lang w:val="en-US"/>
        </w:rPr>
      </w:pPr>
      <w:r w:rsidRPr="006F2BAB">
        <w:rPr>
          <w:b/>
          <w:lang w:val="en-US"/>
        </w:rPr>
        <w:t>Why an ammeter should not be connected in parallel?</w:t>
      </w:r>
    </w:p>
    <w:p w:rsidR="00BB1A12" w:rsidRDefault="00C33FEB" w:rsidP="00DA4D54">
      <w:pPr>
        <w:tabs>
          <w:tab w:val="left" w:pos="3692"/>
        </w:tabs>
        <w:rPr>
          <w:lang w:val="en-US"/>
        </w:rPr>
      </w:pPr>
      <w:r>
        <w:rPr>
          <w:lang w:val="en-US"/>
        </w:rPr>
        <w:t>Because the current would flow through the ammeter and, since the ammeter has a very small resistor inside, it would get damaged.</w:t>
      </w:r>
    </w:p>
    <w:p w:rsidR="00BB1A12" w:rsidRPr="006F2BAB" w:rsidRDefault="00BB1A12" w:rsidP="00DA4D54">
      <w:pPr>
        <w:tabs>
          <w:tab w:val="left" w:pos="3692"/>
        </w:tabs>
        <w:rPr>
          <w:b/>
          <w:lang w:val="en-US"/>
        </w:rPr>
      </w:pPr>
      <w:r w:rsidRPr="006F2BAB">
        <w:rPr>
          <w:b/>
          <w:lang w:val="en-US"/>
        </w:rPr>
        <w:t xml:space="preserve">Why </w:t>
      </w:r>
      <w:r w:rsidR="001D3957" w:rsidRPr="006F2BAB">
        <w:rPr>
          <w:b/>
          <w:lang w:val="en-US"/>
        </w:rPr>
        <w:t xml:space="preserve">the circuit must be </w:t>
      </w:r>
      <w:proofErr w:type="spellStart"/>
      <w:r w:rsidR="001D3957" w:rsidRPr="006F2BAB">
        <w:rPr>
          <w:b/>
          <w:lang w:val="en-US"/>
        </w:rPr>
        <w:t>de</w:t>
      </w:r>
      <w:r w:rsidR="006F2BAB">
        <w:rPr>
          <w:b/>
          <w:lang w:val="en-US"/>
        </w:rPr>
        <w:t>s</w:t>
      </w:r>
      <w:r w:rsidR="001D3957" w:rsidRPr="006F2BAB">
        <w:rPr>
          <w:b/>
          <w:lang w:val="en-US"/>
        </w:rPr>
        <w:t>energized</w:t>
      </w:r>
      <w:proofErr w:type="spellEnd"/>
      <w:r w:rsidR="001D3957" w:rsidRPr="006F2BAB">
        <w:rPr>
          <w:b/>
          <w:lang w:val="en-US"/>
        </w:rPr>
        <w:t xml:space="preserve"> when measures the resistance of an electric circuit?</w:t>
      </w:r>
    </w:p>
    <w:p w:rsidR="00C33FEB" w:rsidRDefault="00C33FEB" w:rsidP="00DA4D54">
      <w:pPr>
        <w:tabs>
          <w:tab w:val="left" w:pos="3692"/>
        </w:tabs>
        <w:rPr>
          <w:lang w:val="en-US"/>
        </w:rPr>
      </w:pPr>
      <w:r>
        <w:rPr>
          <w:lang w:val="en-US"/>
        </w:rPr>
        <w:t>Because the resistor depends on</w:t>
      </w:r>
      <w:r w:rsidR="006F2BAB">
        <w:rPr>
          <w:lang w:val="en-US"/>
        </w:rPr>
        <w:t xml:space="preserve"> the current that flows on it. If the circuit has a voltage source turned on, then the ohmmeter measures the resistor with two currents, the </w:t>
      </w:r>
      <w:proofErr w:type="gramStart"/>
      <w:r w:rsidR="006F2BAB">
        <w:rPr>
          <w:lang w:val="en-US"/>
        </w:rPr>
        <w:t>circuit’s</w:t>
      </w:r>
      <w:proofErr w:type="gramEnd"/>
      <w:r w:rsidR="006F2BAB">
        <w:rPr>
          <w:lang w:val="en-US"/>
        </w:rPr>
        <w:t xml:space="preserve"> current and the </w:t>
      </w:r>
      <w:proofErr w:type="spellStart"/>
      <w:r w:rsidR="006F2BAB">
        <w:rPr>
          <w:lang w:val="en-US"/>
        </w:rPr>
        <w:t>ohmeter’s</w:t>
      </w:r>
      <w:proofErr w:type="spellEnd"/>
      <w:r w:rsidR="006F2BAB">
        <w:rPr>
          <w:lang w:val="en-US"/>
        </w:rPr>
        <w:t xml:space="preserve"> current, so the measurements will be wrong.</w:t>
      </w:r>
    </w:p>
    <w:p w:rsidR="00C33FEB" w:rsidRDefault="00C33FEB" w:rsidP="00DA4D54">
      <w:pPr>
        <w:tabs>
          <w:tab w:val="left" w:pos="3692"/>
        </w:tabs>
        <w:rPr>
          <w:lang w:val="en-US"/>
        </w:rPr>
      </w:pPr>
    </w:p>
    <w:p w:rsidR="001D3957" w:rsidRDefault="001D3957" w:rsidP="00DA4D54">
      <w:pPr>
        <w:tabs>
          <w:tab w:val="left" w:pos="3692"/>
        </w:tabs>
        <w:rPr>
          <w:lang w:val="en-US"/>
        </w:rPr>
      </w:pPr>
    </w:p>
    <w:p w:rsidR="001D3957" w:rsidRDefault="001D3957" w:rsidP="00DA4D54">
      <w:pPr>
        <w:tabs>
          <w:tab w:val="left" w:pos="3692"/>
        </w:tabs>
        <w:rPr>
          <w:lang w:val="en-US"/>
        </w:rPr>
      </w:pPr>
      <w:r>
        <w:rPr>
          <w:lang w:val="en-US"/>
        </w:rPr>
        <w:t>Conclusion</w:t>
      </w:r>
      <w:proofErr w:type="gramStart"/>
      <w:r>
        <w:rPr>
          <w:lang w:val="en-US"/>
        </w:rPr>
        <w:t>.</w:t>
      </w:r>
      <w:r w:rsidR="00C553AC">
        <w:rPr>
          <w:lang w:val="en-US"/>
        </w:rPr>
        <w:t>(</w:t>
      </w:r>
      <w:proofErr w:type="gramEnd"/>
      <w:r w:rsidR="00C553AC">
        <w:rPr>
          <w:lang w:val="en-US"/>
        </w:rPr>
        <w:t>José Carlos)</w:t>
      </w:r>
    </w:p>
    <w:p w:rsidR="001D3957" w:rsidRPr="00BB1A12" w:rsidRDefault="00C553AC" w:rsidP="00DA4D54">
      <w:pPr>
        <w:tabs>
          <w:tab w:val="left" w:pos="3692"/>
        </w:tabs>
        <w:rPr>
          <w:lang w:val="en-US"/>
        </w:rPr>
      </w:pPr>
      <w:r>
        <w:rPr>
          <w:lang w:val="en-US"/>
        </w:rPr>
        <w:t xml:space="preserve">Personally </w:t>
      </w:r>
      <w:r w:rsidRPr="00C553AC">
        <w:rPr>
          <w:lang w:val="en-US"/>
        </w:rPr>
        <w:t>appeared me very interesting this first practices because it is the first time that use tools as the pincers</w:t>
      </w:r>
      <w:r>
        <w:rPr>
          <w:lang w:val="en-US"/>
        </w:rPr>
        <w:t xml:space="preserve">, the ammeter and voltmeter. </w:t>
      </w:r>
      <w:r w:rsidR="004862A0">
        <w:rPr>
          <w:lang w:val="en-US"/>
        </w:rPr>
        <w:t>In this practice I learn about the resistors and the parallel and series circuits, the differences between them and how to assemble them.</w:t>
      </w:r>
      <w:r>
        <w:rPr>
          <w:lang w:val="en-US"/>
        </w:rPr>
        <w:t>I</w:t>
      </w:r>
      <w:r w:rsidR="004862A0">
        <w:rPr>
          <w:lang w:val="en-US"/>
        </w:rPr>
        <w:t>’</w:t>
      </w:r>
      <w:r>
        <w:rPr>
          <w:lang w:val="en-US"/>
        </w:rPr>
        <w:t xml:space="preserve">m expecting this </w:t>
      </w:r>
      <w:r w:rsidR="004862A0">
        <w:rPr>
          <w:lang w:val="en-US"/>
        </w:rPr>
        <w:t>subject</w:t>
      </w:r>
      <w:r>
        <w:rPr>
          <w:lang w:val="en-US"/>
        </w:rPr>
        <w:t xml:space="preserve"> will be very interesting because it is the begin of the </w:t>
      </w:r>
      <w:r w:rsidR="004862A0">
        <w:rPr>
          <w:lang w:val="en-US"/>
        </w:rPr>
        <w:t>knowledge of the hardware.</w:t>
      </w:r>
    </w:p>
    <w:p w:rsidR="00BB1A12" w:rsidRPr="00BB1A12" w:rsidRDefault="00BB1A12" w:rsidP="00DA4D54">
      <w:pPr>
        <w:tabs>
          <w:tab w:val="left" w:pos="3692"/>
        </w:tabs>
        <w:rPr>
          <w:lang w:val="en-US"/>
        </w:rPr>
      </w:pPr>
      <w:r>
        <w:rPr>
          <w:u w:val="single"/>
          <w:lang w:val="en-US"/>
        </w:rPr>
        <w:t xml:space="preserve">  </w:t>
      </w:r>
    </w:p>
    <w:sectPr w:rsidR="00BB1A12" w:rsidRPr="00BB1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tarBa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eiryo">
    <w:altName w:val="MS Gothic"/>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74FC"/>
    <w:multiLevelType w:val="hybridMultilevel"/>
    <w:tmpl w:val="9FC27798"/>
    <w:lvl w:ilvl="0" w:tplc="F22E5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E0171"/>
    <w:multiLevelType w:val="hybridMultilevel"/>
    <w:tmpl w:val="1BBEC612"/>
    <w:lvl w:ilvl="0" w:tplc="7D76B872">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5C406654">
      <w:start w:val="1"/>
      <w:numFmt w:val="bullet"/>
      <w:pStyle w:val="ListBulletedItem1"/>
      <w:lvlText w:val=""/>
      <w:lvlJc w:val="left"/>
      <w:pPr>
        <w:tabs>
          <w:tab w:val="num" w:pos="360"/>
        </w:tabs>
        <w:ind w:left="340" w:hanging="340"/>
      </w:pPr>
      <w:rPr>
        <w:rFonts w:ascii="StarBats" w:hAnsi="StarBats" w:hint="default"/>
        <w:b/>
        <w:i w:val="0"/>
        <w:sz w:val="24"/>
      </w:rPr>
    </w:lvl>
    <w:lvl w:ilvl="2" w:tplc="FB1060BA" w:tentative="1">
      <w:start w:val="1"/>
      <w:numFmt w:val="bullet"/>
      <w:lvlText w:val=""/>
      <w:lvlJc w:val="left"/>
      <w:pPr>
        <w:tabs>
          <w:tab w:val="num" w:pos="2160"/>
        </w:tabs>
        <w:ind w:left="2160" w:hanging="360"/>
      </w:pPr>
      <w:rPr>
        <w:rFonts w:ascii="Wingdings" w:hAnsi="Wingdings" w:hint="default"/>
      </w:rPr>
    </w:lvl>
    <w:lvl w:ilvl="3" w:tplc="3D56773C" w:tentative="1">
      <w:start w:val="1"/>
      <w:numFmt w:val="bullet"/>
      <w:lvlText w:val=""/>
      <w:lvlJc w:val="left"/>
      <w:pPr>
        <w:tabs>
          <w:tab w:val="num" w:pos="2880"/>
        </w:tabs>
        <w:ind w:left="2880" w:hanging="360"/>
      </w:pPr>
      <w:rPr>
        <w:rFonts w:ascii="Symbol" w:hAnsi="Symbol" w:hint="default"/>
      </w:rPr>
    </w:lvl>
    <w:lvl w:ilvl="4" w:tplc="D7D6CD64" w:tentative="1">
      <w:start w:val="1"/>
      <w:numFmt w:val="bullet"/>
      <w:lvlText w:val="o"/>
      <w:lvlJc w:val="left"/>
      <w:pPr>
        <w:tabs>
          <w:tab w:val="num" w:pos="3600"/>
        </w:tabs>
        <w:ind w:left="3600" w:hanging="360"/>
      </w:pPr>
      <w:rPr>
        <w:rFonts w:ascii="Courier New" w:hAnsi="Courier New" w:hint="default"/>
      </w:rPr>
    </w:lvl>
    <w:lvl w:ilvl="5" w:tplc="F03AA27C" w:tentative="1">
      <w:start w:val="1"/>
      <w:numFmt w:val="bullet"/>
      <w:lvlText w:val=""/>
      <w:lvlJc w:val="left"/>
      <w:pPr>
        <w:tabs>
          <w:tab w:val="num" w:pos="4320"/>
        </w:tabs>
        <w:ind w:left="4320" w:hanging="360"/>
      </w:pPr>
      <w:rPr>
        <w:rFonts w:ascii="Wingdings" w:hAnsi="Wingdings" w:hint="default"/>
      </w:rPr>
    </w:lvl>
    <w:lvl w:ilvl="6" w:tplc="0DCCC900" w:tentative="1">
      <w:start w:val="1"/>
      <w:numFmt w:val="bullet"/>
      <w:lvlText w:val=""/>
      <w:lvlJc w:val="left"/>
      <w:pPr>
        <w:tabs>
          <w:tab w:val="num" w:pos="5040"/>
        </w:tabs>
        <w:ind w:left="5040" w:hanging="360"/>
      </w:pPr>
      <w:rPr>
        <w:rFonts w:ascii="Symbol" w:hAnsi="Symbol" w:hint="default"/>
      </w:rPr>
    </w:lvl>
    <w:lvl w:ilvl="7" w:tplc="77C0931A" w:tentative="1">
      <w:start w:val="1"/>
      <w:numFmt w:val="bullet"/>
      <w:lvlText w:val="o"/>
      <w:lvlJc w:val="left"/>
      <w:pPr>
        <w:tabs>
          <w:tab w:val="num" w:pos="5760"/>
        </w:tabs>
        <w:ind w:left="5760" w:hanging="360"/>
      </w:pPr>
      <w:rPr>
        <w:rFonts w:ascii="Courier New" w:hAnsi="Courier New" w:hint="default"/>
      </w:rPr>
    </w:lvl>
    <w:lvl w:ilvl="8" w:tplc="C6820B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5E75E6"/>
    <w:multiLevelType w:val="hybridMultilevel"/>
    <w:tmpl w:val="3FDAD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74726"/>
    <w:multiLevelType w:val="hybridMultilevel"/>
    <w:tmpl w:val="726066B2"/>
    <w:lvl w:ilvl="0" w:tplc="FF8C22C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751207ED"/>
    <w:multiLevelType w:val="hybridMultilevel"/>
    <w:tmpl w:val="E1B0AAAC"/>
    <w:lvl w:ilvl="0" w:tplc="657CC0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37"/>
    <w:rsid w:val="000862BF"/>
    <w:rsid w:val="00106D6D"/>
    <w:rsid w:val="001678AB"/>
    <w:rsid w:val="001B4380"/>
    <w:rsid w:val="001D3957"/>
    <w:rsid w:val="001F2259"/>
    <w:rsid w:val="00242847"/>
    <w:rsid w:val="003A0520"/>
    <w:rsid w:val="00404529"/>
    <w:rsid w:val="004227C6"/>
    <w:rsid w:val="00427D43"/>
    <w:rsid w:val="00444C65"/>
    <w:rsid w:val="004862A0"/>
    <w:rsid w:val="004C1E19"/>
    <w:rsid w:val="004D7240"/>
    <w:rsid w:val="004F7CB9"/>
    <w:rsid w:val="00560FF4"/>
    <w:rsid w:val="005816EC"/>
    <w:rsid w:val="005B24D9"/>
    <w:rsid w:val="00625529"/>
    <w:rsid w:val="00675580"/>
    <w:rsid w:val="006F2BAB"/>
    <w:rsid w:val="00704BAC"/>
    <w:rsid w:val="00724711"/>
    <w:rsid w:val="007730D2"/>
    <w:rsid w:val="008B23D7"/>
    <w:rsid w:val="009779DF"/>
    <w:rsid w:val="009810C9"/>
    <w:rsid w:val="009F3758"/>
    <w:rsid w:val="00A11017"/>
    <w:rsid w:val="00A3385A"/>
    <w:rsid w:val="00A400D0"/>
    <w:rsid w:val="00A75476"/>
    <w:rsid w:val="00AE4E44"/>
    <w:rsid w:val="00AF3C54"/>
    <w:rsid w:val="00B45C71"/>
    <w:rsid w:val="00B72CD8"/>
    <w:rsid w:val="00B72D5F"/>
    <w:rsid w:val="00BB1A12"/>
    <w:rsid w:val="00C06441"/>
    <w:rsid w:val="00C24865"/>
    <w:rsid w:val="00C33FEB"/>
    <w:rsid w:val="00C37012"/>
    <w:rsid w:val="00C553AC"/>
    <w:rsid w:val="00C5572E"/>
    <w:rsid w:val="00D8338A"/>
    <w:rsid w:val="00D87158"/>
    <w:rsid w:val="00DA4D54"/>
    <w:rsid w:val="00E739F0"/>
    <w:rsid w:val="00EB2889"/>
    <w:rsid w:val="00F53F37"/>
    <w:rsid w:val="00F55F7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6CA1DE1-E9A8-4755-ABD5-D7AF1AAB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F37"/>
    <w:rPr>
      <w:lang w:val="es-MX"/>
    </w:rPr>
  </w:style>
  <w:style w:type="paragraph" w:styleId="Ttulo2">
    <w:name w:val="heading 2"/>
    <w:basedOn w:val="Normal"/>
    <w:next w:val="Normal"/>
    <w:link w:val="Ttulo2Car"/>
    <w:qFormat/>
    <w:rsid w:val="003A0520"/>
    <w:pPr>
      <w:keepNext/>
      <w:spacing w:after="0" w:line="240" w:lineRule="auto"/>
      <w:jc w:val="center"/>
      <w:outlineLvl w:val="1"/>
    </w:pPr>
    <w:rPr>
      <w:rFonts w:ascii="Franklin Gothic Demi Cond" w:eastAsia="Times New Roman" w:hAnsi="Franklin Gothic Demi Cond" w:cs="Times New Roman"/>
      <w:sz w:val="3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0D2"/>
    <w:pPr>
      <w:ind w:left="720"/>
      <w:contextualSpacing/>
    </w:pPr>
  </w:style>
  <w:style w:type="paragraph" w:styleId="Textodeglobo">
    <w:name w:val="Balloon Text"/>
    <w:basedOn w:val="Normal"/>
    <w:link w:val="TextodegloboCar"/>
    <w:uiPriority w:val="99"/>
    <w:semiHidden/>
    <w:unhideWhenUsed/>
    <w:rsid w:val="00444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C65"/>
    <w:rPr>
      <w:rFonts w:ascii="Tahoma" w:hAnsi="Tahoma" w:cs="Tahoma"/>
      <w:sz w:val="16"/>
      <w:szCs w:val="16"/>
      <w:lang w:val="es-MX"/>
    </w:rPr>
  </w:style>
  <w:style w:type="paragraph" w:customStyle="1" w:styleId="ListBulletedItem1">
    <w:name w:val="List Bulleted Item 1"/>
    <w:basedOn w:val="Normal"/>
    <w:rsid w:val="00444C65"/>
    <w:pPr>
      <w:numPr>
        <w:ilvl w:val="1"/>
        <w:numId w:val="5"/>
      </w:numPr>
      <w:spacing w:after="0"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3A0520"/>
    <w:rPr>
      <w:rFonts w:ascii="Franklin Gothic Demi Cond" w:eastAsia="Times New Roman" w:hAnsi="Franklin Gothic Demi Cond" w:cs="Times New Roman"/>
      <w:sz w:val="3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02F36-1427-475A-9CD3-85E89B11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1365</Words>
  <Characters>7511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josé emiliano pérez garduño</cp:lastModifiedBy>
  <cp:revision>7</cp:revision>
  <cp:lastPrinted>2015-12-08T01:44:00Z</cp:lastPrinted>
  <dcterms:created xsi:type="dcterms:W3CDTF">2016-08-17T01:02:00Z</dcterms:created>
  <dcterms:modified xsi:type="dcterms:W3CDTF">2016-08-30T16:05:00Z</dcterms:modified>
</cp:coreProperties>
</file>