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715B" w:rsidRDefault="00ED74BF">
      <w:pPr>
        <w:rPr>
          <w:rFonts w:ascii="Arial" w:hAnsi="Arial" w:cs="Arial"/>
          <w:b/>
          <w:sz w:val="28"/>
        </w:rPr>
      </w:pPr>
      <w:r w:rsidRPr="00402B7B">
        <w:rPr>
          <w:rFonts w:ascii="Arial" w:hAnsi="Arial" w:cs="Arial"/>
          <w:b/>
          <w:noProof/>
          <w:sz w:val="28"/>
          <w:szCs w:val="28"/>
        </w:rPr>
        <mc:AlternateContent>
          <mc:Choice Requires="wps">
            <w:drawing>
              <wp:anchor distT="45720" distB="45720" distL="114300" distR="114300" simplePos="0" relativeHeight="251659264" behindDoc="0" locked="0" layoutInCell="1" allowOverlap="1" wp14:anchorId="477F3154" wp14:editId="759437E2">
                <wp:simplePos x="0" y="0"/>
                <wp:positionH relativeFrom="margin">
                  <wp:align>right</wp:align>
                </wp:positionH>
                <wp:positionV relativeFrom="paragraph">
                  <wp:posOffset>0</wp:posOffset>
                </wp:positionV>
                <wp:extent cx="3228975" cy="3100705"/>
                <wp:effectExtent l="0" t="0" r="28575" b="2349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3100705"/>
                        </a:xfrm>
                        <a:prstGeom prst="rect">
                          <a:avLst/>
                        </a:prstGeom>
                        <a:solidFill>
                          <a:srgbClr val="FFFFFF"/>
                        </a:solidFill>
                        <a:ln w="9525">
                          <a:solidFill>
                            <a:srgbClr val="000000"/>
                          </a:solidFill>
                          <a:miter lim="800000"/>
                          <a:headEnd/>
                          <a:tailEnd/>
                        </a:ln>
                      </wps:spPr>
                      <wps:txbx>
                        <w:txbxContent>
                          <w:p w:rsidR="00ED74BF" w:rsidRDefault="00ED74BF" w:rsidP="00ED74BF">
                            <w:r>
                              <w:t xml:space="preserve">Nombres: </w:t>
                            </w:r>
                          </w:p>
                          <w:p w:rsidR="00ED74BF" w:rsidRDefault="00ED74BF" w:rsidP="00ED74BF">
                            <w:pPr>
                              <w:pStyle w:val="Prrafodelista"/>
                              <w:numPr>
                                <w:ilvl w:val="0"/>
                                <w:numId w:val="1"/>
                              </w:numPr>
                            </w:pPr>
                            <w:r>
                              <w:t>García Peregrino Luis Enrique</w:t>
                            </w:r>
                          </w:p>
                          <w:p w:rsidR="00ED74BF" w:rsidRDefault="00ED74BF" w:rsidP="00ED74BF">
                            <w:pPr>
                              <w:pStyle w:val="Prrafodelista"/>
                              <w:numPr>
                                <w:ilvl w:val="0"/>
                                <w:numId w:val="1"/>
                              </w:numPr>
                            </w:pPr>
                            <w:r>
                              <w:t>Pérez Garduño José Emiliano</w:t>
                            </w:r>
                          </w:p>
                          <w:p w:rsidR="00ED74BF" w:rsidRPr="00402B7B" w:rsidRDefault="00ED74BF" w:rsidP="00ED74BF">
                            <w:pPr>
                              <w:pStyle w:val="Prrafodelista"/>
                              <w:numPr>
                                <w:ilvl w:val="0"/>
                                <w:numId w:val="1"/>
                              </w:numPr>
                            </w:pPr>
                            <w:r>
                              <w:t>Franco López Saúl Uriel</w:t>
                            </w:r>
                            <w:r>
                              <w:tab/>
                            </w:r>
                          </w:p>
                          <w:p w:rsidR="00ED74BF" w:rsidRDefault="00ED74BF" w:rsidP="00ED74BF">
                            <w:r>
                              <w:t>Núm. Lista:</w:t>
                            </w:r>
                          </w:p>
                          <w:p w:rsidR="00ED74BF" w:rsidRDefault="00ED74BF" w:rsidP="00ED74BF">
                            <w:pPr>
                              <w:pStyle w:val="Prrafodelista"/>
                              <w:numPr>
                                <w:ilvl w:val="0"/>
                                <w:numId w:val="2"/>
                              </w:numPr>
                            </w:pPr>
                            <w:r>
                              <w:t>(   )</w:t>
                            </w:r>
                          </w:p>
                          <w:p w:rsidR="00ED74BF" w:rsidRDefault="00ED74BF" w:rsidP="00ED74BF">
                            <w:pPr>
                              <w:pStyle w:val="Prrafodelista"/>
                              <w:numPr>
                                <w:ilvl w:val="0"/>
                                <w:numId w:val="2"/>
                              </w:numPr>
                            </w:pPr>
                            <w:r>
                              <w:t>(   )</w:t>
                            </w:r>
                          </w:p>
                          <w:p w:rsidR="00ED74BF" w:rsidRDefault="00ED74BF" w:rsidP="00ED74BF">
                            <w:pPr>
                              <w:pStyle w:val="Prrafodelista"/>
                              <w:numPr>
                                <w:ilvl w:val="0"/>
                                <w:numId w:val="2"/>
                              </w:numPr>
                            </w:pPr>
                            <w:r>
                              <w:t>(   )</w:t>
                            </w:r>
                          </w:p>
                          <w:p w:rsidR="00ED74BF" w:rsidRDefault="00ED74BF" w:rsidP="00ED74BF">
                            <w:r>
                              <w:t>Grupo: 2CV5</w:t>
                            </w:r>
                          </w:p>
                          <w:p w:rsidR="00ED74BF" w:rsidRDefault="00ED74BF" w:rsidP="00ED74BF">
                            <w:r>
                              <w:t>Núm. Parcial: 1 Parcial</w:t>
                            </w:r>
                          </w:p>
                          <w:p w:rsidR="00ED74BF" w:rsidRDefault="00ED74BF" w:rsidP="00ED74BF">
                            <w:r>
                              <w:t>Núm.</w:t>
                            </w:r>
                            <w:r>
                              <w:t xml:space="preserve"> Tarea: 1</w:t>
                            </w:r>
                          </w:p>
                          <w:p w:rsidR="00ED74BF" w:rsidRDefault="00ED74BF" w:rsidP="00ED74BF">
                            <w:r>
                              <w:t xml:space="preserve">Tarea: </w:t>
                            </w:r>
                            <w:r>
                              <w:t>Aplicaciones de las bases de datos.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7F3154" id="_x0000_t202" coordsize="21600,21600" o:spt="202" path="m,l,21600r21600,l21600,xe">
                <v:stroke joinstyle="miter"/>
                <v:path gradientshapeok="t" o:connecttype="rect"/>
              </v:shapetype>
              <v:shape id="Cuadro de texto 2" o:spid="_x0000_s1026" type="#_x0000_t202" style="position:absolute;margin-left:203.05pt;margin-top:0;width:254.25pt;height:244.1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">
                <v:textbox>
                  <w:txbxContent>
                    <w:p w:rsidR="00ED74BF" w:rsidRDefault="00ED74BF" w:rsidP="00ED74BF">
                      <w:r>
                        <w:t xml:space="preserve">Nombres: </w:t>
                      </w:r>
                    </w:p>
                    <w:p w:rsidR="00ED74BF" w:rsidRDefault="00ED74BF" w:rsidP="00ED74BF">
                      <w:pPr>
                        <w:pStyle w:val="Prrafodelista"/>
                        <w:numPr>
                          <w:ilvl w:val="0"/>
                          <w:numId w:val="1"/>
                        </w:numPr>
                      </w:pPr>
                      <w:r>
                        <w:t>García Peregrino Luis Enrique</w:t>
                      </w:r>
                    </w:p>
                    <w:p w:rsidR="00ED74BF" w:rsidRDefault="00ED74BF" w:rsidP="00ED74BF">
                      <w:pPr>
                        <w:pStyle w:val="Prrafodelista"/>
                        <w:numPr>
                          <w:ilvl w:val="0"/>
                          <w:numId w:val="1"/>
                        </w:numPr>
                      </w:pPr>
                      <w:r>
                        <w:t>Pérez Garduño José Emiliano</w:t>
                      </w:r>
                    </w:p>
                    <w:p w:rsidR="00ED74BF" w:rsidRPr="00402B7B" w:rsidRDefault="00ED74BF" w:rsidP="00ED74BF">
                      <w:pPr>
                        <w:pStyle w:val="Prrafodelista"/>
                        <w:numPr>
                          <w:ilvl w:val="0"/>
                          <w:numId w:val="1"/>
                        </w:numPr>
                      </w:pPr>
                      <w:r>
                        <w:t>Franco López Saúl Uriel</w:t>
                      </w:r>
                      <w:r>
                        <w:tab/>
                      </w:r>
                    </w:p>
                    <w:p w:rsidR="00ED74BF" w:rsidRDefault="00ED74BF" w:rsidP="00ED74BF">
                      <w:r>
                        <w:t>Núm. Lista:</w:t>
                      </w:r>
                    </w:p>
                    <w:p w:rsidR="00ED74BF" w:rsidRDefault="00ED74BF" w:rsidP="00ED74BF">
                      <w:pPr>
                        <w:pStyle w:val="Prrafodelista"/>
                        <w:numPr>
                          <w:ilvl w:val="0"/>
                          <w:numId w:val="2"/>
                        </w:numPr>
                      </w:pPr>
                      <w:r>
                        <w:t>(   )</w:t>
                      </w:r>
                    </w:p>
                    <w:p w:rsidR="00ED74BF" w:rsidRDefault="00ED74BF" w:rsidP="00ED74BF">
                      <w:pPr>
                        <w:pStyle w:val="Prrafodelista"/>
                        <w:numPr>
                          <w:ilvl w:val="0"/>
                          <w:numId w:val="2"/>
                        </w:numPr>
                      </w:pPr>
                      <w:r>
                        <w:t>(   )</w:t>
                      </w:r>
                    </w:p>
                    <w:p w:rsidR="00ED74BF" w:rsidRDefault="00ED74BF" w:rsidP="00ED74BF">
                      <w:pPr>
                        <w:pStyle w:val="Prrafodelista"/>
                        <w:numPr>
                          <w:ilvl w:val="0"/>
                          <w:numId w:val="2"/>
                        </w:numPr>
                      </w:pPr>
                      <w:r>
                        <w:t>(   )</w:t>
                      </w:r>
                    </w:p>
                    <w:p w:rsidR="00ED74BF" w:rsidRDefault="00ED74BF" w:rsidP="00ED74BF">
                      <w:r>
                        <w:t>Grupo: 2CV5</w:t>
                      </w:r>
                    </w:p>
                    <w:p w:rsidR="00ED74BF" w:rsidRDefault="00ED74BF" w:rsidP="00ED74BF">
                      <w:r>
                        <w:t>Núm. Parcial: 1 Parcial</w:t>
                      </w:r>
                    </w:p>
                    <w:p w:rsidR="00ED74BF" w:rsidRDefault="00ED74BF" w:rsidP="00ED74BF">
                      <w:r>
                        <w:t>Núm.</w:t>
                      </w:r>
                      <w:r>
                        <w:t xml:space="preserve"> Tarea: 1</w:t>
                      </w:r>
                    </w:p>
                    <w:p w:rsidR="00ED74BF" w:rsidRDefault="00ED74BF" w:rsidP="00ED74BF">
                      <w:r>
                        <w:t xml:space="preserve">Tarea: </w:t>
                      </w:r>
                      <w:r>
                        <w:t>Aplicaciones de las bases de datos.</w:t>
                      </w:r>
                    </w:p>
                  </w:txbxContent>
                </v:textbox>
                <w10:wrap type="square" anchorx="margin"/>
              </v:shape>
            </w:pict>
          </mc:Fallback>
        </mc:AlternateContent>
      </w:r>
      <w:r>
        <w:rPr>
          <w:rFonts w:ascii="Arial" w:hAnsi="Arial" w:cs="Arial"/>
          <w:b/>
          <w:sz w:val="28"/>
        </w:rPr>
        <w:t>Aplicaciones de las Bases de Datos:</w:t>
      </w:r>
    </w:p>
    <w:p w:rsidR="00DD0631" w:rsidRDefault="00524EDA" w:rsidP="000E4D88">
      <w:pPr>
        <w:rPr>
          <w:rFonts w:ascii="Arial" w:hAnsi="Arial" w:cs="Arial"/>
          <w:sz w:val="24"/>
        </w:rPr>
      </w:pPr>
      <w:r>
        <w:rPr>
          <w:rFonts w:ascii="Arial" w:hAnsi="Arial" w:cs="Arial"/>
          <w:sz w:val="24"/>
        </w:rPr>
        <w:t xml:space="preserve">Las primeras aplicaciones de las bases de datos </w:t>
      </w:r>
      <w:r w:rsidR="00DD0631">
        <w:rPr>
          <w:rFonts w:ascii="Arial" w:hAnsi="Arial" w:cs="Arial"/>
          <w:sz w:val="24"/>
        </w:rPr>
        <w:t>fueron almacenamiento de datos en universidades, hospitales y bancos. Hoy en día casi cualquier aplicación con la que interactuamos tiene una base de datos, tales como:</w:t>
      </w:r>
    </w:p>
    <w:p w:rsidR="00DD0631" w:rsidRPr="00DD0631" w:rsidRDefault="00DD0631" w:rsidP="00DD0631">
      <w:pPr>
        <w:pStyle w:val="Prrafodelista"/>
        <w:numPr>
          <w:ilvl w:val="0"/>
          <w:numId w:val="4"/>
        </w:numPr>
        <w:rPr>
          <w:rFonts w:ascii="Arial" w:hAnsi="Arial" w:cs="Arial"/>
          <w:sz w:val="24"/>
        </w:rPr>
      </w:pPr>
      <w:r w:rsidRPr="00DD0631">
        <w:rPr>
          <w:rFonts w:ascii="Arial" w:hAnsi="Arial" w:cs="Arial"/>
          <w:sz w:val="24"/>
        </w:rPr>
        <w:t>Redes sociales: Las redes sociales son el ejemplo más grande y actual de una base de datos, las cuales funcionan por una arquitectura de la nube.</w:t>
      </w:r>
    </w:p>
    <w:p w:rsidR="00DD0631" w:rsidRDefault="00DD0631" w:rsidP="00DD0631">
      <w:pPr>
        <w:pStyle w:val="Prrafodelista"/>
        <w:ind w:left="845"/>
        <w:rPr>
          <w:rFonts w:ascii="Arial" w:hAnsi="Arial" w:cs="Arial"/>
          <w:sz w:val="24"/>
        </w:rPr>
      </w:pPr>
      <w:r w:rsidRPr="00DD0631">
        <w:rPr>
          <w:rFonts w:ascii="Arial" w:hAnsi="Arial" w:cs="Arial"/>
          <w:noProof/>
        </w:rPr>
        <w:drawing>
          <wp:inline distT="0" distB="0" distL="0" distR="0" wp14:anchorId="4771906E" wp14:editId="7C52BDCD">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56585"/>
                    </a:xfrm>
                    <a:prstGeom prst="rect">
                      <a:avLst/>
                    </a:prstGeom>
                  </pic:spPr>
                </pic:pic>
              </a:graphicData>
            </a:graphic>
          </wp:inline>
        </w:drawing>
      </w:r>
    </w:p>
    <w:p w:rsidR="00575355" w:rsidRPr="00DD0631" w:rsidRDefault="00575355" w:rsidP="00DD0631">
      <w:pPr>
        <w:pStyle w:val="Prrafodelista"/>
        <w:ind w:left="845"/>
        <w:rPr>
          <w:rFonts w:ascii="Arial" w:hAnsi="Arial" w:cs="Arial"/>
          <w:sz w:val="24"/>
        </w:rPr>
      </w:pPr>
    </w:p>
    <w:p w:rsidR="00DD0631" w:rsidRPr="00575355" w:rsidRDefault="00DD0631" w:rsidP="00DD0631">
      <w:pPr>
        <w:pStyle w:val="Prrafodelista"/>
        <w:numPr>
          <w:ilvl w:val="0"/>
          <w:numId w:val="4"/>
        </w:numPr>
        <w:rPr>
          <w:sz w:val="24"/>
        </w:rPr>
      </w:pPr>
      <w:r>
        <w:rPr>
          <w:rFonts w:ascii="Arial" w:hAnsi="Arial" w:cs="Arial"/>
          <w:sz w:val="24"/>
        </w:rPr>
        <w:t>Escuelas: Las escuelas o cualquier tipo de academia educativa utilizan diariamente las bases de datos, (la cual puede ser el SAES para el IPN) ya que permiten el manejo de datos de una forma más sencilla y veloz a comparación de guardarlos manualmente en archivos de papel.</w:t>
      </w:r>
    </w:p>
    <w:p w:rsidR="00575355" w:rsidRPr="00DD0631" w:rsidRDefault="00575355" w:rsidP="00575355">
      <w:pPr>
        <w:pStyle w:val="Prrafodelista"/>
        <w:ind w:left="845"/>
        <w:rPr>
          <w:sz w:val="24"/>
        </w:rPr>
      </w:pPr>
    </w:p>
    <w:p w:rsidR="00DD0631" w:rsidRPr="00DD0631" w:rsidRDefault="00DD0631" w:rsidP="00DD0631">
      <w:pPr>
        <w:pStyle w:val="Prrafodelista"/>
        <w:numPr>
          <w:ilvl w:val="0"/>
          <w:numId w:val="4"/>
        </w:numPr>
        <w:rPr>
          <w:sz w:val="24"/>
        </w:rPr>
      </w:pPr>
      <w:r>
        <w:rPr>
          <w:rFonts w:ascii="Arial" w:hAnsi="Arial" w:cs="Arial"/>
          <w:sz w:val="24"/>
        </w:rPr>
        <w:t xml:space="preserve">Bancos: </w:t>
      </w:r>
      <w:r w:rsidR="00A85079">
        <w:rPr>
          <w:rFonts w:ascii="Arial" w:hAnsi="Arial" w:cs="Arial"/>
          <w:sz w:val="24"/>
        </w:rPr>
        <w:t xml:space="preserve">Los bancos utilizan las bases de datos para poder almacenar la información que obtienen a través de transacciones con sus clientes, </w:t>
      </w:r>
      <w:r w:rsidR="00A85079">
        <w:rPr>
          <w:rFonts w:ascii="Arial" w:hAnsi="Arial" w:cs="Arial"/>
          <w:sz w:val="24"/>
        </w:rPr>
        <w:lastRenderedPageBreak/>
        <w:t>manejan un tipo específico de seguridad y sus vistas son privadas, de forma que una persona ajena al banco no puede visualizar ningún tipo de información sin permiso.</w:t>
      </w:r>
      <w:bookmarkStart w:id="0" w:name="_GoBack"/>
      <w:bookmarkEnd w:id="0"/>
    </w:p>
    <w:sectPr w:rsidR="00DD0631" w:rsidRPr="00DD06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A58E2"/>
    <w:multiLevelType w:val="hybridMultilevel"/>
    <w:tmpl w:val="60647B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9A55EF7"/>
    <w:multiLevelType w:val="hybridMultilevel"/>
    <w:tmpl w:val="1A9052F2"/>
    <w:lvl w:ilvl="0" w:tplc="080A000F">
      <w:start w:val="1"/>
      <w:numFmt w:val="decimal"/>
      <w:lvlText w:val="%1."/>
      <w:lvlJc w:val="left"/>
      <w:pPr>
        <w:ind w:left="845" w:hanging="360"/>
      </w:pPr>
    </w:lvl>
    <w:lvl w:ilvl="1" w:tplc="080A0019" w:tentative="1">
      <w:start w:val="1"/>
      <w:numFmt w:val="lowerLetter"/>
      <w:lvlText w:val="%2."/>
      <w:lvlJc w:val="left"/>
      <w:pPr>
        <w:ind w:left="1565" w:hanging="360"/>
      </w:pPr>
    </w:lvl>
    <w:lvl w:ilvl="2" w:tplc="080A001B" w:tentative="1">
      <w:start w:val="1"/>
      <w:numFmt w:val="lowerRoman"/>
      <w:lvlText w:val="%3."/>
      <w:lvlJc w:val="right"/>
      <w:pPr>
        <w:ind w:left="2285" w:hanging="180"/>
      </w:pPr>
    </w:lvl>
    <w:lvl w:ilvl="3" w:tplc="080A000F" w:tentative="1">
      <w:start w:val="1"/>
      <w:numFmt w:val="decimal"/>
      <w:lvlText w:val="%4."/>
      <w:lvlJc w:val="left"/>
      <w:pPr>
        <w:ind w:left="3005" w:hanging="360"/>
      </w:pPr>
    </w:lvl>
    <w:lvl w:ilvl="4" w:tplc="080A0019" w:tentative="1">
      <w:start w:val="1"/>
      <w:numFmt w:val="lowerLetter"/>
      <w:lvlText w:val="%5."/>
      <w:lvlJc w:val="left"/>
      <w:pPr>
        <w:ind w:left="3725" w:hanging="360"/>
      </w:pPr>
    </w:lvl>
    <w:lvl w:ilvl="5" w:tplc="080A001B" w:tentative="1">
      <w:start w:val="1"/>
      <w:numFmt w:val="lowerRoman"/>
      <w:lvlText w:val="%6."/>
      <w:lvlJc w:val="right"/>
      <w:pPr>
        <w:ind w:left="4445" w:hanging="180"/>
      </w:pPr>
    </w:lvl>
    <w:lvl w:ilvl="6" w:tplc="080A000F" w:tentative="1">
      <w:start w:val="1"/>
      <w:numFmt w:val="decimal"/>
      <w:lvlText w:val="%7."/>
      <w:lvlJc w:val="left"/>
      <w:pPr>
        <w:ind w:left="5165" w:hanging="360"/>
      </w:pPr>
    </w:lvl>
    <w:lvl w:ilvl="7" w:tplc="080A0019" w:tentative="1">
      <w:start w:val="1"/>
      <w:numFmt w:val="lowerLetter"/>
      <w:lvlText w:val="%8."/>
      <w:lvlJc w:val="left"/>
      <w:pPr>
        <w:ind w:left="5885" w:hanging="360"/>
      </w:pPr>
    </w:lvl>
    <w:lvl w:ilvl="8" w:tplc="080A001B" w:tentative="1">
      <w:start w:val="1"/>
      <w:numFmt w:val="lowerRoman"/>
      <w:lvlText w:val="%9."/>
      <w:lvlJc w:val="right"/>
      <w:pPr>
        <w:ind w:left="6605" w:hanging="180"/>
      </w:pPr>
    </w:lvl>
  </w:abstractNum>
  <w:abstractNum w:abstractNumId="2" w15:restartNumberingAfterBreak="0">
    <w:nsid w:val="3A064681"/>
    <w:multiLevelType w:val="hybridMultilevel"/>
    <w:tmpl w:val="FE70A0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7DE7F9A"/>
    <w:multiLevelType w:val="hybridMultilevel"/>
    <w:tmpl w:val="F29019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4BF"/>
    <w:rsid w:val="000E4D88"/>
    <w:rsid w:val="00413317"/>
    <w:rsid w:val="004176E1"/>
    <w:rsid w:val="004B6E55"/>
    <w:rsid w:val="00524EDA"/>
    <w:rsid w:val="00575355"/>
    <w:rsid w:val="006D34AC"/>
    <w:rsid w:val="006F715B"/>
    <w:rsid w:val="00856D21"/>
    <w:rsid w:val="00A85079"/>
    <w:rsid w:val="00DD0631"/>
    <w:rsid w:val="00E91085"/>
    <w:rsid w:val="00ED74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B378A"/>
  <w15:chartTrackingRefBased/>
  <w15:docId w15:val="{15688FE1-91F3-44F4-91F0-1806ED712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74B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7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151</Words>
  <Characters>834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emiliano pérez garduño</dc:creator>
  <cp:keywords/>
  <dc:description/>
  <cp:lastModifiedBy>josé emiliano pérez garduño</cp:lastModifiedBy>
  <cp:revision>5</cp:revision>
  <dcterms:created xsi:type="dcterms:W3CDTF">2017-09-07T02:48:00Z</dcterms:created>
  <dcterms:modified xsi:type="dcterms:W3CDTF">2017-09-07T04:06:00Z</dcterms:modified>
</cp:coreProperties>
</file>