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71B8DE" w14:textId="7467988F" w:rsidR="003C615A" w:rsidRPr="00225328" w:rsidRDefault="00F64978" w:rsidP="00F64978">
      <w:pPr>
        <w:widowControl w:val="0"/>
        <w:jc w:val="center"/>
        <w:rPr>
          <w:b/>
          <w:sz w:val="24"/>
          <w:szCs w:val="24"/>
        </w:rPr>
      </w:pPr>
      <w:r w:rsidRPr="00F64978">
        <w:rPr>
          <w:b/>
          <w:noProof/>
          <w:sz w:val="24"/>
          <w:szCs w:val="24"/>
        </w:rPr>
        <w:drawing>
          <wp:anchor distT="0" distB="0" distL="114300" distR="114300" simplePos="0" relativeHeight="251657728" behindDoc="0" locked="0" layoutInCell="1" allowOverlap="1" wp14:anchorId="5BE99FAB" wp14:editId="070AC7FD">
            <wp:simplePos x="0" y="0"/>
            <wp:positionH relativeFrom="column">
              <wp:posOffset>4541520</wp:posOffset>
            </wp:positionH>
            <wp:positionV relativeFrom="paragraph">
              <wp:posOffset>0</wp:posOffset>
            </wp:positionV>
            <wp:extent cx="1219200" cy="1057275"/>
            <wp:effectExtent l="0" t="0" r="0" b="9525"/>
            <wp:wrapThrough wrapText="bothSides">
              <wp:wrapPolygon edited="0">
                <wp:start x="2700" y="1168"/>
                <wp:lineTo x="675" y="8173"/>
                <wp:lineTo x="2700" y="14400"/>
                <wp:lineTo x="3713" y="21016"/>
                <wp:lineTo x="8438" y="21405"/>
                <wp:lineTo x="15863" y="21405"/>
                <wp:lineTo x="17550" y="20627"/>
                <wp:lineTo x="18225" y="14400"/>
                <wp:lineTo x="20250" y="8173"/>
                <wp:lineTo x="18225" y="1168"/>
                <wp:lineTo x="2700" y="1168"/>
              </wp:wrapPolygon>
            </wp:wrapThrough>
            <wp:docPr id="5" name="image10.png" descr="http://vignette3.wikia.nocookie.net/escuelassuperioresipn/images/c/c9/Logo.png/revision/latest?cb=20120402201753&amp;path-prefix=es"/>
            <wp:cNvGraphicFramePr/>
            <a:graphic xmlns:a="http://schemas.openxmlformats.org/drawingml/2006/main">
              <a:graphicData uri="http://schemas.openxmlformats.org/drawingml/2006/picture">
                <pic:pic xmlns:pic="http://schemas.openxmlformats.org/drawingml/2006/picture">
                  <pic:nvPicPr>
                    <pic:cNvPr id="0" name="image10.png" descr="http://vignette3.wikia.nocookie.net/escuelassuperioresipn/images/c/c9/Logo.png/revision/latest?cb=20120402201753&amp;path-prefix=es"/>
                    <pic:cNvPicPr preferRelativeResize="0"/>
                  </pic:nvPicPr>
                  <pic:blipFill>
                    <a:blip r:embed="rId8" cstate="print">
                      <a:extLst>
                        <a:ext uri="{28A0092B-C50C-407E-A947-70E740481C1C}">
                          <a14:useLocalDpi xmlns:a14="http://schemas.microsoft.com/office/drawing/2010/main" val="0"/>
                        </a:ext>
                      </a:extLst>
                    </a:blip>
                    <a:srcRect/>
                    <a:stretch>
                      <a:fillRect/>
                    </a:stretch>
                  </pic:blipFill>
                  <pic:spPr>
                    <a:xfrm>
                      <a:off x="0" y="0"/>
                      <a:ext cx="1219200" cy="1057275"/>
                    </a:xfrm>
                    <a:prstGeom prst="rect">
                      <a:avLst/>
                    </a:prstGeom>
                    <a:ln/>
                  </pic:spPr>
                </pic:pic>
              </a:graphicData>
            </a:graphic>
            <wp14:sizeRelH relativeFrom="page">
              <wp14:pctWidth>0</wp14:pctWidth>
            </wp14:sizeRelH>
            <wp14:sizeRelV relativeFrom="page">
              <wp14:pctHeight>0</wp14:pctHeight>
            </wp14:sizeRelV>
          </wp:anchor>
        </w:drawing>
      </w:r>
      <w:r w:rsidRPr="00F64978">
        <w:rPr>
          <w:b/>
          <w:noProof/>
          <w:sz w:val="24"/>
          <w:szCs w:val="24"/>
        </w:rPr>
        <w:drawing>
          <wp:anchor distT="0" distB="0" distL="114300" distR="114300" simplePos="0" relativeHeight="251663872" behindDoc="0" locked="0" layoutInCell="1" allowOverlap="1" wp14:anchorId="76A73BDE" wp14:editId="10D5235A">
            <wp:simplePos x="0" y="0"/>
            <wp:positionH relativeFrom="column">
              <wp:posOffset>-1270</wp:posOffset>
            </wp:positionH>
            <wp:positionV relativeFrom="paragraph">
              <wp:posOffset>0</wp:posOffset>
            </wp:positionV>
            <wp:extent cx="695325" cy="1019175"/>
            <wp:effectExtent l="0" t="0" r="9525" b="9525"/>
            <wp:wrapThrough wrapText="bothSides">
              <wp:wrapPolygon edited="0">
                <wp:start x="0" y="0"/>
                <wp:lineTo x="0" y="21398"/>
                <wp:lineTo x="21304" y="21398"/>
                <wp:lineTo x="21304" y="0"/>
                <wp:lineTo x="0" y="0"/>
              </wp:wrapPolygon>
            </wp:wrapThrough>
            <wp:docPr id="3" name="image8.jpg" descr="http://portaltransparencia.gob.mx/pot/imagenServlet?archivo=11171"/>
            <wp:cNvGraphicFramePr/>
            <a:graphic xmlns:a="http://schemas.openxmlformats.org/drawingml/2006/main">
              <a:graphicData uri="http://schemas.openxmlformats.org/drawingml/2006/picture">
                <pic:pic xmlns:pic="http://schemas.openxmlformats.org/drawingml/2006/picture">
                  <pic:nvPicPr>
                    <pic:cNvPr id="0" name="image8.jpg" descr="http://portaltransparencia.gob.mx/pot/imagenServlet?archivo=11171"/>
                    <pic:cNvPicPr preferRelativeResize="0"/>
                  </pic:nvPicPr>
                  <pic:blipFill>
                    <a:blip r:embed="rId9" cstate="print">
                      <a:extLst>
                        <a:ext uri="{28A0092B-C50C-407E-A947-70E740481C1C}">
                          <a14:useLocalDpi xmlns:a14="http://schemas.microsoft.com/office/drawing/2010/main" val="0"/>
                        </a:ext>
                      </a:extLst>
                    </a:blip>
                    <a:srcRect/>
                    <a:stretch>
                      <a:fillRect/>
                    </a:stretch>
                  </pic:blipFill>
                  <pic:spPr>
                    <a:xfrm>
                      <a:off x="0" y="0"/>
                      <a:ext cx="695325" cy="1019175"/>
                    </a:xfrm>
                    <a:prstGeom prst="rect">
                      <a:avLst/>
                    </a:prstGeom>
                    <a:ln/>
                  </pic:spPr>
                </pic:pic>
              </a:graphicData>
            </a:graphic>
            <wp14:sizeRelH relativeFrom="page">
              <wp14:pctWidth>0</wp14:pctWidth>
            </wp14:sizeRelH>
            <wp14:sizeRelV relativeFrom="page">
              <wp14:pctHeight>0</wp14:pctHeight>
            </wp14:sizeRelV>
          </wp:anchor>
        </w:drawing>
      </w:r>
      <w:r w:rsidR="00B71D0A">
        <w:rPr>
          <w:b/>
          <w:sz w:val="24"/>
          <w:szCs w:val="24"/>
        </w:rPr>
        <w:t xml:space="preserve">      </w:t>
      </w:r>
      <w:r w:rsidR="00E3796C" w:rsidRPr="00225328">
        <w:rPr>
          <w:b/>
          <w:sz w:val="24"/>
          <w:szCs w:val="24"/>
        </w:rPr>
        <w:t xml:space="preserve"> </w:t>
      </w:r>
      <w:r w:rsidR="00225328" w:rsidRPr="00225328">
        <w:rPr>
          <w:b/>
          <w:sz w:val="24"/>
          <w:szCs w:val="24"/>
        </w:rPr>
        <w:t>INSTITUTO POLITÉCNICO NACIONAL</w:t>
      </w:r>
    </w:p>
    <w:p w14:paraId="51CDDB23" w14:textId="77777777" w:rsidR="00F64978" w:rsidRPr="00225328" w:rsidRDefault="00F64978" w:rsidP="00F64978">
      <w:pPr>
        <w:widowControl w:val="0"/>
        <w:jc w:val="center"/>
        <w:rPr>
          <w:b/>
          <w:sz w:val="24"/>
          <w:szCs w:val="24"/>
        </w:rPr>
      </w:pPr>
    </w:p>
    <w:p w14:paraId="615CBA49" w14:textId="77777777" w:rsidR="00F64978" w:rsidRPr="00225328" w:rsidRDefault="00F64978" w:rsidP="00F64978">
      <w:pPr>
        <w:widowControl w:val="0"/>
        <w:jc w:val="center"/>
        <w:rPr>
          <w:b/>
          <w:sz w:val="24"/>
          <w:szCs w:val="24"/>
        </w:rPr>
      </w:pPr>
    </w:p>
    <w:p w14:paraId="3D6363ED" w14:textId="77777777" w:rsidR="00F64978" w:rsidRPr="00225328" w:rsidRDefault="00F64978" w:rsidP="00F64978">
      <w:pPr>
        <w:widowControl w:val="0"/>
        <w:jc w:val="center"/>
        <w:rPr>
          <w:b/>
          <w:sz w:val="24"/>
          <w:szCs w:val="24"/>
        </w:rPr>
      </w:pPr>
    </w:p>
    <w:p w14:paraId="45548F26" w14:textId="77777777" w:rsidR="00B71D0A" w:rsidRDefault="00E3796C" w:rsidP="00F64978">
      <w:pPr>
        <w:widowControl w:val="0"/>
        <w:jc w:val="center"/>
        <w:rPr>
          <w:b/>
          <w:sz w:val="24"/>
          <w:szCs w:val="24"/>
        </w:rPr>
      </w:pPr>
      <w:r w:rsidRPr="00225328">
        <w:rPr>
          <w:b/>
          <w:sz w:val="24"/>
          <w:szCs w:val="24"/>
        </w:rPr>
        <w:t xml:space="preserve">   </w:t>
      </w:r>
    </w:p>
    <w:p w14:paraId="28FD5A09" w14:textId="58047F8B" w:rsidR="00F64978" w:rsidRPr="00225328" w:rsidRDefault="00E3796C" w:rsidP="00F64978">
      <w:pPr>
        <w:widowControl w:val="0"/>
        <w:jc w:val="center"/>
        <w:rPr>
          <w:b/>
          <w:sz w:val="24"/>
          <w:szCs w:val="24"/>
        </w:rPr>
      </w:pPr>
      <w:r w:rsidRPr="00225328">
        <w:rPr>
          <w:b/>
          <w:sz w:val="24"/>
          <w:szCs w:val="24"/>
        </w:rPr>
        <w:t xml:space="preserve"> </w:t>
      </w:r>
      <w:r w:rsidR="00225328" w:rsidRPr="00225328">
        <w:rPr>
          <w:b/>
          <w:sz w:val="24"/>
          <w:szCs w:val="24"/>
        </w:rPr>
        <w:t>ESCUELA SUPERIOR DE C</w:t>
      </w:r>
      <w:r w:rsidR="00225328">
        <w:rPr>
          <w:b/>
          <w:sz w:val="24"/>
          <w:szCs w:val="24"/>
        </w:rPr>
        <w:t>ÓMPUTO</w:t>
      </w:r>
    </w:p>
    <w:tbl>
      <w:tblPr>
        <w:tblStyle w:val="a"/>
        <w:tblW w:w="7937" w:type="dxa"/>
        <w:tblInd w:w="0" w:type="dxa"/>
        <w:tblLayout w:type="fixed"/>
        <w:tblLook w:val="0400" w:firstRow="0" w:lastRow="0" w:firstColumn="0" w:lastColumn="0" w:noHBand="0" w:noVBand="1"/>
      </w:tblPr>
      <w:tblGrid>
        <w:gridCol w:w="1310"/>
        <w:gridCol w:w="4507"/>
        <w:gridCol w:w="2120"/>
      </w:tblGrid>
      <w:tr w:rsidR="003C615A" w:rsidRPr="000D2909" w14:paraId="408D9CD5" w14:textId="77777777">
        <w:trPr>
          <w:trHeight w:val="1900"/>
        </w:trPr>
        <w:tc>
          <w:tcPr>
            <w:tcW w:w="131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1A73C411" w14:textId="77777777" w:rsidR="003C615A" w:rsidRPr="00225328" w:rsidRDefault="003C615A">
            <w:pPr>
              <w:spacing w:line="240" w:lineRule="auto"/>
              <w:rPr>
                <w:rFonts w:ascii="Times New Roman" w:eastAsia="Times New Roman" w:hAnsi="Times New Roman" w:cs="Times New Roman"/>
                <w:b/>
                <w:sz w:val="24"/>
                <w:szCs w:val="24"/>
              </w:rPr>
            </w:pPr>
          </w:p>
        </w:tc>
        <w:tc>
          <w:tcPr>
            <w:tcW w:w="4507"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66358DE0" w14:textId="77777777" w:rsidR="003C615A" w:rsidRPr="00225328" w:rsidRDefault="003C615A" w:rsidP="00F64978">
            <w:pPr>
              <w:spacing w:line="480" w:lineRule="auto"/>
              <w:rPr>
                <w:rFonts w:ascii="Times New Roman" w:eastAsia="Times New Roman" w:hAnsi="Times New Roman" w:cs="Times New Roman"/>
                <w:b/>
                <w:sz w:val="24"/>
                <w:szCs w:val="24"/>
              </w:rPr>
            </w:pPr>
          </w:p>
        </w:tc>
        <w:tc>
          <w:tcPr>
            <w:tcW w:w="212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2F90B214" w14:textId="77777777" w:rsidR="003C615A" w:rsidRPr="00225328" w:rsidRDefault="003C615A" w:rsidP="00F64978">
            <w:pPr>
              <w:spacing w:line="240" w:lineRule="auto"/>
              <w:rPr>
                <w:rFonts w:ascii="Times New Roman" w:eastAsia="Times New Roman" w:hAnsi="Times New Roman" w:cs="Times New Roman"/>
                <w:b/>
                <w:sz w:val="24"/>
                <w:szCs w:val="24"/>
              </w:rPr>
            </w:pPr>
          </w:p>
          <w:p w14:paraId="5D0C6BBA" w14:textId="77777777" w:rsidR="003C615A" w:rsidRPr="00225328" w:rsidRDefault="00C5327F">
            <w:pPr>
              <w:spacing w:after="240"/>
              <w:rPr>
                <w:b/>
                <w:sz w:val="24"/>
                <w:szCs w:val="24"/>
              </w:rPr>
            </w:pPr>
            <w:r w:rsidRPr="00225328">
              <w:rPr>
                <w:b/>
                <w:sz w:val="24"/>
                <w:szCs w:val="24"/>
              </w:rPr>
              <w:br/>
            </w:r>
          </w:p>
        </w:tc>
      </w:tr>
    </w:tbl>
    <w:p w14:paraId="13C65E30" w14:textId="2FEFE1A7" w:rsidR="003C615A" w:rsidRPr="00273527" w:rsidRDefault="00225328" w:rsidP="00B71D0A">
      <w:pPr>
        <w:jc w:val="center"/>
        <w:rPr>
          <w:b/>
          <w:sz w:val="24"/>
          <w:szCs w:val="24"/>
        </w:rPr>
      </w:pPr>
      <w:r w:rsidRPr="00273527">
        <w:rPr>
          <w:b/>
          <w:sz w:val="24"/>
          <w:szCs w:val="24"/>
        </w:rPr>
        <w:t>LABORATORIO DE ELECTRÓNICA ANALÓGICA</w:t>
      </w:r>
    </w:p>
    <w:p w14:paraId="3C1823DD" w14:textId="77777777" w:rsidR="003C615A" w:rsidRPr="00273527" w:rsidRDefault="003C615A">
      <w:pPr>
        <w:jc w:val="center"/>
        <w:rPr>
          <w:b/>
          <w:sz w:val="24"/>
          <w:szCs w:val="24"/>
        </w:rPr>
      </w:pPr>
    </w:p>
    <w:p w14:paraId="0524B99E" w14:textId="77777777" w:rsidR="003C615A" w:rsidRPr="00273527" w:rsidRDefault="003C615A">
      <w:pPr>
        <w:jc w:val="center"/>
        <w:rPr>
          <w:b/>
          <w:sz w:val="24"/>
          <w:szCs w:val="24"/>
        </w:rPr>
      </w:pPr>
    </w:p>
    <w:p w14:paraId="6CF19E30" w14:textId="77777777" w:rsidR="003C615A" w:rsidRPr="00273527" w:rsidRDefault="003C615A">
      <w:pPr>
        <w:jc w:val="center"/>
        <w:rPr>
          <w:b/>
          <w:sz w:val="24"/>
          <w:szCs w:val="24"/>
        </w:rPr>
      </w:pPr>
    </w:p>
    <w:p w14:paraId="0C4E95B2" w14:textId="77777777" w:rsidR="003C615A" w:rsidRPr="00273527" w:rsidRDefault="003C615A">
      <w:pPr>
        <w:jc w:val="center"/>
        <w:rPr>
          <w:b/>
          <w:sz w:val="24"/>
          <w:szCs w:val="24"/>
        </w:rPr>
      </w:pPr>
    </w:p>
    <w:p w14:paraId="3DD183B0" w14:textId="475BC48C" w:rsidR="003C615A" w:rsidRPr="00273527" w:rsidRDefault="005D0575">
      <w:pPr>
        <w:jc w:val="center"/>
        <w:rPr>
          <w:b/>
          <w:sz w:val="24"/>
          <w:szCs w:val="24"/>
        </w:rPr>
      </w:pPr>
      <w:r>
        <w:rPr>
          <w:b/>
          <w:sz w:val="24"/>
          <w:szCs w:val="24"/>
        </w:rPr>
        <w:t>PRACTICA</w:t>
      </w:r>
      <w:r w:rsidR="00225328" w:rsidRPr="00273527">
        <w:rPr>
          <w:b/>
          <w:sz w:val="24"/>
          <w:szCs w:val="24"/>
        </w:rPr>
        <w:t xml:space="preserve"> </w:t>
      </w:r>
      <w:r w:rsidR="00AA528A">
        <w:rPr>
          <w:b/>
          <w:sz w:val="24"/>
          <w:szCs w:val="24"/>
        </w:rPr>
        <w:t>8</w:t>
      </w:r>
    </w:p>
    <w:p w14:paraId="29B5CF5B" w14:textId="77777777" w:rsidR="003C615A" w:rsidRPr="00273527" w:rsidRDefault="003C615A">
      <w:pPr>
        <w:jc w:val="center"/>
        <w:rPr>
          <w:b/>
          <w:sz w:val="24"/>
          <w:szCs w:val="24"/>
        </w:rPr>
      </w:pPr>
    </w:p>
    <w:p w14:paraId="3EE0966C" w14:textId="040C49CC" w:rsidR="003C615A" w:rsidRPr="00273527" w:rsidRDefault="004E591D">
      <w:pPr>
        <w:jc w:val="center"/>
        <w:rPr>
          <w:b/>
          <w:sz w:val="24"/>
          <w:szCs w:val="24"/>
        </w:rPr>
      </w:pPr>
      <w:r w:rsidRPr="00273527">
        <w:rPr>
          <w:b/>
          <w:sz w:val="24"/>
          <w:szCs w:val="24"/>
        </w:rPr>
        <w:t>“</w:t>
      </w:r>
      <w:r w:rsidR="000017B1">
        <w:rPr>
          <w:b/>
          <w:sz w:val="24"/>
          <w:szCs w:val="24"/>
        </w:rPr>
        <w:t>Comparadores de voltaje</w:t>
      </w:r>
      <w:r w:rsidR="00E3796C" w:rsidRPr="00273527">
        <w:rPr>
          <w:b/>
          <w:sz w:val="24"/>
          <w:szCs w:val="24"/>
        </w:rPr>
        <w:t>”</w:t>
      </w:r>
    </w:p>
    <w:p w14:paraId="48F78832" w14:textId="77777777" w:rsidR="003C615A" w:rsidRPr="00273527" w:rsidRDefault="003C615A">
      <w:pPr>
        <w:jc w:val="center"/>
        <w:rPr>
          <w:b/>
          <w:sz w:val="24"/>
          <w:szCs w:val="24"/>
        </w:rPr>
      </w:pPr>
    </w:p>
    <w:p w14:paraId="5B30D3A2" w14:textId="77777777" w:rsidR="003C615A" w:rsidRPr="00273527" w:rsidRDefault="003C615A">
      <w:pPr>
        <w:jc w:val="center"/>
        <w:rPr>
          <w:b/>
          <w:sz w:val="24"/>
          <w:szCs w:val="24"/>
        </w:rPr>
      </w:pPr>
    </w:p>
    <w:p w14:paraId="7B33D626" w14:textId="77777777" w:rsidR="003C615A" w:rsidRPr="00273527" w:rsidRDefault="003C615A">
      <w:pPr>
        <w:jc w:val="center"/>
        <w:rPr>
          <w:b/>
          <w:sz w:val="24"/>
          <w:szCs w:val="24"/>
        </w:rPr>
      </w:pPr>
    </w:p>
    <w:p w14:paraId="0EAB6A04" w14:textId="77777777" w:rsidR="003C615A" w:rsidRPr="00273527" w:rsidRDefault="003C615A">
      <w:pPr>
        <w:jc w:val="center"/>
        <w:rPr>
          <w:b/>
          <w:sz w:val="24"/>
          <w:szCs w:val="24"/>
        </w:rPr>
      </w:pPr>
    </w:p>
    <w:p w14:paraId="610ED8D1" w14:textId="76A0B502" w:rsidR="00F64978" w:rsidRPr="00273527" w:rsidRDefault="005D0575">
      <w:pPr>
        <w:jc w:val="center"/>
        <w:rPr>
          <w:b/>
          <w:sz w:val="24"/>
          <w:szCs w:val="24"/>
        </w:rPr>
      </w:pPr>
      <w:r>
        <w:rPr>
          <w:b/>
          <w:sz w:val="24"/>
          <w:szCs w:val="24"/>
        </w:rPr>
        <w:t>GRUPO</w:t>
      </w:r>
      <w:r w:rsidR="00F64978" w:rsidRPr="00273527">
        <w:rPr>
          <w:b/>
          <w:sz w:val="24"/>
          <w:szCs w:val="24"/>
        </w:rPr>
        <w:t>:</w:t>
      </w:r>
    </w:p>
    <w:p w14:paraId="11A0C111" w14:textId="7BE9976C" w:rsidR="003C615A" w:rsidRPr="00273527" w:rsidRDefault="00225328">
      <w:pPr>
        <w:jc w:val="center"/>
        <w:rPr>
          <w:b/>
          <w:sz w:val="24"/>
          <w:szCs w:val="24"/>
        </w:rPr>
      </w:pPr>
      <w:r w:rsidRPr="00273527">
        <w:rPr>
          <w:b/>
          <w:sz w:val="24"/>
          <w:szCs w:val="24"/>
        </w:rPr>
        <w:t>2CV4</w:t>
      </w:r>
    </w:p>
    <w:p w14:paraId="5F1B554F" w14:textId="77777777" w:rsidR="00F64978" w:rsidRPr="00273527" w:rsidRDefault="00F64978">
      <w:pPr>
        <w:jc w:val="center"/>
        <w:rPr>
          <w:b/>
          <w:sz w:val="24"/>
          <w:szCs w:val="24"/>
        </w:rPr>
      </w:pPr>
    </w:p>
    <w:p w14:paraId="36A49104" w14:textId="77777777" w:rsidR="00F64978" w:rsidRPr="00273527" w:rsidRDefault="00F64978">
      <w:pPr>
        <w:jc w:val="center"/>
        <w:rPr>
          <w:b/>
          <w:sz w:val="24"/>
          <w:szCs w:val="24"/>
        </w:rPr>
      </w:pPr>
    </w:p>
    <w:p w14:paraId="625C0DB5" w14:textId="77777777" w:rsidR="00F64978" w:rsidRPr="00273527" w:rsidRDefault="00F64978">
      <w:pPr>
        <w:jc w:val="center"/>
        <w:rPr>
          <w:b/>
          <w:sz w:val="24"/>
          <w:szCs w:val="24"/>
        </w:rPr>
      </w:pPr>
    </w:p>
    <w:p w14:paraId="0086CEFF" w14:textId="777E1199" w:rsidR="003C615A" w:rsidRPr="00273527" w:rsidRDefault="00225328">
      <w:pPr>
        <w:jc w:val="center"/>
        <w:rPr>
          <w:b/>
          <w:sz w:val="24"/>
          <w:szCs w:val="24"/>
        </w:rPr>
      </w:pPr>
      <w:r w:rsidRPr="00273527">
        <w:rPr>
          <w:b/>
          <w:sz w:val="24"/>
          <w:szCs w:val="24"/>
        </w:rPr>
        <w:t>EQUIPO 5</w:t>
      </w:r>
    </w:p>
    <w:p w14:paraId="4EBFB1E0" w14:textId="77777777" w:rsidR="003C615A" w:rsidRPr="00273527" w:rsidRDefault="003C615A">
      <w:pPr>
        <w:jc w:val="center"/>
        <w:rPr>
          <w:b/>
          <w:sz w:val="24"/>
          <w:szCs w:val="24"/>
        </w:rPr>
      </w:pPr>
    </w:p>
    <w:p w14:paraId="2B17C2C8" w14:textId="77777777" w:rsidR="003C615A" w:rsidRPr="00273527" w:rsidRDefault="003C615A">
      <w:pPr>
        <w:jc w:val="center"/>
        <w:rPr>
          <w:b/>
          <w:sz w:val="24"/>
          <w:szCs w:val="24"/>
        </w:rPr>
      </w:pPr>
    </w:p>
    <w:p w14:paraId="499840E2" w14:textId="77777777" w:rsidR="003C615A" w:rsidRPr="00273527" w:rsidRDefault="003C615A">
      <w:pPr>
        <w:jc w:val="center"/>
        <w:rPr>
          <w:b/>
          <w:sz w:val="24"/>
          <w:szCs w:val="24"/>
        </w:rPr>
      </w:pPr>
    </w:p>
    <w:p w14:paraId="70FDE9DA" w14:textId="77777777" w:rsidR="003C615A" w:rsidRPr="00273527" w:rsidRDefault="003C615A">
      <w:pPr>
        <w:jc w:val="center"/>
        <w:rPr>
          <w:b/>
          <w:sz w:val="24"/>
          <w:szCs w:val="24"/>
        </w:rPr>
      </w:pPr>
    </w:p>
    <w:p w14:paraId="58014289" w14:textId="77777777" w:rsidR="003C615A" w:rsidRPr="00273527" w:rsidRDefault="003C615A">
      <w:pPr>
        <w:jc w:val="center"/>
        <w:rPr>
          <w:b/>
          <w:sz w:val="24"/>
          <w:szCs w:val="24"/>
        </w:rPr>
      </w:pPr>
    </w:p>
    <w:p w14:paraId="436262CD" w14:textId="0FE04C77" w:rsidR="003C615A" w:rsidRPr="00273527" w:rsidRDefault="00225328">
      <w:pPr>
        <w:jc w:val="center"/>
        <w:rPr>
          <w:b/>
          <w:sz w:val="24"/>
          <w:szCs w:val="24"/>
        </w:rPr>
      </w:pPr>
      <w:r w:rsidRPr="00273527">
        <w:rPr>
          <w:b/>
          <w:sz w:val="24"/>
          <w:szCs w:val="24"/>
        </w:rPr>
        <w:t>MIEMBROS</w:t>
      </w:r>
      <w:r w:rsidR="00F64978" w:rsidRPr="00273527">
        <w:rPr>
          <w:b/>
          <w:sz w:val="24"/>
          <w:szCs w:val="24"/>
        </w:rPr>
        <w:t>:</w:t>
      </w:r>
    </w:p>
    <w:p w14:paraId="307534EE" w14:textId="3A76147E" w:rsidR="00F64978" w:rsidRPr="00273527" w:rsidRDefault="00F64978" w:rsidP="00B022A0">
      <w:pPr>
        <w:jc w:val="center"/>
        <w:rPr>
          <w:b/>
          <w:sz w:val="24"/>
          <w:szCs w:val="24"/>
        </w:rPr>
      </w:pPr>
      <w:r w:rsidRPr="00273527">
        <w:rPr>
          <w:b/>
          <w:sz w:val="24"/>
          <w:szCs w:val="24"/>
        </w:rPr>
        <w:t>ALANIZ CHAVEZ JUAN DANIEL</w:t>
      </w:r>
    </w:p>
    <w:p w14:paraId="1B7C5BDD" w14:textId="6CE9977B" w:rsidR="003C615A" w:rsidRPr="00225328" w:rsidRDefault="00225328">
      <w:pPr>
        <w:jc w:val="center"/>
        <w:rPr>
          <w:b/>
          <w:sz w:val="24"/>
          <w:szCs w:val="24"/>
        </w:rPr>
      </w:pPr>
      <w:r w:rsidRPr="00225328">
        <w:rPr>
          <w:b/>
          <w:sz w:val="24"/>
          <w:szCs w:val="24"/>
        </w:rPr>
        <w:t>PÉREZ GARDUÑO JOSÉ EMILIANO</w:t>
      </w:r>
    </w:p>
    <w:p w14:paraId="0CDCF91E" w14:textId="77777777" w:rsidR="003C615A" w:rsidRPr="00225328" w:rsidRDefault="003C615A">
      <w:pPr>
        <w:jc w:val="center"/>
        <w:rPr>
          <w:b/>
          <w:sz w:val="24"/>
          <w:szCs w:val="24"/>
        </w:rPr>
      </w:pPr>
    </w:p>
    <w:p w14:paraId="144DA07C" w14:textId="77777777" w:rsidR="003C615A" w:rsidRPr="00225328" w:rsidRDefault="003C615A">
      <w:pPr>
        <w:jc w:val="center"/>
        <w:rPr>
          <w:b/>
          <w:sz w:val="24"/>
          <w:szCs w:val="24"/>
        </w:rPr>
      </w:pPr>
    </w:p>
    <w:p w14:paraId="01126B73" w14:textId="77777777" w:rsidR="00F64978" w:rsidRPr="00225328" w:rsidRDefault="00F64978">
      <w:pPr>
        <w:jc w:val="center"/>
        <w:rPr>
          <w:b/>
          <w:sz w:val="24"/>
          <w:szCs w:val="24"/>
        </w:rPr>
      </w:pPr>
    </w:p>
    <w:p w14:paraId="047782A4" w14:textId="77777777" w:rsidR="00B71D0A" w:rsidRDefault="00225328" w:rsidP="00B71D0A">
      <w:pPr>
        <w:jc w:val="center"/>
        <w:rPr>
          <w:b/>
          <w:sz w:val="24"/>
          <w:szCs w:val="24"/>
        </w:rPr>
      </w:pPr>
      <w:r w:rsidRPr="00225328">
        <w:rPr>
          <w:b/>
          <w:sz w:val="24"/>
          <w:szCs w:val="24"/>
        </w:rPr>
        <w:t>PROFESOR</w:t>
      </w:r>
      <w:r w:rsidR="00F64978" w:rsidRPr="00225328">
        <w:rPr>
          <w:b/>
          <w:sz w:val="24"/>
          <w:szCs w:val="24"/>
        </w:rPr>
        <w:t>:</w:t>
      </w:r>
    </w:p>
    <w:p w14:paraId="2C443997" w14:textId="77DB7836" w:rsidR="003C615A" w:rsidRDefault="00C5327F" w:rsidP="00B71D0A">
      <w:pPr>
        <w:jc w:val="center"/>
        <w:rPr>
          <w:b/>
          <w:sz w:val="24"/>
          <w:szCs w:val="24"/>
        </w:rPr>
      </w:pPr>
      <w:r w:rsidRPr="00F64978">
        <w:rPr>
          <w:b/>
          <w:sz w:val="24"/>
          <w:szCs w:val="24"/>
        </w:rPr>
        <w:t>JOSÉ ALFREDO MARTINEZ GUERRERO</w:t>
      </w:r>
    </w:p>
    <w:p w14:paraId="506229B3" w14:textId="77777777" w:rsidR="00B022A0" w:rsidRDefault="00B022A0" w:rsidP="00E3796C">
      <w:pPr>
        <w:rPr>
          <w:b/>
          <w:sz w:val="24"/>
          <w:szCs w:val="24"/>
        </w:rPr>
      </w:pPr>
    </w:p>
    <w:p w14:paraId="57D3005A" w14:textId="5E1145F6" w:rsidR="00AC6896" w:rsidRDefault="00225328" w:rsidP="00E3796C">
      <w:pPr>
        <w:rPr>
          <w:b/>
          <w:sz w:val="24"/>
          <w:szCs w:val="24"/>
        </w:rPr>
      </w:pPr>
      <w:r>
        <w:rPr>
          <w:b/>
          <w:sz w:val="24"/>
          <w:szCs w:val="24"/>
        </w:rPr>
        <w:t>INDICE:</w:t>
      </w:r>
    </w:p>
    <w:p w14:paraId="57B5D2B2" w14:textId="77777777" w:rsidR="00192503" w:rsidRDefault="00192503" w:rsidP="00E3796C">
      <w:pPr>
        <w:rPr>
          <w:b/>
          <w:sz w:val="24"/>
          <w:szCs w:val="24"/>
        </w:rPr>
      </w:pPr>
    </w:p>
    <w:p w14:paraId="7560D8D1" w14:textId="01371910" w:rsidR="00192503" w:rsidRDefault="000F058A" w:rsidP="00192503">
      <w:pPr>
        <w:pStyle w:val="Prrafodelista"/>
        <w:numPr>
          <w:ilvl w:val="0"/>
          <w:numId w:val="31"/>
        </w:numPr>
        <w:rPr>
          <w:b/>
          <w:sz w:val="24"/>
          <w:szCs w:val="24"/>
        </w:rPr>
      </w:pPr>
      <w:r>
        <w:rPr>
          <w:b/>
          <w:sz w:val="24"/>
          <w:szCs w:val="24"/>
        </w:rPr>
        <w:t>Introducción</w:t>
      </w:r>
    </w:p>
    <w:p w14:paraId="3651F52A" w14:textId="770CF287" w:rsidR="000F058A" w:rsidRDefault="000F058A" w:rsidP="00192503">
      <w:pPr>
        <w:pStyle w:val="Prrafodelista"/>
        <w:numPr>
          <w:ilvl w:val="0"/>
          <w:numId w:val="31"/>
        </w:numPr>
        <w:rPr>
          <w:b/>
          <w:sz w:val="24"/>
          <w:szCs w:val="24"/>
        </w:rPr>
      </w:pPr>
      <w:r>
        <w:rPr>
          <w:b/>
          <w:sz w:val="24"/>
          <w:szCs w:val="24"/>
        </w:rPr>
        <w:t>Objetivos</w:t>
      </w:r>
    </w:p>
    <w:p w14:paraId="39C93542" w14:textId="76B3E230" w:rsidR="000F058A" w:rsidRDefault="000F058A" w:rsidP="00192503">
      <w:pPr>
        <w:pStyle w:val="Prrafodelista"/>
        <w:numPr>
          <w:ilvl w:val="0"/>
          <w:numId w:val="31"/>
        </w:numPr>
        <w:rPr>
          <w:b/>
          <w:sz w:val="24"/>
          <w:szCs w:val="24"/>
        </w:rPr>
      </w:pPr>
      <w:r>
        <w:rPr>
          <w:b/>
          <w:sz w:val="24"/>
          <w:szCs w:val="24"/>
        </w:rPr>
        <w:t>Material</w:t>
      </w:r>
    </w:p>
    <w:p w14:paraId="46C10A45" w14:textId="0EEECEE1" w:rsidR="000F058A" w:rsidRDefault="000F058A" w:rsidP="00192503">
      <w:pPr>
        <w:pStyle w:val="Prrafodelista"/>
        <w:numPr>
          <w:ilvl w:val="0"/>
          <w:numId w:val="31"/>
        </w:numPr>
        <w:rPr>
          <w:b/>
          <w:sz w:val="24"/>
          <w:szCs w:val="24"/>
        </w:rPr>
      </w:pPr>
      <w:r>
        <w:rPr>
          <w:b/>
          <w:sz w:val="24"/>
          <w:szCs w:val="24"/>
        </w:rPr>
        <w:t>Equipo</w:t>
      </w:r>
    </w:p>
    <w:p w14:paraId="6DF94591" w14:textId="5E17C99A" w:rsidR="000F058A" w:rsidRDefault="000F058A" w:rsidP="00192503">
      <w:pPr>
        <w:pStyle w:val="Prrafodelista"/>
        <w:numPr>
          <w:ilvl w:val="0"/>
          <w:numId w:val="31"/>
        </w:numPr>
        <w:rPr>
          <w:b/>
          <w:sz w:val="24"/>
          <w:szCs w:val="24"/>
        </w:rPr>
      </w:pPr>
      <w:r>
        <w:rPr>
          <w:b/>
          <w:sz w:val="24"/>
          <w:szCs w:val="24"/>
        </w:rPr>
        <w:t>Desarrollo experimental</w:t>
      </w:r>
    </w:p>
    <w:p w14:paraId="7A83434F" w14:textId="7663FF17" w:rsidR="000F058A" w:rsidRDefault="000F058A" w:rsidP="00192503">
      <w:pPr>
        <w:pStyle w:val="Prrafodelista"/>
        <w:numPr>
          <w:ilvl w:val="0"/>
          <w:numId w:val="31"/>
        </w:numPr>
        <w:rPr>
          <w:b/>
          <w:sz w:val="24"/>
          <w:szCs w:val="24"/>
        </w:rPr>
      </w:pPr>
      <w:r>
        <w:rPr>
          <w:b/>
          <w:sz w:val="24"/>
          <w:szCs w:val="24"/>
        </w:rPr>
        <w:t>Conclusiones</w:t>
      </w:r>
    </w:p>
    <w:p w14:paraId="38C4F126" w14:textId="68EDAAC8" w:rsidR="000F058A" w:rsidRDefault="000F058A" w:rsidP="00192503">
      <w:pPr>
        <w:pStyle w:val="Prrafodelista"/>
        <w:numPr>
          <w:ilvl w:val="0"/>
          <w:numId w:val="31"/>
        </w:numPr>
        <w:rPr>
          <w:b/>
          <w:sz w:val="24"/>
          <w:szCs w:val="24"/>
        </w:rPr>
      </w:pPr>
      <w:r>
        <w:rPr>
          <w:b/>
          <w:sz w:val="24"/>
          <w:szCs w:val="24"/>
        </w:rPr>
        <w:t>Cuestionario</w:t>
      </w:r>
    </w:p>
    <w:p w14:paraId="753E0FB6" w14:textId="08201D97" w:rsidR="000F058A" w:rsidRDefault="000F058A" w:rsidP="00192503">
      <w:pPr>
        <w:pStyle w:val="Prrafodelista"/>
        <w:numPr>
          <w:ilvl w:val="0"/>
          <w:numId w:val="31"/>
        </w:numPr>
        <w:rPr>
          <w:b/>
          <w:sz w:val="24"/>
          <w:szCs w:val="24"/>
        </w:rPr>
      </w:pPr>
      <w:r>
        <w:rPr>
          <w:b/>
          <w:sz w:val="24"/>
          <w:szCs w:val="24"/>
        </w:rPr>
        <w:t>Cálculos</w:t>
      </w:r>
    </w:p>
    <w:p w14:paraId="70A1BEC2" w14:textId="701ACB22" w:rsidR="000F058A" w:rsidRDefault="000F058A" w:rsidP="00192503">
      <w:pPr>
        <w:pStyle w:val="Prrafodelista"/>
        <w:numPr>
          <w:ilvl w:val="0"/>
          <w:numId w:val="31"/>
        </w:numPr>
        <w:rPr>
          <w:b/>
          <w:sz w:val="24"/>
          <w:szCs w:val="24"/>
        </w:rPr>
      </w:pPr>
      <w:r>
        <w:rPr>
          <w:b/>
          <w:sz w:val="24"/>
          <w:szCs w:val="24"/>
        </w:rPr>
        <w:t>Simulaciones</w:t>
      </w:r>
    </w:p>
    <w:p w14:paraId="531BE486" w14:textId="605009CD" w:rsidR="000F058A" w:rsidRPr="00192503" w:rsidRDefault="000F058A" w:rsidP="00192503">
      <w:pPr>
        <w:pStyle w:val="Prrafodelista"/>
        <w:numPr>
          <w:ilvl w:val="0"/>
          <w:numId w:val="31"/>
        </w:numPr>
        <w:rPr>
          <w:b/>
          <w:sz w:val="24"/>
          <w:szCs w:val="24"/>
        </w:rPr>
      </w:pPr>
      <w:r>
        <w:rPr>
          <w:b/>
          <w:sz w:val="24"/>
          <w:szCs w:val="24"/>
        </w:rPr>
        <w:t>Bibliografía</w:t>
      </w:r>
    </w:p>
    <w:p w14:paraId="54C164C5" w14:textId="77777777" w:rsidR="00AC6896" w:rsidRPr="00225328" w:rsidRDefault="00AC6896" w:rsidP="00E3796C">
      <w:pPr>
        <w:rPr>
          <w:b/>
          <w:sz w:val="24"/>
          <w:szCs w:val="24"/>
        </w:rPr>
      </w:pPr>
    </w:p>
    <w:p w14:paraId="1A43BEDF" w14:textId="77777777" w:rsidR="00AC6896" w:rsidRPr="00225328" w:rsidRDefault="00AC6896" w:rsidP="00E3796C">
      <w:pPr>
        <w:rPr>
          <w:b/>
          <w:sz w:val="24"/>
          <w:szCs w:val="24"/>
        </w:rPr>
      </w:pPr>
    </w:p>
    <w:p w14:paraId="33FE3AAB" w14:textId="77777777" w:rsidR="00AC6896" w:rsidRPr="00225328" w:rsidRDefault="00AC6896" w:rsidP="00E3796C">
      <w:pPr>
        <w:rPr>
          <w:b/>
          <w:sz w:val="24"/>
          <w:szCs w:val="24"/>
        </w:rPr>
      </w:pPr>
    </w:p>
    <w:p w14:paraId="3B1D7ACD" w14:textId="77777777" w:rsidR="00AC6896" w:rsidRPr="00225328" w:rsidRDefault="00AC6896" w:rsidP="00E3796C">
      <w:pPr>
        <w:rPr>
          <w:b/>
          <w:sz w:val="24"/>
          <w:szCs w:val="24"/>
        </w:rPr>
      </w:pPr>
    </w:p>
    <w:p w14:paraId="74FCEBA7" w14:textId="77777777" w:rsidR="00AC6896" w:rsidRPr="00225328" w:rsidRDefault="00AC6896" w:rsidP="00E3796C">
      <w:pPr>
        <w:rPr>
          <w:b/>
          <w:sz w:val="24"/>
          <w:szCs w:val="24"/>
        </w:rPr>
      </w:pPr>
    </w:p>
    <w:p w14:paraId="25E95610" w14:textId="77777777" w:rsidR="00AC6896" w:rsidRPr="00225328" w:rsidRDefault="00AC6896" w:rsidP="00E3796C">
      <w:pPr>
        <w:rPr>
          <w:b/>
          <w:sz w:val="24"/>
          <w:szCs w:val="24"/>
        </w:rPr>
      </w:pPr>
    </w:p>
    <w:p w14:paraId="039768FA" w14:textId="77777777" w:rsidR="00AC6896" w:rsidRPr="00225328" w:rsidRDefault="00AC6896" w:rsidP="00E3796C">
      <w:pPr>
        <w:rPr>
          <w:b/>
          <w:sz w:val="24"/>
          <w:szCs w:val="24"/>
        </w:rPr>
      </w:pPr>
    </w:p>
    <w:p w14:paraId="62A2E508" w14:textId="77777777" w:rsidR="00AC6896" w:rsidRPr="00225328" w:rsidRDefault="00AC6896" w:rsidP="00E3796C">
      <w:pPr>
        <w:rPr>
          <w:b/>
          <w:sz w:val="24"/>
          <w:szCs w:val="24"/>
        </w:rPr>
      </w:pPr>
    </w:p>
    <w:p w14:paraId="1E39562D" w14:textId="77777777" w:rsidR="00AC6896" w:rsidRPr="00225328" w:rsidRDefault="00AC6896" w:rsidP="00E3796C">
      <w:pPr>
        <w:rPr>
          <w:b/>
          <w:sz w:val="24"/>
          <w:szCs w:val="24"/>
        </w:rPr>
      </w:pPr>
    </w:p>
    <w:p w14:paraId="18ABAFE7" w14:textId="77777777" w:rsidR="00AC6896" w:rsidRPr="00225328" w:rsidRDefault="00AC6896" w:rsidP="00E3796C">
      <w:pPr>
        <w:rPr>
          <w:b/>
          <w:sz w:val="24"/>
          <w:szCs w:val="24"/>
        </w:rPr>
      </w:pPr>
    </w:p>
    <w:p w14:paraId="0D87E333" w14:textId="77777777" w:rsidR="00AC6896" w:rsidRPr="00225328" w:rsidRDefault="00AC6896" w:rsidP="00E3796C">
      <w:pPr>
        <w:rPr>
          <w:b/>
          <w:sz w:val="24"/>
          <w:szCs w:val="24"/>
        </w:rPr>
      </w:pPr>
    </w:p>
    <w:p w14:paraId="3123CA6F" w14:textId="77777777" w:rsidR="00AC6896" w:rsidRPr="00225328" w:rsidRDefault="00AC6896" w:rsidP="00E3796C">
      <w:pPr>
        <w:rPr>
          <w:b/>
          <w:sz w:val="24"/>
          <w:szCs w:val="24"/>
        </w:rPr>
      </w:pPr>
    </w:p>
    <w:p w14:paraId="4519D2ED" w14:textId="77777777" w:rsidR="00AC6896" w:rsidRPr="00225328" w:rsidRDefault="00AC6896" w:rsidP="00E3796C">
      <w:pPr>
        <w:rPr>
          <w:b/>
          <w:sz w:val="24"/>
          <w:szCs w:val="24"/>
        </w:rPr>
      </w:pPr>
    </w:p>
    <w:p w14:paraId="0ABD9655" w14:textId="77777777" w:rsidR="00AC6896" w:rsidRPr="00225328" w:rsidRDefault="00AC6896" w:rsidP="00E3796C">
      <w:pPr>
        <w:rPr>
          <w:b/>
          <w:sz w:val="24"/>
          <w:szCs w:val="24"/>
        </w:rPr>
      </w:pPr>
    </w:p>
    <w:p w14:paraId="263CF241" w14:textId="77777777" w:rsidR="00AC6896" w:rsidRPr="00225328" w:rsidRDefault="00AC6896" w:rsidP="00E3796C">
      <w:pPr>
        <w:rPr>
          <w:b/>
          <w:sz w:val="24"/>
          <w:szCs w:val="24"/>
        </w:rPr>
      </w:pPr>
    </w:p>
    <w:p w14:paraId="0B266402" w14:textId="77777777" w:rsidR="00AC6896" w:rsidRPr="00225328" w:rsidRDefault="00AC6896" w:rsidP="00E3796C">
      <w:pPr>
        <w:rPr>
          <w:b/>
          <w:sz w:val="24"/>
          <w:szCs w:val="24"/>
        </w:rPr>
      </w:pPr>
    </w:p>
    <w:p w14:paraId="5AD763A3" w14:textId="77777777" w:rsidR="00AC6896" w:rsidRPr="00225328" w:rsidRDefault="00AC6896" w:rsidP="00E3796C">
      <w:pPr>
        <w:rPr>
          <w:b/>
          <w:sz w:val="24"/>
          <w:szCs w:val="24"/>
        </w:rPr>
      </w:pPr>
    </w:p>
    <w:p w14:paraId="141645ED" w14:textId="77777777" w:rsidR="00AC6896" w:rsidRPr="00225328" w:rsidRDefault="00AC6896" w:rsidP="00E3796C">
      <w:pPr>
        <w:rPr>
          <w:b/>
          <w:sz w:val="24"/>
          <w:szCs w:val="24"/>
        </w:rPr>
      </w:pPr>
    </w:p>
    <w:p w14:paraId="3585432E" w14:textId="77777777" w:rsidR="00AC6896" w:rsidRPr="00225328" w:rsidRDefault="00AC6896" w:rsidP="00E3796C">
      <w:pPr>
        <w:rPr>
          <w:b/>
          <w:sz w:val="24"/>
          <w:szCs w:val="24"/>
        </w:rPr>
      </w:pPr>
    </w:p>
    <w:p w14:paraId="546F0A62" w14:textId="77777777" w:rsidR="00AC6896" w:rsidRPr="00225328" w:rsidRDefault="00AC6896" w:rsidP="00E3796C">
      <w:pPr>
        <w:rPr>
          <w:b/>
          <w:sz w:val="24"/>
          <w:szCs w:val="24"/>
        </w:rPr>
      </w:pPr>
    </w:p>
    <w:p w14:paraId="42EE472A" w14:textId="77777777" w:rsidR="00AC6896" w:rsidRPr="00225328" w:rsidRDefault="00AC6896" w:rsidP="00E3796C">
      <w:pPr>
        <w:rPr>
          <w:b/>
          <w:sz w:val="24"/>
          <w:szCs w:val="24"/>
        </w:rPr>
      </w:pPr>
    </w:p>
    <w:p w14:paraId="4A2CEFDF" w14:textId="77777777" w:rsidR="00AC6896" w:rsidRPr="00225328" w:rsidRDefault="00AC6896" w:rsidP="00E3796C">
      <w:pPr>
        <w:rPr>
          <w:b/>
          <w:sz w:val="24"/>
          <w:szCs w:val="24"/>
        </w:rPr>
      </w:pPr>
    </w:p>
    <w:p w14:paraId="38FB2125" w14:textId="77777777" w:rsidR="00AC6896" w:rsidRPr="00225328" w:rsidRDefault="00AC6896" w:rsidP="00E3796C">
      <w:pPr>
        <w:rPr>
          <w:b/>
          <w:sz w:val="24"/>
          <w:szCs w:val="24"/>
        </w:rPr>
      </w:pPr>
    </w:p>
    <w:p w14:paraId="153347D5" w14:textId="77777777" w:rsidR="00AC6896" w:rsidRPr="00225328" w:rsidRDefault="00AC6896" w:rsidP="00E3796C">
      <w:pPr>
        <w:rPr>
          <w:b/>
          <w:sz w:val="24"/>
          <w:szCs w:val="24"/>
        </w:rPr>
      </w:pPr>
    </w:p>
    <w:p w14:paraId="6B57837A" w14:textId="77777777" w:rsidR="00AC6896" w:rsidRPr="00225328" w:rsidRDefault="00AC6896" w:rsidP="00E3796C">
      <w:pPr>
        <w:rPr>
          <w:b/>
          <w:sz w:val="24"/>
          <w:szCs w:val="24"/>
        </w:rPr>
      </w:pPr>
    </w:p>
    <w:p w14:paraId="175BDC01" w14:textId="77777777" w:rsidR="00AC6896" w:rsidRPr="00225328" w:rsidRDefault="00AC6896" w:rsidP="00E3796C">
      <w:pPr>
        <w:rPr>
          <w:b/>
          <w:sz w:val="24"/>
          <w:szCs w:val="24"/>
        </w:rPr>
      </w:pPr>
    </w:p>
    <w:p w14:paraId="3A13CF6E" w14:textId="77777777" w:rsidR="00AC6896" w:rsidRPr="00225328" w:rsidRDefault="00AC6896" w:rsidP="00E3796C">
      <w:pPr>
        <w:rPr>
          <w:b/>
          <w:sz w:val="24"/>
          <w:szCs w:val="24"/>
        </w:rPr>
      </w:pPr>
    </w:p>
    <w:p w14:paraId="25098A3A" w14:textId="77777777" w:rsidR="00AC6896" w:rsidRPr="00225328" w:rsidRDefault="00AC6896" w:rsidP="00E3796C">
      <w:pPr>
        <w:rPr>
          <w:b/>
          <w:sz w:val="24"/>
          <w:szCs w:val="24"/>
        </w:rPr>
      </w:pPr>
    </w:p>
    <w:p w14:paraId="7A088FAF" w14:textId="77777777" w:rsidR="00AC6896" w:rsidRPr="00225328" w:rsidRDefault="00AC6896" w:rsidP="00E3796C">
      <w:pPr>
        <w:rPr>
          <w:b/>
          <w:sz w:val="24"/>
          <w:szCs w:val="24"/>
        </w:rPr>
      </w:pPr>
    </w:p>
    <w:p w14:paraId="357D2AC1" w14:textId="77777777" w:rsidR="00AC6896" w:rsidRPr="00225328" w:rsidRDefault="00AC6896" w:rsidP="00E3796C">
      <w:pPr>
        <w:rPr>
          <w:b/>
          <w:sz w:val="24"/>
          <w:szCs w:val="24"/>
        </w:rPr>
      </w:pPr>
    </w:p>
    <w:p w14:paraId="7994D762" w14:textId="77777777" w:rsidR="000F058A" w:rsidRDefault="000F058A" w:rsidP="000F058A">
      <w:pPr>
        <w:rPr>
          <w:b/>
          <w:sz w:val="24"/>
          <w:szCs w:val="24"/>
        </w:rPr>
      </w:pPr>
    </w:p>
    <w:p w14:paraId="465C9FE6" w14:textId="3FCF576C" w:rsidR="00140BAB" w:rsidRDefault="00B71D0A" w:rsidP="000F058A">
      <w:pPr>
        <w:jc w:val="center"/>
        <w:rPr>
          <w:b/>
          <w:sz w:val="24"/>
          <w:szCs w:val="24"/>
        </w:rPr>
      </w:pPr>
      <w:r>
        <w:rPr>
          <w:b/>
          <w:sz w:val="24"/>
          <w:szCs w:val="24"/>
        </w:rPr>
        <w:lastRenderedPageBreak/>
        <w:t>INTRODUCCIÓN</w:t>
      </w:r>
    </w:p>
    <w:p w14:paraId="59512462" w14:textId="73623C2D" w:rsidR="00B71D0A" w:rsidRDefault="00B71D0A" w:rsidP="00831735">
      <w:pPr>
        <w:jc w:val="center"/>
        <w:rPr>
          <w:b/>
          <w:sz w:val="24"/>
          <w:szCs w:val="24"/>
        </w:rPr>
      </w:pPr>
    </w:p>
    <w:p w14:paraId="49EC0856" w14:textId="6F78EDBB" w:rsidR="0019323F" w:rsidRDefault="008F67A9" w:rsidP="003B25A5">
      <w:pPr>
        <w:pStyle w:val="NormalWeb"/>
        <w:jc w:val="both"/>
        <w:rPr>
          <w:rFonts w:ascii="Arial" w:hAnsi="Arial" w:cs="Arial"/>
          <w:b/>
        </w:rPr>
      </w:pPr>
      <w:r>
        <w:rPr>
          <w:rFonts w:ascii="Arial" w:hAnsi="Arial" w:cs="Arial"/>
          <w:b/>
        </w:rPr>
        <w:t>Comparadores de voltaje:</w:t>
      </w:r>
    </w:p>
    <w:p w14:paraId="0D451805" w14:textId="055B33FE" w:rsidR="008F67A9" w:rsidRDefault="008F67A9" w:rsidP="003B25A5">
      <w:pPr>
        <w:pStyle w:val="NormalWeb"/>
        <w:jc w:val="both"/>
        <w:rPr>
          <w:rFonts w:ascii="Arial" w:hAnsi="Arial" w:cs="Arial"/>
        </w:rPr>
      </w:pPr>
      <w:r w:rsidRPr="008F67A9">
        <w:rPr>
          <w:rFonts w:ascii="Arial" w:hAnsi="Arial" w:cs="Arial"/>
        </w:rPr>
        <w:t>Los comparadores son circuitos no lineales que, como su nombre indica, sirven para comparar dos señales (una de las cuales generalmente es una tensión de referencia) y determinar cuál de ellas es mayor o menor. La tensión de salida tiene dos estados (binaria) y se comporta como un convertidor analógico-digital de 1 bit.</w:t>
      </w:r>
    </w:p>
    <w:p w14:paraId="16E65C96" w14:textId="758AED92" w:rsidR="008F67A9" w:rsidRDefault="008F67A9" w:rsidP="003B25A5">
      <w:pPr>
        <w:pStyle w:val="NormalWeb"/>
        <w:jc w:val="both"/>
        <w:rPr>
          <w:rFonts w:ascii="Arial" w:hAnsi="Arial" w:cs="Arial"/>
        </w:rPr>
      </w:pPr>
      <w:r w:rsidRPr="008F67A9">
        <w:rPr>
          <w:rFonts w:ascii="Arial" w:hAnsi="Arial" w:cs="Arial"/>
        </w:rPr>
        <w:t>Su utilización en las aplicaciones de generación de señal, detección, modulación de señal, etc. es muy importante y constituye un bloque analógico básico en muchos circuitos. La función del comparador es comparar dos tensiones obteniéndose como resultado una tensión alta (VOH) o baja (VOL).</w:t>
      </w:r>
    </w:p>
    <w:p w14:paraId="6DC8F30C" w14:textId="2F17A6B2" w:rsidR="008F67A9" w:rsidRDefault="008F67A9" w:rsidP="008F67A9">
      <w:pPr>
        <w:pStyle w:val="NormalWeb"/>
        <w:jc w:val="center"/>
        <w:rPr>
          <w:rFonts w:ascii="Arial" w:hAnsi="Arial" w:cs="Arial"/>
        </w:rPr>
      </w:pPr>
      <w:r>
        <w:rPr>
          <w:noProof/>
        </w:rPr>
        <w:drawing>
          <wp:inline distT="0" distB="0" distL="0" distR="0" wp14:anchorId="3EB264A4" wp14:editId="26C8FA4E">
            <wp:extent cx="1800000" cy="412027"/>
            <wp:effectExtent l="0" t="0" r="0" b="7620"/>
            <wp:docPr id="2" name="Imagen 2" descr="Operación de los comparadores de Voltaj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peración de los comparadores de Voltaj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00000" cy="412027"/>
                    </a:xfrm>
                    <a:prstGeom prst="rect">
                      <a:avLst/>
                    </a:prstGeom>
                    <a:noFill/>
                    <a:ln>
                      <a:noFill/>
                    </a:ln>
                  </pic:spPr>
                </pic:pic>
              </a:graphicData>
            </a:graphic>
          </wp:inline>
        </w:drawing>
      </w:r>
    </w:p>
    <w:p w14:paraId="3962B688" w14:textId="5731326C" w:rsidR="008F67A9" w:rsidRDefault="008F67A9" w:rsidP="008F67A9">
      <w:pPr>
        <w:pStyle w:val="NormalWeb"/>
        <w:rPr>
          <w:rFonts w:ascii="Arial" w:hAnsi="Arial" w:cs="Arial"/>
        </w:rPr>
      </w:pPr>
      <w:r w:rsidRPr="008F67A9">
        <w:rPr>
          <w:rFonts w:ascii="Arial" w:hAnsi="Arial" w:cs="Arial"/>
        </w:rPr>
        <w:t xml:space="preserve">En el caso de que la tensión </w:t>
      </w:r>
      <w:proofErr w:type="spellStart"/>
      <w:r w:rsidRPr="008F67A9">
        <w:rPr>
          <w:rFonts w:ascii="Arial" w:hAnsi="Arial" w:cs="Arial"/>
        </w:rPr>
        <w:t>Vn</w:t>
      </w:r>
      <w:proofErr w:type="spellEnd"/>
      <w:r w:rsidRPr="008F67A9">
        <w:rPr>
          <w:rFonts w:ascii="Arial" w:hAnsi="Arial" w:cs="Arial"/>
        </w:rPr>
        <w:t xml:space="preserve"> esté fijada a 0, entonces la tensión de salida V0 = VOL o V0 = VOH en función de si Vpp &gt;0, respectivamente. El comparador acepta señales analógicas a la entrada y proporciona señales binarias a la salida. Este elemento constituye un </w:t>
      </w:r>
      <w:proofErr w:type="gramStart"/>
      <w:r w:rsidRPr="008F67A9">
        <w:rPr>
          <w:rFonts w:ascii="Arial" w:hAnsi="Arial" w:cs="Arial"/>
        </w:rPr>
        <w:t>nexo de unión</w:t>
      </w:r>
      <w:proofErr w:type="gramEnd"/>
      <w:r w:rsidRPr="008F67A9">
        <w:rPr>
          <w:rFonts w:ascii="Arial" w:hAnsi="Arial" w:cs="Arial"/>
        </w:rPr>
        <w:t xml:space="preserve"> entre el mundo analógico y digital.</w:t>
      </w:r>
    </w:p>
    <w:p w14:paraId="15683181" w14:textId="1AF3AEEA" w:rsidR="008F67A9" w:rsidRDefault="008F67A9" w:rsidP="008F67A9">
      <w:pPr>
        <w:pStyle w:val="NormalWeb"/>
        <w:jc w:val="center"/>
        <w:rPr>
          <w:rFonts w:ascii="Arial" w:hAnsi="Arial" w:cs="Arial"/>
        </w:rPr>
      </w:pPr>
      <w:r>
        <w:rPr>
          <w:noProof/>
        </w:rPr>
        <w:drawing>
          <wp:inline distT="0" distB="0" distL="0" distR="0" wp14:anchorId="574300A5" wp14:editId="677F552E">
            <wp:extent cx="3600000" cy="1741321"/>
            <wp:effectExtent l="0" t="0" r="635" b="0"/>
            <wp:docPr id="4" name="Imagen 4" descr="Símbolo y VTC de un comparador de tensión - Símbolo y VTC de un comparador de tensión - Comparadores de Voltaj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ímbolo y VTC de un comparador de tensión - Símbolo y VTC de un comparador de tensión - Comparadores de Voltaj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00000" cy="1741321"/>
                    </a:xfrm>
                    <a:prstGeom prst="rect">
                      <a:avLst/>
                    </a:prstGeom>
                    <a:noFill/>
                    <a:ln>
                      <a:noFill/>
                    </a:ln>
                  </pic:spPr>
                </pic:pic>
              </a:graphicData>
            </a:graphic>
          </wp:inline>
        </w:drawing>
      </w:r>
    </w:p>
    <w:p w14:paraId="7E0C2E4D" w14:textId="7D069509" w:rsidR="0019323F" w:rsidRPr="008F67A9" w:rsidRDefault="008F67A9" w:rsidP="003B25A5">
      <w:pPr>
        <w:pStyle w:val="NormalWeb"/>
        <w:jc w:val="both"/>
        <w:rPr>
          <w:rFonts w:ascii="Arial" w:hAnsi="Arial" w:cs="Arial"/>
        </w:rPr>
      </w:pPr>
      <w:r w:rsidRPr="008F67A9">
        <w:rPr>
          <w:rFonts w:ascii="Arial" w:hAnsi="Arial" w:cs="Arial"/>
        </w:rPr>
        <w:t xml:space="preserve">Los </w:t>
      </w:r>
      <w:proofErr w:type="spellStart"/>
      <w:r w:rsidRPr="008F67A9">
        <w:rPr>
          <w:rFonts w:ascii="Arial" w:hAnsi="Arial" w:cs="Arial"/>
        </w:rPr>
        <w:t>OAs</w:t>
      </w:r>
      <w:proofErr w:type="spellEnd"/>
      <w:r w:rsidRPr="008F67A9">
        <w:rPr>
          <w:rFonts w:ascii="Arial" w:hAnsi="Arial" w:cs="Arial"/>
        </w:rPr>
        <w:t xml:space="preserve"> pueden actuar como comparadores cuando la ganancia diferencial en lazo abierto sea alta (&gt;10.000) y la velocidad no sea un factor crítico. Como ejemplo, el OA 741 se comporta como un elemento de entrada lineal si la tensión de entrada en modo diferencia está comprendida entre los valores –65µV &lt; </w:t>
      </w:r>
      <w:proofErr w:type="spellStart"/>
      <w:r w:rsidRPr="008F67A9">
        <w:rPr>
          <w:rFonts w:ascii="Arial" w:hAnsi="Arial" w:cs="Arial"/>
        </w:rPr>
        <w:t>Vd</w:t>
      </w:r>
      <w:proofErr w:type="spellEnd"/>
      <w:r w:rsidRPr="008F67A9">
        <w:rPr>
          <w:rFonts w:ascii="Arial" w:hAnsi="Arial" w:cs="Arial"/>
        </w:rPr>
        <w:t xml:space="preserve"> &lt; +65µV.</w:t>
      </w:r>
    </w:p>
    <w:p w14:paraId="0090875D" w14:textId="5B68ADFC" w:rsidR="008F67A9" w:rsidRDefault="008F67A9" w:rsidP="008F67A9">
      <w:pPr>
        <w:pStyle w:val="NormalWeb"/>
        <w:jc w:val="center"/>
      </w:pPr>
      <w:r>
        <w:rPr>
          <w:noProof/>
        </w:rPr>
        <w:drawing>
          <wp:inline distT="0" distB="0" distL="0" distR="0" wp14:anchorId="5D33418F" wp14:editId="094FF4A2">
            <wp:extent cx="3600000" cy="1332174"/>
            <wp:effectExtent l="0" t="0" r="635" b="1905"/>
            <wp:docPr id="6" name="Imagen 6" descr="El amplificador operacional 741 como compara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l amplificador operacional 741 como comparado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00000" cy="1332174"/>
                    </a:xfrm>
                    <a:prstGeom prst="rect">
                      <a:avLst/>
                    </a:prstGeom>
                    <a:noFill/>
                    <a:ln>
                      <a:noFill/>
                    </a:ln>
                  </pic:spPr>
                </pic:pic>
              </a:graphicData>
            </a:graphic>
          </wp:inline>
        </w:drawing>
      </w:r>
    </w:p>
    <w:p w14:paraId="59E79328" w14:textId="3C45392F" w:rsidR="008F67A9" w:rsidRDefault="008F67A9" w:rsidP="008F67A9">
      <w:pPr>
        <w:pStyle w:val="NormalWeb"/>
        <w:rPr>
          <w:rFonts w:ascii="Arial" w:hAnsi="Arial" w:cs="Arial"/>
        </w:rPr>
      </w:pPr>
      <w:r w:rsidRPr="008F67A9">
        <w:rPr>
          <w:rFonts w:ascii="Arial" w:hAnsi="Arial" w:cs="Arial"/>
        </w:rPr>
        <w:lastRenderedPageBreak/>
        <w:t xml:space="preserve">Además, los </w:t>
      </w:r>
      <w:proofErr w:type="spellStart"/>
      <w:r w:rsidRPr="008F67A9">
        <w:rPr>
          <w:rFonts w:ascii="Arial" w:hAnsi="Arial" w:cs="Arial"/>
        </w:rPr>
        <w:t>OAs</w:t>
      </w:r>
      <w:proofErr w:type="spellEnd"/>
      <w:r w:rsidRPr="008F67A9">
        <w:rPr>
          <w:rFonts w:ascii="Arial" w:hAnsi="Arial" w:cs="Arial"/>
        </w:rPr>
        <w:t xml:space="preserve"> están pensados para actuar como amplificadores e incluyen técnicas de compensación en frecuencia no necesarias cuando operan como comparadores. A veces es necesario añadir una circuitería adicional cuando los niveles de tensión tienen que ser compatibles con TTL, ECL o CMOS. Por estas limitaciones, se han desarrollado comparadores monolíticos especialmente concebidos para aplicaciones de comparación.</w:t>
      </w:r>
    </w:p>
    <w:p w14:paraId="46AFA65A" w14:textId="3D58EAAB" w:rsidR="00F40FA7" w:rsidRDefault="00F40FA7" w:rsidP="008F67A9">
      <w:pPr>
        <w:pStyle w:val="NormalWeb"/>
        <w:rPr>
          <w:rFonts w:ascii="Arial" w:hAnsi="Arial" w:cs="Arial"/>
        </w:rPr>
      </w:pPr>
      <w:r w:rsidRPr="00F40FA7">
        <w:rPr>
          <w:rFonts w:ascii="Arial" w:hAnsi="Arial" w:cs="Arial"/>
        </w:rPr>
        <w:t>Un comparador es un circuito analógico que monitorea dos entradas de voltaje. Uno es llamado voltaje de referencia (</w:t>
      </w:r>
      <w:proofErr w:type="spellStart"/>
      <w:r w:rsidRPr="00F40FA7">
        <w:rPr>
          <w:rFonts w:ascii="Arial" w:hAnsi="Arial" w:cs="Arial"/>
        </w:rPr>
        <w:t>Vref</w:t>
      </w:r>
      <w:proofErr w:type="spellEnd"/>
      <w:r w:rsidRPr="00F40FA7">
        <w:rPr>
          <w:rFonts w:ascii="Arial" w:hAnsi="Arial" w:cs="Arial"/>
        </w:rPr>
        <w:t>)  y el otro voltaje de entrada (</w:t>
      </w:r>
      <w:proofErr w:type="spellStart"/>
      <w:r w:rsidRPr="00F40FA7">
        <w:rPr>
          <w:rFonts w:ascii="Arial" w:hAnsi="Arial" w:cs="Arial"/>
        </w:rPr>
        <w:t>Vin</w:t>
      </w:r>
      <w:proofErr w:type="spellEnd"/>
      <w:r w:rsidRPr="00F40FA7">
        <w:rPr>
          <w:rFonts w:ascii="Arial" w:hAnsi="Arial" w:cs="Arial"/>
        </w:rPr>
        <w:t xml:space="preserve">). Cuando </w:t>
      </w:r>
      <w:proofErr w:type="spellStart"/>
      <w:r w:rsidRPr="00F40FA7">
        <w:rPr>
          <w:rFonts w:ascii="Arial" w:hAnsi="Arial" w:cs="Arial"/>
        </w:rPr>
        <w:t>Vin</w:t>
      </w:r>
      <w:proofErr w:type="spellEnd"/>
      <w:r w:rsidRPr="00F40FA7">
        <w:rPr>
          <w:rFonts w:ascii="Arial" w:hAnsi="Arial" w:cs="Arial"/>
        </w:rPr>
        <w:t xml:space="preserve"> se incrementa por encima o se reduce por debajo de </w:t>
      </w:r>
      <w:proofErr w:type="spellStart"/>
      <w:r w:rsidRPr="00F40FA7">
        <w:rPr>
          <w:rFonts w:ascii="Arial" w:hAnsi="Arial" w:cs="Arial"/>
        </w:rPr>
        <w:t>Vref</w:t>
      </w:r>
      <w:proofErr w:type="spellEnd"/>
      <w:r w:rsidRPr="00F40FA7">
        <w:rPr>
          <w:rFonts w:ascii="Arial" w:hAnsi="Arial" w:cs="Arial"/>
        </w:rPr>
        <w:t>, la salida (Vout) del comparador cambia de estado entre bajo y alto.</w:t>
      </w:r>
    </w:p>
    <w:p w14:paraId="3C353409" w14:textId="59F4F5F7" w:rsidR="00F40FA7" w:rsidRDefault="00F40FA7" w:rsidP="00D920AC">
      <w:pPr>
        <w:pStyle w:val="NormalWeb"/>
        <w:jc w:val="center"/>
        <w:rPr>
          <w:rFonts w:ascii="Arial" w:hAnsi="Arial" w:cs="Arial"/>
        </w:rPr>
      </w:pPr>
      <w:r>
        <w:rPr>
          <w:noProof/>
        </w:rPr>
        <w:drawing>
          <wp:inline distT="0" distB="0" distL="0" distR="0" wp14:anchorId="10E09E86" wp14:editId="44F7F2BB">
            <wp:extent cx="1800000" cy="978574"/>
            <wp:effectExtent l="0" t="0" r="0" b="0"/>
            <wp:docPr id="7" name="Imagen 7" descr="Esqu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squem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00000" cy="978574"/>
                    </a:xfrm>
                    <a:prstGeom prst="rect">
                      <a:avLst/>
                    </a:prstGeom>
                    <a:noFill/>
                    <a:ln>
                      <a:noFill/>
                    </a:ln>
                  </pic:spPr>
                </pic:pic>
              </a:graphicData>
            </a:graphic>
          </wp:inline>
        </w:drawing>
      </w:r>
    </w:p>
    <w:p w14:paraId="258CF427" w14:textId="2B7F3377" w:rsidR="00D920AC" w:rsidRDefault="00D920AC" w:rsidP="00D920AC">
      <w:pPr>
        <w:pStyle w:val="NormalWeb"/>
        <w:jc w:val="center"/>
        <w:rPr>
          <w:rFonts w:ascii="Arial" w:hAnsi="Arial" w:cs="Arial"/>
        </w:rPr>
      </w:pPr>
    </w:p>
    <w:p w14:paraId="0C6500E4" w14:textId="77777777" w:rsidR="00D920AC" w:rsidRPr="008F67A9" w:rsidRDefault="00D920AC" w:rsidP="00D920AC">
      <w:pPr>
        <w:pStyle w:val="NormalWeb"/>
        <w:jc w:val="center"/>
        <w:rPr>
          <w:rFonts w:ascii="Arial" w:hAnsi="Arial" w:cs="Arial"/>
        </w:rPr>
      </w:pPr>
    </w:p>
    <w:p w14:paraId="26E1BBCC" w14:textId="66AA435E" w:rsidR="00F778F2" w:rsidRDefault="00F778F2" w:rsidP="00F778F2">
      <w:pPr>
        <w:pStyle w:val="NormalWeb"/>
        <w:shd w:val="clear" w:color="auto" w:fill="FFFFFF"/>
        <w:spacing w:before="120" w:beforeAutospacing="0" w:after="120" w:afterAutospacing="0" w:line="276" w:lineRule="auto"/>
        <w:jc w:val="center"/>
        <w:rPr>
          <w:rFonts w:ascii="Arial" w:hAnsi="Arial" w:cs="Arial"/>
          <w:b/>
        </w:rPr>
      </w:pPr>
      <w:r>
        <w:rPr>
          <w:rFonts w:ascii="Arial" w:hAnsi="Arial" w:cs="Arial"/>
          <w:b/>
        </w:rPr>
        <w:t>OBJETIVOS</w:t>
      </w:r>
    </w:p>
    <w:p w14:paraId="2586FB31" w14:textId="77777777" w:rsidR="00F778F2" w:rsidRDefault="00F778F2" w:rsidP="00F778F2">
      <w:pPr>
        <w:pStyle w:val="NormalWeb"/>
        <w:shd w:val="clear" w:color="auto" w:fill="FFFFFF"/>
        <w:spacing w:before="120" w:beforeAutospacing="0" w:after="120" w:afterAutospacing="0" w:line="276" w:lineRule="auto"/>
        <w:jc w:val="center"/>
        <w:rPr>
          <w:rFonts w:ascii="Arial" w:hAnsi="Arial" w:cs="Arial"/>
          <w:b/>
        </w:rPr>
      </w:pPr>
    </w:p>
    <w:p w14:paraId="540E330C" w14:textId="34952D3B" w:rsidR="00D920AC" w:rsidRDefault="00D920AC" w:rsidP="00D920AC">
      <w:pPr>
        <w:pStyle w:val="NormalWeb"/>
        <w:numPr>
          <w:ilvl w:val="0"/>
          <w:numId w:val="27"/>
        </w:numPr>
        <w:shd w:val="clear" w:color="auto" w:fill="FFFFFF"/>
        <w:spacing w:before="120" w:beforeAutospacing="0" w:after="120" w:afterAutospacing="0" w:line="276" w:lineRule="auto"/>
        <w:rPr>
          <w:rFonts w:ascii="Arial" w:hAnsi="Arial" w:cs="Arial"/>
        </w:rPr>
      </w:pPr>
      <w:r>
        <w:rPr>
          <w:rFonts w:ascii="Arial" w:hAnsi="Arial" w:cs="Arial"/>
        </w:rPr>
        <w:t>Comprobar el uso de los comparadores simples y con histéresis.</w:t>
      </w:r>
    </w:p>
    <w:p w14:paraId="51E267CD" w14:textId="04499B05" w:rsidR="00D920AC" w:rsidRDefault="00D920AC" w:rsidP="00D920AC">
      <w:pPr>
        <w:pStyle w:val="NormalWeb"/>
        <w:numPr>
          <w:ilvl w:val="0"/>
          <w:numId w:val="27"/>
        </w:numPr>
        <w:shd w:val="clear" w:color="auto" w:fill="FFFFFF"/>
        <w:spacing w:before="120" w:beforeAutospacing="0" w:after="120" w:afterAutospacing="0" w:line="276" w:lineRule="auto"/>
        <w:rPr>
          <w:rFonts w:ascii="Arial" w:hAnsi="Arial" w:cs="Arial"/>
        </w:rPr>
      </w:pPr>
      <w:r>
        <w:rPr>
          <w:rFonts w:ascii="Arial" w:hAnsi="Arial" w:cs="Arial"/>
        </w:rPr>
        <w:t>Realizar con los comparadores simples algunas aplicaciones.</w:t>
      </w:r>
    </w:p>
    <w:p w14:paraId="16CCC2AB" w14:textId="32142DC9" w:rsidR="00D920AC" w:rsidRDefault="00D920AC" w:rsidP="00D920AC">
      <w:pPr>
        <w:pStyle w:val="NormalWeb"/>
        <w:numPr>
          <w:ilvl w:val="0"/>
          <w:numId w:val="27"/>
        </w:numPr>
        <w:shd w:val="clear" w:color="auto" w:fill="FFFFFF"/>
        <w:spacing w:before="120" w:beforeAutospacing="0" w:after="120" w:afterAutospacing="0" w:line="276" w:lineRule="auto"/>
        <w:rPr>
          <w:rFonts w:ascii="Arial" w:hAnsi="Arial" w:cs="Arial"/>
        </w:rPr>
      </w:pPr>
      <w:r>
        <w:rPr>
          <w:rFonts w:ascii="Arial" w:hAnsi="Arial" w:cs="Arial"/>
        </w:rPr>
        <w:t>Realizar con los comparadores con histéresis con algunas aplicaciones.</w:t>
      </w:r>
    </w:p>
    <w:p w14:paraId="490F7552" w14:textId="3C72B2BF" w:rsidR="00D920AC" w:rsidRPr="00D920AC" w:rsidRDefault="00D920AC" w:rsidP="00D920AC">
      <w:pPr>
        <w:pStyle w:val="NormalWeb"/>
        <w:numPr>
          <w:ilvl w:val="0"/>
          <w:numId w:val="27"/>
        </w:numPr>
        <w:shd w:val="clear" w:color="auto" w:fill="FFFFFF"/>
        <w:spacing w:before="120" w:beforeAutospacing="0" w:after="120" w:afterAutospacing="0" w:line="276" w:lineRule="auto"/>
        <w:rPr>
          <w:rFonts w:ascii="Arial" w:hAnsi="Arial" w:cs="Arial"/>
        </w:rPr>
      </w:pPr>
      <w:r>
        <w:rPr>
          <w:rFonts w:ascii="Arial" w:hAnsi="Arial" w:cs="Arial"/>
        </w:rPr>
        <w:t>Interpretar los resultados obtenidos para los circuitos realizados.</w:t>
      </w:r>
    </w:p>
    <w:p w14:paraId="252B2B4E" w14:textId="04290D61" w:rsidR="0019323F" w:rsidRDefault="0019323F" w:rsidP="0019323F">
      <w:pPr>
        <w:pStyle w:val="NormalWeb"/>
        <w:shd w:val="clear" w:color="auto" w:fill="FFFFFF"/>
        <w:spacing w:before="120" w:beforeAutospacing="0" w:after="120" w:afterAutospacing="0" w:line="276" w:lineRule="auto"/>
        <w:rPr>
          <w:rFonts w:ascii="Arial" w:hAnsi="Arial" w:cs="Arial"/>
        </w:rPr>
      </w:pPr>
    </w:p>
    <w:p w14:paraId="35F30500" w14:textId="4713A4C5" w:rsidR="0019323F" w:rsidRDefault="0019323F" w:rsidP="0019323F">
      <w:pPr>
        <w:pStyle w:val="NormalWeb"/>
        <w:shd w:val="clear" w:color="auto" w:fill="FFFFFF"/>
        <w:spacing w:before="120" w:beforeAutospacing="0" w:after="120" w:afterAutospacing="0" w:line="276" w:lineRule="auto"/>
        <w:rPr>
          <w:rFonts w:ascii="Arial" w:hAnsi="Arial" w:cs="Arial"/>
        </w:rPr>
      </w:pPr>
    </w:p>
    <w:p w14:paraId="57A4F640" w14:textId="6E87E989" w:rsidR="0019323F" w:rsidRDefault="0019323F" w:rsidP="0019323F">
      <w:pPr>
        <w:pStyle w:val="NormalWeb"/>
        <w:shd w:val="clear" w:color="auto" w:fill="FFFFFF"/>
        <w:spacing w:before="120" w:beforeAutospacing="0" w:after="120" w:afterAutospacing="0" w:line="276" w:lineRule="auto"/>
        <w:rPr>
          <w:rFonts w:ascii="Arial" w:hAnsi="Arial" w:cs="Arial"/>
        </w:rPr>
      </w:pPr>
    </w:p>
    <w:p w14:paraId="6F17295F" w14:textId="669B2469" w:rsidR="0019323F" w:rsidRDefault="0019323F" w:rsidP="0019323F">
      <w:pPr>
        <w:pStyle w:val="NormalWeb"/>
        <w:shd w:val="clear" w:color="auto" w:fill="FFFFFF"/>
        <w:spacing w:before="120" w:beforeAutospacing="0" w:after="120" w:afterAutospacing="0" w:line="276" w:lineRule="auto"/>
        <w:rPr>
          <w:rFonts w:ascii="Arial" w:hAnsi="Arial" w:cs="Arial"/>
        </w:rPr>
      </w:pPr>
    </w:p>
    <w:p w14:paraId="68D0B692" w14:textId="29F8E47E" w:rsidR="0019323F" w:rsidRDefault="0019323F" w:rsidP="0019323F">
      <w:pPr>
        <w:pStyle w:val="NormalWeb"/>
        <w:shd w:val="clear" w:color="auto" w:fill="FFFFFF"/>
        <w:spacing w:before="120" w:beforeAutospacing="0" w:after="120" w:afterAutospacing="0" w:line="276" w:lineRule="auto"/>
        <w:rPr>
          <w:rFonts w:ascii="Arial" w:hAnsi="Arial" w:cs="Arial"/>
        </w:rPr>
      </w:pPr>
    </w:p>
    <w:p w14:paraId="4C628D5D" w14:textId="7BD60F95" w:rsidR="0019323F" w:rsidRDefault="0019323F" w:rsidP="0019323F">
      <w:pPr>
        <w:pStyle w:val="NormalWeb"/>
        <w:shd w:val="clear" w:color="auto" w:fill="FFFFFF"/>
        <w:spacing w:before="120" w:beforeAutospacing="0" w:after="120" w:afterAutospacing="0" w:line="276" w:lineRule="auto"/>
        <w:rPr>
          <w:rFonts w:ascii="Arial" w:hAnsi="Arial" w:cs="Arial"/>
        </w:rPr>
      </w:pPr>
    </w:p>
    <w:p w14:paraId="5E20CF6C" w14:textId="2BC24BA9" w:rsidR="0019323F" w:rsidRDefault="0019323F" w:rsidP="0019323F">
      <w:pPr>
        <w:pStyle w:val="NormalWeb"/>
        <w:shd w:val="clear" w:color="auto" w:fill="FFFFFF"/>
        <w:spacing w:before="120" w:beforeAutospacing="0" w:after="120" w:afterAutospacing="0" w:line="276" w:lineRule="auto"/>
        <w:rPr>
          <w:rFonts w:ascii="Arial" w:hAnsi="Arial" w:cs="Arial"/>
        </w:rPr>
      </w:pPr>
    </w:p>
    <w:p w14:paraId="57DD5BAC" w14:textId="6212C80C" w:rsidR="0019323F" w:rsidRDefault="0019323F" w:rsidP="0019323F">
      <w:pPr>
        <w:pStyle w:val="NormalWeb"/>
        <w:shd w:val="clear" w:color="auto" w:fill="FFFFFF"/>
        <w:spacing w:before="120" w:beforeAutospacing="0" w:after="120" w:afterAutospacing="0" w:line="276" w:lineRule="auto"/>
        <w:rPr>
          <w:rFonts w:ascii="Arial" w:hAnsi="Arial" w:cs="Arial"/>
        </w:rPr>
      </w:pPr>
    </w:p>
    <w:p w14:paraId="7751A119" w14:textId="19DFD205" w:rsidR="0019323F" w:rsidRDefault="0019323F" w:rsidP="0019323F">
      <w:pPr>
        <w:pStyle w:val="NormalWeb"/>
        <w:shd w:val="clear" w:color="auto" w:fill="FFFFFF"/>
        <w:spacing w:before="120" w:beforeAutospacing="0" w:after="120" w:afterAutospacing="0" w:line="276" w:lineRule="auto"/>
        <w:rPr>
          <w:rFonts w:ascii="Arial" w:hAnsi="Arial" w:cs="Arial"/>
        </w:rPr>
      </w:pPr>
    </w:p>
    <w:p w14:paraId="3A88BD38" w14:textId="77777777" w:rsidR="00D920AC" w:rsidRDefault="00D920AC" w:rsidP="0019323F">
      <w:pPr>
        <w:pStyle w:val="NormalWeb"/>
        <w:shd w:val="clear" w:color="auto" w:fill="FFFFFF"/>
        <w:spacing w:before="120" w:beforeAutospacing="0" w:after="120" w:afterAutospacing="0" w:line="276" w:lineRule="auto"/>
        <w:rPr>
          <w:rFonts w:ascii="Arial" w:hAnsi="Arial" w:cs="Arial"/>
        </w:rPr>
      </w:pPr>
    </w:p>
    <w:p w14:paraId="23705748" w14:textId="27D13987" w:rsidR="0019323F" w:rsidRDefault="0019323F" w:rsidP="0019323F">
      <w:pPr>
        <w:pStyle w:val="NormalWeb"/>
        <w:shd w:val="clear" w:color="auto" w:fill="FFFFFF"/>
        <w:spacing w:before="120" w:beforeAutospacing="0" w:after="120" w:afterAutospacing="0" w:line="276" w:lineRule="auto"/>
        <w:rPr>
          <w:rFonts w:ascii="Arial" w:hAnsi="Arial" w:cs="Arial"/>
        </w:rPr>
      </w:pPr>
    </w:p>
    <w:p w14:paraId="2098B7C0" w14:textId="77777777" w:rsidR="0019323F" w:rsidRPr="00BB6ABB" w:rsidRDefault="0019323F" w:rsidP="0019323F">
      <w:pPr>
        <w:pStyle w:val="NormalWeb"/>
        <w:shd w:val="clear" w:color="auto" w:fill="FFFFFF"/>
        <w:spacing w:before="120" w:beforeAutospacing="0" w:after="120" w:afterAutospacing="0" w:line="276" w:lineRule="auto"/>
        <w:rPr>
          <w:rFonts w:ascii="Arial" w:hAnsi="Arial" w:cs="Arial"/>
        </w:rPr>
      </w:pPr>
    </w:p>
    <w:p w14:paraId="1D256B86" w14:textId="2C30AE03" w:rsidR="00014F14" w:rsidRDefault="00014F14" w:rsidP="00E10CDD">
      <w:pPr>
        <w:pStyle w:val="NormalWeb"/>
        <w:shd w:val="clear" w:color="auto" w:fill="FFFFFF"/>
        <w:spacing w:before="120" w:beforeAutospacing="0" w:after="120" w:afterAutospacing="0" w:line="276" w:lineRule="auto"/>
        <w:jc w:val="center"/>
        <w:rPr>
          <w:rFonts w:ascii="Arial" w:hAnsi="Arial" w:cs="Arial"/>
          <w:b/>
        </w:rPr>
      </w:pPr>
      <w:r>
        <w:rPr>
          <w:rFonts w:ascii="Arial" w:hAnsi="Arial" w:cs="Arial"/>
          <w:b/>
        </w:rPr>
        <w:lastRenderedPageBreak/>
        <w:t>MATERIAL</w:t>
      </w:r>
    </w:p>
    <w:p w14:paraId="5901A4E8" w14:textId="77777777" w:rsidR="00E10CDD" w:rsidRDefault="00E10CDD" w:rsidP="00E10CDD">
      <w:pPr>
        <w:pStyle w:val="NormalWeb"/>
        <w:shd w:val="clear" w:color="auto" w:fill="FFFFFF"/>
        <w:spacing w:before="120" w:beforeAutospacing="0" w:after="120" w:afterAutospacing="0" w:line="276" w:lineRule="auto"/>
        <w:rPr>
          <w:rFonts w:ascii="Arial" w:hAnsi="Arial" w:cs="Arial"/>
          <w:b/>
        </w:rPr>
      </w:pPr>
    </w:p>
    <w:p w14:paraId="4CB1D185" w14:textId="2776EBB7" w:rsidR="00F11E91" w:rsidRPr="00F11E91" w:rsidRDefault="00014F14" w:rsidP="00F11E91">
      <w:pPr>
        <w:pStyle w:val="NormalWeb"/>
        <w:numPr>
          <w:ilvl w:val="0"/>
          <w:numId w:val="28"/>
        </w:numPr>
        <w:shd w:val="clear" w:color="auto" w:fill="FFFFFF"/>
        <w:spacing w:before="120" w:beforeAutospacing="0" w:after="120" w:afterAutospacing="0" w:line="276" w:lineRule="auto"/>
        <w:rPr>
          <w:rFonts w:ascii="Arial" w:hAnsi="Arial" w:cs="Arial"/>
          <w:b/>
        </w:rPr>
      </w:pPr>
      <w:r>
        <w:rPr>
          <w:rFonts w:ascii="Arial" w:hAnsi="Arial" w:cs="Arial"/>
        </w:rPr>
        <w:t>1 tablilla de experimentación. (</w:t>
      </w:r>
      <w:r w:rsidR="00E10CDD">
        <w:rPr>
          <w:rFonts w:ascii="Arial" w:hAnsi="Arial" w:cs="Arial"/>
        </w:rPr>
        <w:t>protoboard</w:t>
      </w:r>
      <w:r>
        <w:rPr>
          <w:rFonts w:ascii="Arial" w:hAnsi="Arial" w:cs="Arial"/>
        </w:rPr>
        <w:t>)</w:t>
      </w:r>
    </w:p>
    <w:p w14:paraId="183D9D61" w14:textId="27231AFC" w:rsidR="00F11E91" w:rsidRPr="00F11E91" w:rsidRDefault="00F11E91" w:rsidP="00F11E91">
      <w:pPr>
        <w:pStyle w:val="NormalWeb"/>
        <w:numPr>
          <w:ilvl w:val="0"/>
          <w:numId w:val="28"/>
        </w:numPr>
        <w:shd w:val="clear" w:color="auto" w:fill="FFFFFF"/>
        <w:spacing w:before="120" w:beforeAutospacing="0" w:after="120" w:afterAutospacing="0" w:line="276" w:lineRule="auto"/>
        <w:rPr>
          <w:rFonts w:ascii="Arial" w:hAnsi="Arial" w:cs="Arial"/>
          <w:b/>
        </w:rPr>
      </w:pPr>
      <w:r>
        <w:rPr>
          <w:rFonts w:ascii="Arial" w:hAnsi="Arial" w:cs="Arial"/>
        </w:rPr>
        <w:t>3 Cables coaxiales de 1 m con terminal BNC-Caimán</w:t>
      </w:r>
    </w:p>
    <w:p w14:paraId="4FA28591" w14:textId="7C7B2C89" w:rsidR="00F11E91" w:rsidRDefault="00F11E91" w:rsidP="00F11E91">
      <w:pPr>
        <w:pStyle w:val="NormalWeb"/>
        <w:numPr>
          <w:ilvl w:val="0"/>
          <w:numId w:val="28"/>
        </w:numPr>
        <w:shd w:val="clear" w:color="auto" w:fill="FFFFFF"/>
        <w:spacing w:before="120" w:beforeAutospacing="0" w:after="120" w:afterAutospacing="0" w:line="276" w:lineRule="auto"/>
        <w:rPr>
          <w:rFonts w:ascii="Arial" w:hAnsi="Arial" w:cs="Arial"/>
        </w:rPr>
      </w:pPr>
      <w:r w:rsidRPr="00F11E91">
        <w:rPr>
          <w:rFonts w:ascii="Arial" w:hAnsi="Arial" w:cs="Arial"/>
        </w:rPr>
        <w:t xml:space="preserve">4 cables </w:t>
      </w:r>
      <w:r>
        <w:rPr>
          <w:rFonts w:ascii="Arial" w:hAnsi="Arial" w:cs="Arial"/>
        </w:rPr>
        <w:t>de 1.5m BANANA-CAIMÁN</w:t>
      </w:r>
    </w:p>
    <w:p w14:paraId="1C688D31" w14:textId="53D0CE07" w:rsidR="00F11E91" w:rsidRDefault="00F11E91" w:rsidP="00F11E91">
      <w:pPr>
        <w:pStyle w:val="NormalWeb"/>
        <w:numPr>
          <w:ilvl w:val="0"/>
          <w:numId w:val="28"/>
        </w:numPr>
        <w:shd w:val="clear" w:color="auto" w:fill="FFFFFF"/>
        <w:spacing w:before="120" w:beforeAutospacing="0" w:after="120" w:afterAutospacing="0" w:line="276" w:lineRule="auto"/>
        <w:rPr>
          <w:rFonts w:ascii="Arial" w:hAnsi="Arial" w:cs="Arial"/>
        </w:rPr>
      </w:pPr>
      <w:r>
        <w:rPr>
          <w:rFonts w:ascii="Arial" w:hAnsi="Arial" w:cs="Arial"/>
        </w:rPr>
        <w:t>10 Amplificadores operacionales 741</w:t>
      </w:r>
    </w:p>
    <w:p w14:paraId="0C7CB471" w14:textId="5CA165C5" w:rsidR="00F11E91" w:rsidRDefault="00F11E91" w:rsidP="00F11E91">
      <w:pPr>
        <w:pStyle w:val="NormalWeb"/>
        <w:numPr>
          <w:ilvl w:val="0"/>
          <w:numId w:val="28"/>
        </w:numPr>
        <w:shd w:val="clear" w:color="auto" w:fill="FFFFFF"/>
        <w:spacing w:before="120" w:beforeAutospacing="0" w:after="120" w:afterAutospacing="0" w:line="276" w:lineRule="auto"/>
        <w:rPr>
          <w:rFonts w:ascii="Arial" w:hAnsi="Arial" w:cs="Arial"/>
        </w:rPr>
      </w:pPr>
      <w:r>
        <w:rPr>
          <w:rFonts w:ascii="Arial" w:hAnsi="Arial" w:cs="Arial"/>
        </w:rPr>
        <w:t>13 Resistores 1KΩ a ¼ W</w:t>
      </w:r>
    </w:p>
    <w:p w14:paraId="36CA2FBA" w14:textId="20354958" w:rsidR="00F11E91" w:rsidRDefault="00F11E91" w:rsidP="00F11E91">
      <w:pPr>
        <w:pStyle w:val="NormalWeb"/>
        <w:numPr>
          <w:ilvl w:val="0"/>
          <w:numId w:val="28"/>
        </w:numPr>
        <w:shd w:val="clear" w:color="auto" w:fill="FFFFFF"/>
        <w:spacing w:before="120" w:beforeAutospacing="0" w:after="120" w:afterAutospacing="0" w:line="276" w:lineRule="auto"/>
        <w:rPr>
          <w:rFonts w:ascii="Arial" w:hAnsi="Arial" w:cs="Arial"/>
        </w:rPr>
      </w:pPr>
      <w:r>
        <w:rPr>
          <w:rFonts w:ascii="Arial" w:hAnsi="Arial" w:cs="Arial"/>
        </w:rPr>
        <w:t>1 Resistor de 680Ω a ¼ W</w:t>
      </w:r>
    </w:p>
    <w:p w14:paraId="374B89F0" w14:textId="593F0101" w:rsidR="00F11E91" w:rsidRDefault="00F11E91" w:rsidP="00F11E91">
      <w:pPr>
        <w:pStyle w:val="NormalWeb"/>
        <w:numPr>
          <w:ilvl w:val="0"/>
          <w:numId w:val="28"/>
        </w:numPr>
        <w:shd w:val="clear" w:color="auto" w:fill="FFFFFF"/>
        <w:spacing w:before="120" w:beforeAutospacing="0" w:after="120" w:afterAutospacing="0" w:line="276" w:lineRule="auto"/>
        <w:rPr>
          <w:rFonts w:ascii="Arial" w:hAnsi="Arial" w:cs="Arial"/>
        </w:rPr>
      </w:pPr>
      <w:r>
        <w:rPr>
          <w:rFonts w:ascii="Arial" w:hAnsi="Arial" w:cs="Arial"/>
        </w:rPr>
        <w:t>2 Resistor de 10</w:t>
      </w:r>
      <w:r w:rsidR="007633B4">
        <w:rPr>
          <w:rFonts w:ascii="Arial" w:hAnsi="Arial" w:cs="Arial"/>
        </w:rPr>
        <w:t xml:space="preserve"> </w:t>
      </w:r>
      <w:r>
        <w:rPr>
          <w:rFonts w:ascii="Arial" w:hAnsi="Arial" w:cs="Arial"/>
        </w:rPr>
        <w:t>KΩ a ¼ W</w:t>
      </w:r>
    </w:p>
    <w:p w14:paraId="11BB350D" w14:textId="15C6D863" w:rsidR="00F11E91" w:rsidRDefault="00F11E91" w:rsidP="00F11E91">
      <w:pPr>
        <w:pStyle w:val="NormalWeb"/>
        <w:numPr>
          <w:ilvl w:val="0"/>
          <w:numId w:val="28"/>
        </w:numPr>
        <w:shd w:val="clear" w:color="auto" w:fill="FFFFFF"/>
        <w:spacing w:before="120" w:beforeAutospacing="0" w:after="120" w:afterAutospacing="0" w:line="276" w:lineRule="auto"/>
        <w:rPr>
          <w:rFonts w:ascii="Arial" w:hAnsi="Arial" w:cs="Arial"/>
        </w:rPr>
      </w:pPr>
      <w:r>
        <w:rPr>
          <w:rFonts w:ascii="Arial" w:hAnsi="Arial" w:cs="Arial"/>
        </w:rPr>
        <w:t>2 Resistor de 180</w:t>
      </w:r>
      <w:r w:rsidRPr="00F11E91">
        <w:rPr>
          <w:rFonts w:ascii="Arial" w:hAnsi="Arial" w:cs="Arial"/>
        </w:rPr>
        <w:t xml:space="preserve"> </w:t>
      </w:r>
      <w:r>
        <w:rPr>
          <w:rFonts w:ascii="Arial" w:hAnsi="Arial" w:cs="Arial"/>
        </w:rPr>
        <w:t>Ω a ¼ W</w:t>
      </w:r>
    </w:p>
    <w:p w14:paraId="08681E4B" w14:textId="113E42D7" w:rsidR="00F11E91" w:rsidRDefault="00F11E91" w:rsidP="00F11E91">
      <w:pPr>
        <w:pStyle w:val="NormalWeb"/>
        <w:numPr>
          <w:ilvl w:val="0"/>
          <w:numId w:val="28"/>
        </w:numPr>
        <w:shd w:val="clear" w:color="auto" w:fill="FFFFFF"/>
        <w:spacing w:before="120" w:beforeAutospacing="0" w:after="120" w:afterAutospacing="0" w:line="276" w:lineRule="auto"/>
        <w:rPr>
          <w:rFonts w:ascii="Arial" w:hAnsi="Arial" w:cs="Arial"/>
        </w:rPr>
      </w:pPr>
      <w:r>
        <w:rPr>
          <w:rFonts w:ascii="Arial" w:hAnsi="Arial" w:cs="Arial"/>
        </w:rPr>
        <w:t>1 Resistor de 3.9</w:t>
      </w:r>
      <w:r w:rsidRPr="00F11E91">
        <w:rPr>
          <w:rFonts w:ascii="Arial" w:hAnsi="Arial" w:cs="Arial"/>
        </w:rPr>
        <w:t xml:space="preserve"> </w:t>
      </w:r>
      <w:r>
        <w:rPr>
          <w:rFonts w:ascii="Arial" w:hAnsi="Arial" w:cs="Arial"/>
        </w:rPr>
        <w:t>KΩ a ¼ W</w:t>
      </w:r>
    </w:p>
    <w:p w14:paraId="1C96F7DE" w14:textId="45FDA69C" w:rsidR="00F11E91" w:rsidRDefault="007633B4" w:rsidP="00F11E91">
      <w:pPr>
        <w:pStyle w:val="NormalWeb"/>
        <w:numPr>
          <w:ilvl w:val="0"/>
          <w:numId w:val="28"/>
        </w:numPr>
        <w:shd w:val="clear" w:color="auto" w:fill="FFFFFF"/>
        <w:spacing w:before="120" w:beforeAutospacing="0" w:after="120" w:afterAutospacing="0" w:line="276" w:lineRule="auto"/>
        <w:rPr>
          <w:rFonts w:ascii="Arial" w:hAnsi="Arial" w:cs="Arial"/>
        </w:rPr>
      </w:pPr>
      <w:r>
        <w:rPr>
          <w:rFonts w:ascii="Arial" w:hAnsi="Arial" w:cs="Arial"/>
        </w:rPr>
        <w:t>1 Resistor de 2.2 KΩ a ¼ W</w:t>
      </w:r>
    </w:p>
    <w:p w14:paraId="2EED84D7" w14:textId="0F18AC8F" w:rsidR="007633B4" w:rsidRDefault="000B2556" w:rsidP="00F11E91">
      <w:pPr>
        <w:pStyle w:val="NormalWeb"/>
        <w:numPr>
          <w:ilvl w:val="0"/>
          <w:numId w:val="28"/>
        </w:numPr>
        <w:shd w:val="clear" w:color="auto" w:fill="FFFFFF"/>
        <w:spacing w:before="120" w:beforeAutospacing="0" w:after="120" w:afterAutospacing="0" w:line="276" w:lineRule="auto"/>
        <w:rPr>
          <w:rFonts w:ascii="Arial" w:hAnsi="Arial" w:cs="Arial"/>
        </w:rPr>
      </w:pPr>
      <w:r>
        <w:rPr>
          <w:rFonts w:ascii="Arial" w:hAnsi="Arial" w:cs="Arial"/>
        </w:rPr>
        <w:t>4 Resistores de 100 Ω a ¼ W</w:t>
      </w:r>
    </w:p>
    <w:p w14:paraId="40A0AB83" w14:textId="0BF2CC61" w:rsidR="000B2556" w:rsidRDefault="000B2556" w:rsidP="00F11E91">
      <w:pPr>
        <w:pStyle w:val="NormalWeb"/>
        <w:numPr>
          <w:ilvl w:val="0"/>
          <w:numId w:val="28"/>
        </w:numPr>
        <w:shd w:val="clear" w:color="auto" w:fill="FFFFFF"/>
        <w:spacing w:before="120" w:beforeAutospacing="0" w:after="120" w:afterAutospacing="0" w:line="276" w:lineRule="auto"/>
        <w:rPr>
          <w:rFonts w:ascii="Arial" w:hAnsi="Arial" w:cs="Arial"/>
        </w:rPr>
      </w:pPr>
      <w:r>
        <w:rPr>
          <w:rFonts w:ascii="Arial" w:hAnsi="Arial" w:cs="Arial"/>
        </w:rPr>
        <w:t>2 Fotorresistencias de 10 KΩ</w:t>
      </w:r>
    </w:p>
    <w:p w14:paraId="7C97685F" w14:textId="64EF345D" w:rsidR="000B2556" w:rsidRDefault="000B2556" w:rsidP="00F11E91">
      <w:pPr>
        <w:pStyle w:val="NormalWeb"/>
        <w:numPr>
          <w:ilvl w:val="0"/>
          <w:numId w:val="28"/>
        </w:numPr>
        <w:shd w:val="clear" w:color="auto" w:fill="FFFFFF"/>
        <w:spacing w:before="120" w:beforeAutospacing="0" w:after="120" w:afterAutospacing="0" w:line="276" w:lineRule="auto"/>
        <w:rPr>
          <w:rFonts w:ascii="Arial" w:hAnsi="Arial" w:cs="Arial"/>
        </w:rPr>
      </w:pPr>
      <w:r>
        <w:rPr>
          <w:rFonts w:ascii="Arial" w:hAnsi="Arial" w:cs="Arial"/>
        </w:rPr>
        <w:t>1 Diodo Zener de 5.1 V a ½ W</w:t>
      </w:r>
    </w:p>
    <w:p w14:paraId="47B8C740" w14:textId="00D0355D" w:rsidR="000B2556" w:rsidRDefault="000B2556" w:rsidP="00F11E91">
      <w:pPr>
        <w:pStyle w:val="NormalWeb"/>
        <w:numPr>
          <w:ilvl w:val="0"/>
          <w:numId w:val="28"/>
        </w:numPr>
        <w:shd w:val="clear" w:color="auto" w:fill="FFFFFF"/>
        <w:spacing w:before="120" w:beforeAutospacing="0" w:after="120" w:afterAutospacing="0" w:line="276" w:lineRule="auto"/>
        <w:rPr>
          <w:rFonts w:ascii="Arial" w:hAnsi="Arial" w:cs="Arial"/>
        </w:rPr>
      </w:pPr>
      <w:r>
        <w:rPr>
          <w:rFonts w:ascii="Arial" w:hAnsi="Arial" w:cs="Arial"/>
        </w:rPr>
        <w:t xml:space="preserve">2 </w:t>
      </w:r>
      <w:proofErr w:type="spellStart"/>
      <w:r>
        <w:rPr>
          <w:rFonts w:ascii="Arial" w:hAnsi="Arial" w:cs="Arial"/>
        </w:rPr>
        <w:t>Triac</w:t>
      </w:r>
      <w:proofErr w:type="spellEnd"/>
      <w:r>
        <w:rPr>
          <w:rFonts w:ascii="Arial" w:hAnsi="Arial" w:cs="Arial"/>
        </w:rPr>
        <w:t xml:space="preserve"> 2N6344 o equivalente</w:t>
      </w:r>
    </w:p>
    <w:p w14:paraId="4E9BD1E7" w14:textId="43E51B4C" w:rsidR="000B2556" w:rsidRDefault="000B2556" w:rsidP="00F11E91">
      <w:pPr>
        <w:pStyle w:val="NormalWeb"/>
        <w:numPr>
          <w:ilvl w:val="0"/>
          <w:numId w:val="28"/>
        </w:numPr>
        <w:shd w:val="clear" w:color="auto" w:fill="FFFFFF"/>
        <w:spacing w:before="120" w:beforeAutospacing="0" w:after="120" w:afterAutospacing="0" w:line="276" w:lineRule="auto"/>
        <w:rPr>
          <w:rFonts w:ascii="Arial" w:hAnsi="Arial" w:cs="Arial"/>
        </w:rPr>
      </w:pPr>
      <w:r>
        <w:rPr>
          <w:rFonts w:ascii="Arial" w:hAnsi="Arial" w:cs="Arial"/>
        </w:rPr>
        <w:t>2 Opto acoplador MOC3011</w:t>
      </w:r>
    </w:p>
    <w:p w14:paraId="47551C55" w14:textId="56DB9091" w:rsidR="000B2556" w:rsidRDefault="000B2556" w:rsidP="00F11E91">
      <w:pPr>
        <w:pStyle w:val="NormalWeb"/>
        <w:numPr>
          <w:ilvl w:val="0"/>
          <w:numId w:val="28"/>
        </w:numPr>
        <w:shd w:val="clear" w:color="auto" w:fill="FFFFFF"/>
        <w:spacing w:before="120" w:beforeAutospacing="0" w:after="120" w:afterAutospacing="0" w:line="276" w:lineRule="auto"/>
        <w:rPr>
          <w:rFonts w:ascii="Arial" w:hAnsi="Arial" w:cs="Arial"/>
        </w:rPr>
      </w:pPr>
      <w:r>
        <w:rPr>
          <w:rFonts w:ascii="Arial" w:hAnsi="Arial" w:cs="Arial"/>
        </w:rPr>
        <w:t xml:space="preserve">5 </w:t>
      </w:r>
      <w:proofErr w:type="spellStart"/>
      <w:r>
        <w:rPr>
          <w:rFonts w:ascii="Arial" w:hAnsi="Arial" w:cs="Arial"/>
        </w:rPr>
        <w:t>LED´s</w:t>
      </w:r>
      <w:proofErr w:type="spellEnd"/>
      <w:r>
        <w:rPr>
          <w:rFonts w:ascii="Arial" w:hAnsi="Arial" w:cs="Arial"/>
        </w:rPr>
        <w:t xml:space="preserve"> rojos.</w:t>
      </w:r>
    </w:p>
    <w:p w14:paraId="4045FDC4" w14:textId="0C260AD9" w:rsidR="000B2556" w:rsidRDefault="000B2556" w:rsidP="00F11E91">
      <w:pPr>
        <w:pStyle w:val="NormalWeb"/>
        <w:numPr>
          <w:ilvl w:val="0"/>
          <w:numId w:val="28"/>
        </w:numPr>
        <w:shd w:val="clear" w:color="auto" w:fill="FFFFFF"/>
        <w:spacing w:before="120" w:beforeAutospacing="0" w:after="120" w:afterAutospacing="0" w:line="276" w:lineRule="auto"/>
        <w:rPr>
          <w:rFonts w:ascii="Arial" w:hAnsi="Arial" w:cs="Arial"/>
        </w:rPr>
      </w:pPr>
      <w:r>
        <w:rPr>
          <w:rFonts w:ascii="Arial" w:hAnsi="Arial" w:cs="Arial"/>
        </w:rPr>
        <w:t>4 Preset de 10 KΩ</w:t>
      </w:r>
    </w:p>
    <w:p w14:paraId="2A7ACB79" w14:textId="39E4DC3E" w:rsidR="000B2556" w:rsidRDefault="000B2556" w:rsidP="00F11E91">
      <w:pPr>
        <w:pStyle w:val="NormalWeb"/>
        <w:numPr>
          <w:ilvl w:val="0"/>
          <w:numId w:val="28"/>
        </w:numPr>
        <w:shd w:val="clear" w:color="auto" w:fill="FFFFFF"/>
        <w:spacing w:before="120" w:beforeAutospacing="0" w:after="120" w:afterAutospacing="0" w:line="276" w:lineRule="auto"/>
        <w:rPr>
          <w:rFonts w:ascii="Arial" w:hAnsi="Arial" w:cs="Arial"/>
        </w:rPr>
      </w:pPr>
      <w:r>
        <w:rPr>
          <w:rFonts w:ascii="Arial" w:hAnsi="Arial" w:cs="Arial"/>
        </w:rPr>
        <w:t>1 Socket para un foco de 40W</w:t>
      </w:r>
    </w:p>
    <w:p w14:paraId="1BE20487" w14:textId="384F6978" w:rsidR="000B2556" w:rsidRDefault="000B2556" w:rsidP="00F11E91">
      <w:pPr>
        <w:pStyle w:val="NormalWeb"/>
        <w:numPr>
          <w:ilvl w:val="0"/>
          <w:numId w:val="28"/>
        </w:numPr>
        <w:shd w:val="clear" w:color="auto" w:fill="FFFFFF"/>
        <w:spacing w:before="120" w:beforeAutospacing="0" w:after="120" w:afterAutospacing="0" w:line="276" w:lineRule="auto"/>
        <w:rPr>
          <w:rFonts w:ascii="Arial" w:hAnsi="Arial" w:cs="Arial"/>
        </w:rPr>
      </w:pPr>
      <w:r>
        <w:rPr>
          <w:rFonts w:ascii="Arial" w:hAnsi="Arial" w:cs="Arial"/>
        </w:rPr>
        <w:t>1 Foco de 40W</w:t>
      </w:r>
    </w:p>
    <w:p w14:paraId="598E0273" w14:textId="5AC118D5" w:rsidR="000B2556" w:rsidRDefault="000B2556" w:rsidP="00F11E91">
      <w:pPr>
        <w:pStyle w:val="NormalWeb"/>
        <w:numPr>
          <w:ilvl w:val="0"/>
          <w:numId w:val="28"/>
        </w:numPr>
        <w:shd w:val="clear" w:color="auto" w:fill="FFFFFF"/>
        <w:spacing w:before="120" w:beforeAutospacing="0" w:after="120" w:afterAutospacing="0" w:line="276" w:lineRule="auto"/>
        <w:rPr>
          <w:rFonts w:ascii="Arial" w:hAnsi="Arial" w:cs="Arial"/>
        </w:rPr>
      </w:pPr>
      <w:r>
        <w:rPr>
          <w:rFonts w:ascii="Arial" w:hAnsi="Arial" w:cs="Arial"/>
        </w:rPr>
        <w:t>1 Clavija</w:t>
      </w:r>
    </w:p>
    <w:p w14:paraId="3CE28FA7" w14:textId="01A9DFE7" w:rsidR="000B2556" w:rsidRPr="00F11E91" w:rsidRDefault="000B2556" w:rsidP="00F11E91">
      <w:pPr>
        <w:pStyle w:val="NormalWeb"/>
        <w:numPr>
          <w:ilvl w:val="0"/>
          <w:numId w:val="28"/>
        </w:numPr>
        <w:shd w:val="clear" w:color="auto" w:fill="FFFFFF"/>
        <w:spacing w:before="120" w:beforeAutospacing="0" w:after="120" w:afterAutospacing="0" w:line="276" w:lineRule="auto"/>
        <w:rPr>
          <w:rFonts w:ascii="Arial" w:hAnsi="Arial" w:cs="Arial"/>
        </w:rPr>
      </w:pPr>
      <w:r>
        <w:rPr>
          <w:rFonts w:ascii="Arial" w:hAnsi="Arial" w:cs="Arial"/>
        </w:rPr>
        <w:t>2m de cable dúplex del No. 14</w:t>
      </w:r>
    </w:p>
    <w:p w14:paraId="1E443AF8" w14:textId="63D8BF82" w:rsidR="00E10CDD" w:rsidRDefault="00E10CDD" w:rsidP="003A1919">
      <w:pPr>
        <w:pStyle w:val="NormalWeb"/>
        <w:shd w:val="clear" w:color="auto" w:fill="FFFFFF"/>
        <w:spacing w:before="120" w:beforeAutospacing="0" w:after="120" w:afterAutospacing="0" w:line="276" w:lineRule="auto"/>
        <w:ind w:left="720"/>
        <w:jc w:val="center"/>
        <w:rPr>
          <w:rFonts w:ascii="Arial" w:hAnsi="Arial" w:cs="Arial"/>
          <w:b/>
        </w:rPr>
      </w:pPr>
      <w:r>
        <w:rPr>
          <w:rFonts w:ascii="Arial" w:hAnsi="Arial" w:cs="Arial"/>
          <w:b/>
        </w:rPr>
        <w:t>EQUIPO</w:t>
      </w:r>
    </w:p>
    <w:p w14:paraId="0F04F1D0" w14:textId="77777777" w:rsidR="00836D51" w:rsidRPr="00836D51" w:rsidRDefault="00836D51" w:rsidP="00836D51">
      <w:pPr>
        <w:pStyle w:val="NormalWeb"/>
        <w:numPr>
          <w:ilvl w:val="0"/>
          <w:numId w:val="30"/>
        </w:numPr>
        <w:shd w:val="clear" w:color="auto" w:fill="FFFFFF"/>
        <w:spacing w:before="120" w:beforeAutospacing="0" w:after="120" w:afterAutospacing="0" w:line="276" w:lineRule="auto"/>
        <w:rPr>
          <w:rFonts w:ascii="Arial" w:hAnsi="Arial" w:cs="Arial"/>
          <w:b/>
        </w:rPr>
      </w:pPr>
      <w:r>
        <w:rPr>
          <w:rFonts w:ascii="Arial" w:hAnsi="Arial" w:cs="Arial"/>
        </w:rPr>
        <w:t>1</w:t>
      </w:r>
      <w:r w:rsidR="00E10CDD">
        <w:rPr>
          <w:rFonts w:ascii="Arial" w:hAnsi="Arial" w:cs="Arial"/>
        </w:rPr>
        <w:t xml:space="preserve"> multímetro</w:t>
      </w:r>
      <w:r w:rsidR="00D24100">
        <w:rPr>
          <w:rFonts w:ascii="Arial" w:hAnsi="Arial" w:cs="Arial"/>
        </w:rPr>
        <w:t xml:space="preserve"> digital</w:t>
      </w:r>
    </w:p>
    <w:p w14:paraId="4D90CB9E" w14:textId="4BBD78ED" w:rsidR="0019323F" w:rsidRPr="00836D51" w:rsidRDefault="00D24100" w:rsidP="00836D51">
      <w:pPr>
        <w:pStyle w:val="NormalWeb"/>
        <w:numPr>
          <w:ilvl w:val="0"/>
          <w:numId w:val="30"/>
        </w:numPr>
        <w:shd w:val="clear" w:color="auto" w:fill="FFFFFF"/>
        <w:spacing w:before="120" w:beforeAutospacing="0" w:after="120" w:afterAutospacing="0" w:line="276" w:lineRule="auto"/>
        <w:rPr>
          <w:rFonts w:ascii="Arial" w:hAnsi="Arial" w:cs="Arial"/>
          <w:b/>
        </w:rPr>
      </w:pPr>
      <w:r w:rsidRPr="0019323F">
        <w:rPr>
          <w:rFonts w:ascii="Arial" w:hAnsi="Arial" w:cs="Arial"/>
        </w:rPr>
        <w:t>1 Fuente de alimentación</w:t>
      </w:r>
    </w:p>
    <w:p w14:paraId="0D7498F1" w14:textId="20237C3C" w:rsidR="004A3863" w:rsidRPr="004A3863" w:rsidRDefault="00836D51" w:rsidP="005B7ED2">
      <w:pPr>
        <w:pStyle w:val="NormalWeb"/>
        <w:numPr>
          <w:ilvl w:val="0"/>
          <w:numId w:val="30"/>
        </w:numPr>
        <w:shd w:val="clear" w:color="auto" w:fill="FFFFFF"/>
        <w:spacing w:before="120" w:beforeAutospacing="0" w:after="120" w:afterAutospacing="0" w:line="276" w:lineRule="auto"/>
        <w:rPr>
          <w:rFonts w:ascii="Arial" w:hAnsi="Arial" w:cs="Arial"/>
          <w:b/>
        </w:rPr>
      </w:pPr>
      <w:r w:rsidRPr="004A3863">
        <w:rPr>
          <w:rFonts w:ascii="Arial" w:hAnsi="Arial" w:cs="Arial"/>
        </w:rPr>
        <w:t>1 Generador de funciones</w:t>
      </w:r>
    </w:p>
    <w:p w14:paraId="3CF2EFAD" w14:textId="2C7EE6B4" w:rsidR="00836D51" w:rsidRPr="00836D51" w:rsidRDefault="00836D51" w:rsidP="00836D51">
      <w:pPr>
        <w:pStyle w:val="NormalWeb"/>
        <w:numPr>
          <w:ilvl w:val="0"/>
          <w:numId w:val="30"/>
        </w:numPr>
        <w:shd w:val="clear" w:color="auto" w:fill="FFFFFF"/>
        <w:spacing w:before="120" w:beforeAutospacing="0" w:after="120" w:afterAutospacing="0" w:line="276" w:lineRule="auto"/>
        <w:rPr>
          <w:rFonts w:ascii="Arial" w:hAnsi="Arial" w:cs="Arial"/>
        </w:rPr>
      </w:pPr>
      <w:r w:rsidRPr="00836D51">
        <w:rPr>
          <w:rFonts w:ascii="Arial" w:hAnsi="Arial" w:cs="Arial"/>
        </w:rPr>
        <w:t>Osciloscopio de propósito general.</w:t>
      </w:r>
    </w:p>
    <w:p w14:paraId="51679402" w14:textId="77777777" w:rsidR="0019323F" w:rsidRPr="0019323F" w:rsidRDefault="0019323F" w:rsidP="0019323F">
      <w:pPr>
        <w:pStyle w:val="NormalWeb"/>
        <w:shd w:val="clear" w:color="auto" w:fill="FFFFFF"/>
        <w:spacing w:before="120" w:beforeAutospacing="0" w:after="120" w:afterAutospacing="0" w:line="276" w:lineRule="auto"/>
        <w:ind w:left="720"/>
        <w:rPr>
          <w:rFonts w:ascii="Arial" w:hAnsi="Arial" w:cs="Arial"/>
          <w:b/>
        </w:rPr>
      </w:pPr>
    </w:p>
    <w:p w14:paraId="2739799C" w14:textId="0C61BC3A" w:rsidR="0019323F" w:rsidRDefault="0019323F" w:rsidP="0019323F">
      <w:pPr>
        <w:pStyle w:val="NormalWeb"/>
        <w:shd w:val="clear" w:color="auto" w:fill="FFFFFF"/>
        <w:spacing w:before="120" w:beforeAutospacing="0" w:after="120" w:afterAutospacing="0" w:line="276" w:lineRule="auto"/>
        <w:rPr>
          <w:rFonts w:ascii="Arial" w:hAnsi="Arial" w:cs="Arial"/>
          <w:b/>
        </w:rPr>
      </w:pPr>
    </w:p>
    <w:p w14:paraId="1C7EB9EA" w14:textId="77777777" w:rsidR="004A3863" w:rsidRPr="00D24100" w:rsidRDefault="004A3863" w:rsidP="0019323F">
      <w:pPr>
        <w:pStyle w:val="NormalWeb"/>
        <w:shd w:val="clear" w:color="auto" w:fill="FFFFFF"/>
        <w:spacing w:before="120" w:beforeAutospacing="0" w:after="120" w:afterAutospacing="0" w:line="276" w:lineRule="auto"/>
        <w:rPr>
          <w:rFonts w:ascii="Arial" w:hAnsi="Arial" w:cs="Arial"/>
          <w:b/>
        </w:rPr>
      </w:pPr>
    </w:p>
    <w:p w14:paraId="28584545" w14:textId="77777777" w:rsidR="00E10CDD" w:rsidRDefault="00E10CDD" w:rsidP="00E10CDD">
      <w:pPr>
        <w:pStyle w:val="NormalWeb"/>
        <w:shd w:val="clear" w:color="auto" w:fill="FFFFFF"/>
        <w:spacing w:before="120" w:beforeAutospacing="0" w:after="120" w:afterAutospacing="0" w:line="276" w:lineRule="auto"/>
        <w:jc w:val="center"/>
        <w:rPr>
          <w:rFonts w:ascii="Arial" w:hAnsi="Arial" w:cs="Arial"/>
          <w:b/>
        </w:rPr>
      </w:pPr>
    </w:p>
    <w:p w14:paraId="05B31713" w14:textId="19D65DC4" w:rsidR="00E10CDD" w:rsidRDefault="00E10CDD" w:rsidP="00E10CDD">
      <w:pPr>
        <w:pStyle w:val="NormalWeb"/>
        <w:shd w:val="clear" w:color="auto" w:fill="FFFFFF"/>
        <w:spacing w:before="120" w:beforeAutospacing="0" w:after="120" w:afterAutospacing="0" w:line="276" w:lineRule="auto"/>
        <w:jc w:val="center"/>
        <w:rPr>
          <w:rFonts w:ascii="Arial" w:hAnsi="Arial" w:cs="Arial"/>
          <w:b/>
        </w:rPr>
      </w:pPr>
      <w:r>
        <w:rPr>
          <w:rFonts w:ascii="Arial" w:hAnsi="Arial" w:cs="Arial"/>
          <w:b/>
        </w:rPr>
        <w:lastRenderedPageBreak/>
        <w:t>DESARROLLO EXPERIMENTAL</w:t>
      </w:r>
    </w:p>
    <w:p w14:paraId="5D663C22" w14:textId="77777777" w:rsidR="00E10CDD" w:rsidRDefault="00E10CDD" w:rsidP="00E10CDD">
      <w:pPr>
        <w:pStyle w:val="NormalWeb"/>
        <w:shd w:val="clear" w:color="auto" w:fill="FFFFFF"/>
        <w:spacing w:before="120" w:beforeAutospacing="0" w:after="120" w:afterAutospacing="0" w:line="276" w:lineRule="auto"/>
        <w:jc w:val="center"/>
        <w:rPr>
          <w:rFonts w:ascii="Arial" w:hAnsi="Arial" w:cs="Arial"/>
          <w:b/>
        </w:rPr>
      </w:pPr>
    </w:p>
    <w:p w14:paraId="18610107" w14:textId="60D4C874" w:rsidR="003D1CD7" w:rsidRDefault="003D1CD7" w:rsidP="00E10CDD">
      <w:pPr>
        <w:pStyle w:val="NormalWeb"/>
        <w:shd w:val="clear" w:color="auto" w:fill="FFFFFF"/>
        <w:spacing w:before="120" w:beforeAutospacing="0" w:after="120" w:afterAutospacing="0" w:line="276" w:lineRule="auto"/>
        <w:rPr>
          <w:rFonts w:ascii="Arial" w:hAnsi="Arial" w:cs="Arial"/>
          <w:b/>
        </w:rPr>
      </w:pPr>
      <w:r>
        <w:rPr>
          <w:rFonts w:ascii="Arial" w:hAnsi="Arial" w:cs="Arial"/>
          <w:b/>
        </w:rPr>
        <w:t>Detector de cruce por cero no inversor</w:t>
      </w:r>
    </w:p>
    <w:p w14:paraId="278E0934" w14:textId="30166DDD" w:rsidR="00E4231E" w:rsidRPr="00E4231E" w:rsidRDefault="00E4231E" w:rsidP="00E10CDD">
      <w:pPr>
        <w:pStyle w:val="NormalWeb"/>
        <w:shd w:val="clear" w:color="auto" w:fill="FFFFFF"/>
        <w:spacing w:before="120" w:beforeAutospacing="0" w:after="120" w:afterAutospacing="0" w:line="276" w:lineRule="auto"/>
        <w:rPr>
          <w:rFonts w:ascii="Arial" w:hAnsi="Arial" w:cs="Arial"/>
        </w:rPr>
      </w:pPr>
      <w:r>
        <w:rPr>
          <w:rFonts w:ascii="Arial" w:hAnsi="Arial" w:cs="Arial"/>
        </w:rPr>
        <w:t xml:space="preserve">Para este circuito armamos la siguiente figura y le </w:t>
      </w:r>
      <w:r w:rsidR="001C457F">
        <w:rPr>
          <w:rFonts w:ascii="Arial" w:hAnsi="Arial" w:cs="Arial"/>
        </w:rPr>
        <w:t>introdujimos</w:t>
      </w:r>
      <w:r>
        <w:rPr>
          <w:rFonts w:ascii="Arial" w:hAnsi="Arial" w:cs="Arial"/>
        </w:rPr>
        <w:t xml:space="preserve"> una señal senoidal de 16Vpp a 1Khz de frecuencia por Vi y observamos la señal de salida en el osciloscopio.</w:t>
      </w:r>
    </w:p>
    <w:p w14:paraId="3E7FE918" w14:textId="3F75E976" w:rsidR="00C003B8" w:rsidRDefault="00845D10" w:rsidP="00E66074">
      <w:pPr>
        <w:pStyle w:val="NormalWeb"/>
        <w:shd w:val="clear" w:color="auto" w:fill="FFFFFF"/>
        <w:spacing w:before="120" w:beforeAutospacing="0" w:after="120" w:afterAutospacing="0" w:line="276" w:lineRule="auto"/>
        <w:jc w:val="center"/>
        <w:rPr>
          <w:rFonts w:ascii="Arial" w:hAnsi="Arial" w:cs="Arial"/>
        </w:rPr>
      </w:pPr>
      <w:r>
        <w:rPr>
          <w:noProof/>
        </w:rPr>
        <w:drawing>
          <wp:inline distT="0" distB="0" distL="0" distR="0" wp14:anchorId="298A3CC5" wp14:editId="36F30DD9">
            <wp:extent cx="2160000" cy="1129939"/>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9681" t="28338" r="32291" b="36295"/>
                    <a:stretch/>
                  </pic:blipFill>
                  <pic:spPr bwMode="auto">
                    <a:xfrm>
                      <a:off x="0" y="0"/>
                      <a:ext cx="2160000" cy="1129939"/>
                    </a:xfrm>
                    <a:prstGeom prst="rect">
                      <a:avLst/>
                    </a:prstGeom>
                    <a:ln>
                      <a:noFill/>
                    </a:ln>
                    <a:extLst>
                      <a:ext uri="{53640926-AAD7-44D8-BBD7-CCE9431645EC}">
                        <a14:shadowObscured xmlns:a14="http://schemas.microsoft.com/office/drawing/2010/main"/>
                      </a:ext>
                    </a:extLst>
                  </pic:spPr>
                </pic:pic>
              </a:graphicData>
            </a:graphic>
          </wp:inline>
        </w:drawing>
      </w:r>
    </w:p>
    <w:p w14:paraId="2B536954" w14:textId="2CCB2A9B" w:rsidR="00C071B2" w:rsidRDefault="000F32BB" w:rsidP="00E66074">
      <w:pPr>
        <w:pStyle w:val="NormalWeb"/>
        <w:shd w:val="clear" w:color="auto" w:fill="FFFFFF"/>
        <w:spacing w:before="120" w:beforeAutospacing="0" w:after="120" w:afterAutospacing="0" w:line="276" w:lineRule="auto"/>
        <w:jc w:val="center"/>
        <w:rPr>
          <w:rFonts w:ascii="Arial" w:hAnsi="Arial" w:cs="Arial"/>
        </w:rPr>
      </w:pPr>
      <w:r>
        <w:rPr>
          <w:rFonts w:ascii="Arial" w:hAnsi="Arial" w:cs="Arial"/>
          <w:noProof/>
        </w:rPr>
        <w:drawing>
          <wp:inline distT="0" distB="0" distL="0" distR="0" wp14:anchorId="4E9C0789" wp14:editId="7A45EA2F">
            <wp:extent cx="2160000" cy="2048579"/>
            <wp:effectExtent l="0" t="0" r="0" b="889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60000" cy="2048579"/>
                    </a:xfrm>
                    <a:prstGeom prst="rect">
                      <a:avLst/>
                    </a:prstGeom>
                    <a:noFill/>
                    <a:ln>
                      <a:noFill/>
                    </a:ln>
                  </pic:spPr>
                </pic:pic>
              </a:graphicData>
            </a:graphic>
          </wp:inline>
        </w:drawing>
      </w:r>
    </w:p>
    <w:p w14:paraId="1ED3D2EB" w14:textId="0A77D923" w:rsidR="00E4231E" w:rsidRDefault="008F435A" w:rsidP="00E4231E">
      <w:pPr>
        <w:pStyle w:val="NormalWeb"/>
        <w:shd w:val="clear" w:color="auto" w:fill="FFFFFF"/>
        <w:spacing w:before="120" w:beforeAutospacing="0" w:after="120" w:afterAutospacing="0" w:line="276" w:lineRule="auto"/>
        <w:rPr>
          <w:rFonts w:ascii="Arial" w:hAnsi="Arial" w:cs="Arial"/>
        </w:rPr>
      </w:pPr>
      <w:r>
        <w:rPr>
          <w:rFonts w:ascii="Arial" w:hAnsi="Arial" w:cs="Arial"/>
        </w:rPr>
        <w:t>Con el mismo circuito cambiamos el modo de display del osciloscopio a modo x-y y dibujamos la siguiente señal.</w:t>
      </w:r>
    </w:p>
    <w:p w14:paraId="32D1C878" w14:textId="54C169B1" w:rsidR="000F32BB" w:rsidRDefault="000F32BB" w:rsidP="000F32BB">
      <w:pPr>
        <w:pStyle w:val="NormalWeb"/>
        <w:shd w:val="clear" w:color="auto" w:fill="FFFFFF"/>
        <w:spacing w:before="120" w:beforeAutospacing="0" w:after="120" w:afterAutospacing="0" w:line="276" w:lineRule="auto"/>
        <w:jc w:val="center"/>
        <w:rPr>
          <w:rFonts w:ascii="Arial" w:hAnsi="Arial" w:cs="Arial"/>
        </w:rPr>
      </w:pPr>
      <w:r>
        <w:rPr>
          <w:rFonts w:ascii="Arial" w:hAnsi="Arial" w:cs="Arial"/>
          <w:noProof/>
        </w:rPr>
        <w:drawing>
          <wp:inline distT="0" distB="0" distL="0" distR="0" wp14:anchorId="1A0FE6BB" wp14:editId="69218601">
            <wp:extent cx="2160000" cy="2144150"/>
            <wp:effectExtent l="0" t="0" r="0" b="889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60000" cy="2144150"/>
                    </a:xfrm>
                    <a:prstGeom prst="rect">
                      <a:avLst/>
                    </a:prstGeom>
                    <a:noFill/>
                    <a:ln>
                      <a:noFill/>
                    </a:ln>
                  </pic:spPr>
                </pic:pic>
              </a:graphicData>
            </a:graphic>
          </wp:inline>
        </w:drawing>
      </w:r>
    </w:p>
    <w:p w14:paraId="5AC25059" w14:textId="503521C5" w:rsidR="008F435A" w:rsidRDefault="008F435A" w:rsidP="00E4231E">
      <w:pPr>
        <w:pStyle w:val="NormalWeb"/>
        <w:shd w:val="clear" w:color="auto" w:fill="FFFFFF"/>
        <w:spacing w:before="120" w:beforeAutospacing="0" w:after="120" w:afterAutospacing="0" w:line="276" w:lineRule="auto"/>
        <w:rPr>
          <w:rFonts w:ascii="Arial" w:hAnsi="Arial" w:cs="Arial"/>
          <w:b/>
        </w:rPr>
      </w:pPr>
      <w:r>
        <w:rPr>
          <w:rFonts w:ascii="Arial" w:hAnsi="Arial" w:cs="Arial"/>
          <w:b/>
        </w:rPr>
        <w:t>Detector de cruce por cero inversor</w:t>
      </w:r>
    </w:p>
    <w:p w14:paraId="0586843C" w14:textId="0B6815FF" w:rsidR="008F435A" w:rsidRDefault="008F435A" w:rsidP="008F435A">
      <w:pPr>
        <w:pStyle w:val="NormalWeb"/>
        <w:shd w:val="clear" w:color="auto" w:fill="FFFFFF"/>
        <w:spacing w:before="120" w:beforeAutospacing="0" w:after="120" w:afterAutospacing="0" w:line="276" w:lineRule="auto"/>
        <w:rPr>
          <w:rFonts w:ascii="Arial" w:hAnsi="Arial" w:cs="Arial"/>
        </w:rPr>
      </w:pPr>
      <w:r>
        <w:rPr>
          <w:rFonts w:ascii="Arial" w:hAnsi="Arial" w:cs="Arial"/>
        </w:rPr>
        <w:t>Para este circuito armamos la siguiente figura y le introdujimos una señal senoidal de 16Vpp a 1Khz de frecuencia por Vi y observamos la señal de salida en el osciloscopio.</w:t>
      </w:r>
    </w:p>
    <w:p w14:paraId="33207D40" w14:textId="35CC9000" w:rsidR="00845D10" w:rsidRDefault="00845D10" w:rsidP="00845D10">
      <w:pPr>
        <w:pStyle w:val="NormalWeb"/>
        <w:shd w:val="clear" w:color="auto" w:fill="FFFFFF"/>
        <w:spacing w:before="120" w:beforeAutospacing="0" w:after="120" w:afterAutospacing="0" w:line="276" w:lineRule="auto"/>
        <w:jc w:val="center"/>
        <w:rPr>
          <w:rFonts w:ascii="Arial" w:hAnsi="Arial" w:cs="Arial"/>
        </w:rPr>
      </w:pPr>
      <w:r>
        <w:rPr>
          <w:noProof/>
        </w:rPr>
        <w:lastRenderedPageBreak/>
        <w:drawing>
          <wp:inline distT="0" distB="0" distL="0" distR="0" wp14:anchorId="11EE4E77" wp14:editId="3845C385">
            <wp:extent cx="2880000" cy="1481143"/>
            <wp:effectExtent l="0" t="0" r="0" b="508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9348" t="28335" r="32179" b="36488"/>
                    <a:stretch/>
                  </pic:blipFill>
                  <pic:spPr bwMode="auto">
                    <a:xfrm>
                      <a:off x="0" y="0"/>
                      <a:ext cx="2880000" cy="1481143"/>
                    </a:xfrm>
                    <a:prstGeom prst="rect">
                      <a:avLst/>
                    </a:prstGeom>
                    <a:ln>
                      <a:noFill/>
                    </a:ln>
                    <a:extLst>
                      <a:ext uri="{53640926-AAD7-44D8-BBD7-CCE9431645EC}">
                        <a14:shadowObscured xmlns:a14="http://schemas.microsoft.com/office/drawing/2010/main"/>
                      </a:ext>
                    </a:extLst>
                  </pic:spPr>
                </pic:pic>
              </a:graphicData>
            </a:graphic>
          </wp:inline>
        </w:drawing>
      </w:r>
    </w:p>
    <w:p w14:paraId="03BD1C22" w14:textId="72D4B5F1" w:rsidR="007754A3" w:rsidRPr="00E4231E" w:rsidRDefault="00EC6774" w:rsidP="00845D10">
      <w:pPr>
        <w:pStyle w:val="NormalWeb"/>
        <w:shd w:val="clear" w:color="auto" w:fill="FFFFFF"/>
        <w:spacing w:before="120" w:beforeAutospacing="0" w:after="120" w:afterAutospacing="0" w:line="276" w:lineRule="auto"/>
        <w:jc w:val="center"/>
        <w:rPr>
          <w:rFonts w:ascii="Arial" w:hAnsi="Arial" w:cs="Arial"/>
        </w:rPr>
      </w:pPr>
      <w:r>
        <w:rPr>
          <w:rFonts w:ascii="Arial" w:hAnsi="Arial" w:cs="Arial"/>
          <w:noProof/>
        </w:rPr>
        <w:drawing>
          <wp:inline distT="0" distB="0" distL="0" distR="0" wp14:anchorId="5A4B3AC1" wp14:editId="7FB3D4BE">
            <wp:extent cx="2160000" cy="2156859"/>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60000" cy="2156859"/>
                    </a:xfrm>
                    <a:prstGeom prst="rect">
                      <a:avLst/>
                    </a:prstGeom>
                    <a:noFill/>
                    <a:ln>
                      <a:noFill/>
                    </a:ln>
                  </pic:spPr>
                </pic:pic>
              </a:graphicData>
            </a:graphic>
          </wp:inline>
        </w:drawing>
      </w:r>
    </w:p>
    <w:p w14:paraId="215D7476" w14:textId="4D9CFDBB" w:rsidR="008F435A" w:rsidRDefault="006C4EA9" w:rsidP="00E4231E">
      <w:pPr>
        <w:pStyle w:val="NormalWeb"/>
        <w:shd w:val="clear" w:color="auto" w:fill="FFFFFF"/>
        <w:spacing w:before="120" w:beforeAutospacing="0" w:after="120" w:afterAutospacing="0" w:line="276" w:lineRule="auto"/>
        <w:rPr>
          <w:rFonts w:ascii="Arial" w:hAnsi="Arial" w:cs="Arial"/>
        </w:rPr>
      </w:pPr>
      <w:r>
        <w:rPr>
          <w:rFonts w:ascii="Arial" w:hAnsi="Arial" w:cs="Arial"/>
        </w:rPr>
        <w:t>Dibujamos la señal de entrada y salida que obtuvimos y cambiamos el display del osciloscopio a modo X-Y para dibujar la señal correspondiente.</w:t>
      </w:r>
    </w:p>
    <w:p w14:paraId="1ABEC7BA" w14:textId="0BCCEAB3" w:rsidR="00B23267" w:rsidRDefault="00B23267" w:rsidP="00B23267">
      <w:pPr>
        <w:pStyle w:val="NormalWeb"/>
        <w:shd w:val="clear" w:color="auto" w:fill="FFFFFF"/>
        <w:spacing w:before="120" w:beforeAutospacing="0" w:after="120" w:afterAutospacing="0" w:line="276" w:lineRule="auto"/>
        <w:jc w:val="center"/>
        <w:rPr>
          <w:rFonts w:ascii="Arial" w:hAnsi="Arial" w:cs="Arial"/>
        </w:rPr>
      </w:pPr>
      <w:r>
        <w:rPr>
          <w:rFonts w:ascii="Arial" w:hAnsi="Arial" w:cs="Arial"/>
          <w:noProof/>
        </w:rPr>
        <w:drawing>
          <wp:inline distT="0" distB="0" distL="0" distR="0" wp14:anchorId="78AEF6F2" wp14:editId="135E689D">
            <wp:extent cx="2160000" cy="2156821"/>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60000" cy="2156821"/>
                    </a:xfrm>
                    <a:prstGeom prst="rect">
                      <a:avLst/>
                    </a:prstGeom>
                    <a:noFill/>
                    <a:ln>
                      <a:noFill/>
                    </a:ln>
                  </pic:spPr>
                </pic:pic>
              </a:graphicData>
            </a:graphic>
          </wp:inline>
        </w:drawing>
      </w:r>
    </w:p>
    <w:p w14:paraId="556C2F74" w14:textId="2B0D1C44" w:rsidR="006C4EA9" w:rsidRDefault="0000583C" w:rsidP="00E4231E">
      <w:pPr>
        <w:pStyle w:val="NormalWeb"/>
        <w:shd w:val="clear" w:color="auto" w:fill="FFFFFF"/>
        <w:spacing w:before="120" w:beforeAutospacing="0" w:after="120" w:afterAutospacing="0" w:line="276" w:lineRule="auto"/>
        <w:rPr>
          <w:rFonts w:ascii="Arial" w:hAnsi="Arial" w:cs="Arial"/>
          <w:b/>
        </w:rPr>
      </w:pPr>
      <w:r>
        <w:rPr>
          <w:rFonts w:ascii="Arial" w:hAnsi="Arial" w:cs="Arial"/>
          <w:b/>
        </w:rPr>
        <w:t>Detector de cruce por cero inversor con Histéresis</w:t>
      </w:r>
    </w:p>
    <w:p w14:paraId="0478D842" w14:textId="2A821F9F" w:rsidR="0000583C" w:rsidRDefault="0000583C" w:rsidP="00E4231E">
      <w:pPr>
        <w:pStyle w:val="NormalWeb"/>
        <w:shd w:val="clear" w:color="auto" w:fill="FFFFFF"/>
        <w:spacing w:before="120" w:beforeAutospacing="0" w:after="120" w:afterAutospacing="0" w:line="276" w:lineRule="auto"/>
        <w:rPr>
          <w:rFonts w:ascii="Arial" w:hAnsi="Arial" w:cs="Arial"/>
        </w:rPr>
      </w:pPr>
      <w:r>
        <w:rPr>
          <w:rFonts w:ascii="Arial" w:hAnsi="Arial" w:cs="Arial"/>
        </w:rPr>
        <w:t>Construimos el circuito que se muestra en la siguiente figura, introdujimos una señal senoidal de 16Vpp a una frecuencia de 1KHz en el Vi y dibujamos la señal de entrada y salida mostrada en el osciloscopio.</w:t>
      </w:r>
    </w:p>
    <w:p w14:paraId="5D03E2F6" w14:textId="07DA25A3" w:rsidR="0000583C" w:rsidRDefault="00B23267" w:rsidP="00B23267">
      <w:pPr>
        <w:pStyle w:val="NormalWeb"/>
        <w:shd w:val="clear" w:color="auto" w:fill="FFFFFF"/>
        <w:spacing w:before="120" w:beforeAutospacing="0" w:after="120" w:afterAutospacing="0" w:line="276" w:lineRule="auto"/>
        <w:jc w:val="center"/>
        <w:rPr>
          <w:rFonts w:ascii="Arial" w:hAnsi="Arial" w:cs="Arial"/>
        </w:rPr>
      </w:pPr>
      <w:r>
        <w:rPr>
          <w:noProof/>
        </w:rPr>
        <w:lastRenderedPageBreak/>
        <w:drawing>
          <wp:inline distT="0" distB="0" distL="0" distR="0" wp14:anchorId="32E7891B" wp14:editId="735B124E">
            <wp:extent cx="2160000" cy="1450511"/>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9895" t="18564" r="34921" b="27491"/>
                    <a:stretch/>
                  </pic:blipFill>
                  <pic:spPr bwMode="auto">
                    <a:xfrm>
                      <a:off x="0" y="0"/>
                      <a:ext cx="2160000" cy="1450511"/>
                    </a:xfrm>
                    <a:prstGeom prst="rect">
                      <a:avLst/>
                    </a:prstGeom>
                    <a:ln>
                      <a:noFill/>
                    </a:ln>
                    <a:extLst>
                      <a:ext uri="{53640926-AAD7-44D8-BBD7-CCE9431645EC}">
                        <a14:shadowObscured xmlns:a14="http://schemas.microsoft.com/office/drawing/2010/main"/>
                      </a:ext>
                    </a:extLst>
                  </pic:spPr>
                </pic:pic>
              </a:graphicData>
            </a:graphic>
          </wp:inline>
        </w:drawing>
      </w:r>
    </w:p>
    <w:p w14:paraId="56E295E3" w14:textId="228EFD53" w:rsidR="00B23267" w:rsidRDefault="0001147D" w:rsidP="00B23267">
      <w:pPr>
        <w:pStyle w:val="NormalWeb"/>
        <w:shd w:val="clear" w:color="auto" w:fill="FFFFFF"/>
        <w:spacing w:before="120" w:beforeAutospacing="0" w:after="120" w:afterAutospacing="0" w:line="276" w:lineRule="auto"/>
        <w:jc w:val="center"/>
        <w:rPr>
          <w:rFonts w:ascii="Arial" w:hAnsi="Arial" w:cs="Arial"/>
        </w:rPr>
      </w:pPr>
      <w:r>
        <w:rPr>
          <w:rFonts w:ascii="Arial" w:hAnsi="Arial" w:cs="Arial"/>
          <w:noProof/>
        </w:rPr>
        <w:drawing>
          <wp:inline distT="0" distB="0" distL="0" distR="0" wp14:anchorId="23418245" wp14:editId="479789D1">
            <wp:extent cx="2160000" cy="2026867"/>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60000" cy="2026867"/>
                    </a:xfrm>
                    <a:prstGeom prst="rect">
                      <a:avLst/>
                    </a:prstGeom>
                    <a:noFill/>
                    <a:ln>
                      <a:noFill/>
                    </a:ln>
                  </pic:spPr>
                </pic:pic>
              </a:graphicData>
            </a:graphic>
          </wp:inline>
        </w:drawing>
      </w:r>
    </w:p>
    <w:p w14:paraId="6564DFAF" w14:textId="3344F72C" w:rsidR="0000583C" w:rsidRDefault="0000583C" w:rsidP="00E4231E">
      <w:pPr>
        <w:pStyle w:val="NormalWeb"/>
        <w:shd w:val="clear" w:color="auto" w:fill="FFFFFF"/>
        <w:spacing w:before="120" w:beforeAutospacing="0" w:after="120" w:afterAutospacing="0" w:line="276" w:lineRule="auto"/>
        <w:rPr>
          <w:rFonts w:ascii="Arial" w:hAnsi="Arial" w:cs="Arial"/>
        </w:rPr>
      </w:pPr>
      <w:r>
        <w:rPr>
          <w:rFonts w:ascii="Arial" w:hAnsi="Arial" w:cs="Arial"/>
        </w:rPr>
        <w:t>Cambiamos el modo del display a modo X-Y y dibujamos la señal de salida.</w:t>
      </w:r>
    </w:p>
    <w:p w14:paraId="77CB2B06" w14:textId="53CE92AB" w:rsidR="0000583C" w:rsidRDefault="0001147D" w:rsidP="0001147D">
      <w:pPr>
        <w:pStyle w:val="NormalWeb"/>
        <w:shd w:val="clear" w:color="auto" w:fill="FFFFFF"/>
        <w:spacing w:before="120" w:beforeAutospacing="0" w:after="120" w:afterAutospacing="0" w:line="276" w:lineRule="auto"/>
        <w:jc w:val="center"/>
        <w:rPr>
          <w:rFonts w:ascii="Arial" w:hAnsi="Arial" w:cs="Arial"/>
        </w:rPr>
      </w:pPr>
      <w:bookmarkStart w:id="0" w:name="_GoBack"/>
      <w:r>
        <w:rPr>
          <w:rFonts w:ascii="Arial" w:hAnsi="Arial" w:cs="Arial"/>
          <w:noProof/>
        </w:rPr>
        <w:drawing>
          <wp:inline distT="0" distB="0" distL="0" distR="0" wp14:anchorId="0981334C" wp14:editId="69A04DF7">
            <wp:extent cx="2160000" cy="2220825"/>
            <wp:effectExtent l="0" t="0" r="0" b="825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60000" cy="2220825"/>
                    </a:xfrm>
                    <a:prstGeom prst="rect">
                      <a:avLst/>
                    </a:prstGeom>
                    <a:noFill/>
                    <a:ln>
                      <a:noFill/>
                    </a:ln>
                  </pic:spPr>
                </pic:pic>
              </a:graphicData>
            </a:graphic>
          </wp:inline>
        </w:drawing>
      </w:r>
      <w:bookmarkEnd w:id="0"/>
    </w:p>
    <w:p w14:paraId="1E459851" w14:textId="1C2BCF72" w:rsidR="0000583C" w:rsidRDefault="0000583C" w:rsidP="00E4231E">
      <w:pPr>
        <w:pStyle w:val="NormalWeb"/>
        <w:shd w:val="clear" w:color="auto" w:fill="FFFFFF"/>
        <w:spacing w:before="120" w:beforeAutospacing="0" w:after="120" w:afterAutospacing="0" w:line="276" w:lineRule="auto"/>
        <w:rPr>
          <w:rFonts w:ascii="Arial" w:hAnsi="Arial" w:cs="Arial"/>
          <w:b/>
        </w:rPr>
      </w:pPr>
      <w:r>
        <w:rPr>
          <w:rFonts w:ascii="Arial" w:hAnsi="Arial" w:cs="Arial"/>
          <w:b/>
        </w:rPr>
        <w:t>Aplicaciones del detector de nivel de voltaje</w:t>
      </w:r>
    </w:p>
    <w:p w14:paraId="57C20F12" w14:textId="5B335768" w:rsidR="0000583C" w:rsidRDefault="0000583C" w:rsidP="00E4231E">
      <w:pPr>
        <w:pStyle w:val="NormalWeb"/>
        <w:shd w:val="clear" w:color="auto" w:fill="FFFFFF"/>
        <w:spacing w:before="120" w:beforeAutospacing="0" w:after="120" w:afterAutospacing="0" w:line="276" w:lineRule="auto"/>
        <w:rPr>
          <w:rFonts w:ascii="Arial" w:hAnsi="Arial" w:cs="Arial"/>
        </w:rPr>
      </w:pPr>
      <w:r>
        <w:rPr>
          <w:rFonts w:ascii="Arial" w:hAnsi="Arial" w:cs="Arial"/>
        </w:rPr>
        <w:t xml:space="preserve">Armamos el siguiente circuito y alimentamos todos los operacionales con </w:t>
      </w:r>
      <m:oMath>
        <m:r>
          <w:rPr>
            <w:rFonts w:ascii="Cambria Math" w:hAnsi="Cambria Math" w:cs="Arial"/>
          </w:rPr>
          <m:t>±12 V</m:t>
        </m:r>
      </m:oMath>
      <w:r>
        <w:rPr>
          <w:rFonts w:ascii="Arial" w:hAnsi="Arial" w:cs="Arial"/>
        </w:rPr>
        <w:t xml:space="preserve"> de alimentación, medimos el voltaje de entrada </w:t>
      </w:r>
      <w:r w:rsidR="00B15AF7">
        <w:rPr>
          <w:rFonts w:ascii="Arial" w:hAnsi="Arial" w:cs="Arial"/>
        </w:rPr>
        <w:t>de acuerdo con el</w:t>
      </w:r>
      <w:r>
        <w:rPr>
          <w:rFonts w:ascii="Arial" w:hAnsi="Arial" w:cs="Arial"/>
        </w:rPr>
        <w:t xml:space="preserve"> momento en el que cada uno de los leds iban prendiendo.</w:t>
      </w:r>
    </w:p>
    <w:tbl>
      <w:tblPr>
        <w:tblStyle w:val="Tablaconcuadrcula"/>
        <w:tblW w:w="0" w:type="auto"/>
        <w:tblLook w:val="04A0" w:firstRow="1" w:lastRow="0" w:firstColumn="1" w:lastColumn="0" w:noHBand="0" w:noVBand="1"/>
      </w:tblPr>
      <w:tblGrid>
        <w:gridCol w:w="4237"/>
        <w:gridCol w:w="4240"/>
      </w:tblGrid>
      <w:tr w:rsidR="0000583C" w14:paraId="0F48F3DE" w14:textId="77777777" w:rsidTr="0000583C">
        <w:tc>
          <w:tcPr>
            <w:tcW w:w="4248" w:type="dxa"/>
            <w:tcBorders>
              <w:top w:val="single" w:sz="12" w:space="0" w:color="auto"/>
              <w:left w:val="single" w:sz="12" w:space="0" w:color="auto"/>
              <w:bottom w:val="single" w:sz="12" w:space="0" w:color="auto"/>
              <w:right w:val="single" w:sz="12" w:space="0" w:color="auto"/>
            </w:tcBorders>
          </w:tcPr>
          <w:p w14:paraId="777CD93A" w14:textId="2AB3DF2E" w:rsidR="0000583C" w:rsidRPr="0000583C" w:rsidRDefault="0000583C" w:rsidP="0000583C">
            <w:pPr>
              <w:pStyle w:val="NormalWeb"/>
              <w:spacing w:before="120" w:beforeAutospacing="0" w:after="120" w:afterAutospacing="0" w:line="276" w:lineRule="auto"/>
              <w:jc w:val="center"/>
              <w:rPr>
                <w:rFonts w:ascii="Arial" w:hAnsi="Arial" w:cs="Arial"/>
                <w:b/>
              </w:rPr>
            </w:pPr>
            <w:r w:rsidRPr="0000583C">
              <w:rPr>
                <w:rFonts w:ascii="Arial" w:hAnsi="Arial" w:cs="Arial"/>
                <w:b/>
              </w:rPr>
              <w:t>LED</w:t>
            </w:r>
          </w:p>
        </w:tc>
        <w:tc>
          <w:tcPr>
            <w:tcW w:w="4249" w:type="dxa"/>
            <w:tcBorders>
              <w:top w:val="single" w:sz="12" w:space="0" w:color="auto"/>
              <w:left w:val="single" w:sz="12" w:space="0" w:color="auto"/>
              <w:bottom w:val="single" w:sz="12" w:space="0" w:color="auto"/>
              <w:right w:val="single" w:sz="12" w:space="0" w:color="auto"/>
            </w:tcBorders>
          </w:tcPr>
          <w:p w14:paraId="0BA68BAC" w14:textId="065F640A" w:rsidR="0000583C" w:rsidRPr="0000583C" w:rsidRDefault="0000583C" w:rsidP="0000583C">
            <w:pPr>
              <w:pStyle w:val="NormalWeb"/>
              <w:spacing w:before="120" w:beforeAutospacing="0" w:after="120" w:afterAutospacing="0" w:line="276" w:lineRule="auto"/>
              <w:jc w:val="center"/>
              <w:rPr>
                <w:rFonts w:ascii="Arial" w:hAnsi="Arial" w:cs="Arial"/>
                <w:b/>
              </w:rPr>
            </w:pPr>
            <w:r w:rsidRPr="0000583C">
              <w:rPr>
                <w:rFonts w:ascii="Arial" w:hAnsi="Arial" w:cs="Arial"/>
                <w:b/>
              </w:rPr>
              <w:t>Voltaje de entrada</w:t>
            </w:r>
          </w:p>
        </w:tc>
      </w:tr>
      <w:tr w:rsidR="0000583C" w14:paraId="7F96FAB0" w14:textId="77777777" w:rsidTr="0000583C">
        <w:tc>
          <w:tcPr>
            <w:tcW w:w="4248" w:type="dxa"/>
            <w:tcBorders>
              <w:top w:val="single" w:sz="12" w:space="0" w:color="auto"/>
            </w:tcBorders>
          </w:tcPr>
          <w:p w14:paraId="7CC04FD4" w14:textId="148D8217" w:rsidR="0000583C" w:rsidRDefault="0000583C" w:rsidP="0000583C">
            <w:pPr>
              <w:pStyle w:val="NormalWeb"/>
              <w:spacing w:before="120" w:beforeAutospacing="0" w:after="120" w:afterAutospacing="0" w:line="276" w:lineRule="auto"/>
              <w:jc w:val="center"/>
              <w:rPr>
                <w:rFonts w:ascii="Arial" w:hAnsi="Arial" w:cs="Arial"/>
              </w:rPr>
            </w:pPr>
            <w:r>
              <w:rPr>
                <w:rFonts w:ascii="Arial" w:hAnsi="Arial" w:cs="Arial"/>
              </w:rPr>
              <w:t>1</w:t>
            </w:r>
          </w:p>
        </w:tc>
        <w:tc>
          <w:tcPr>
            <w:tcW w:w="4249" w:type="dxa"/>
            <w:tcBorders>
              <w:top w:val="single" w:sz="12" w:space="0" w:color="auto"/>
            </w:tcBorders>
          </w:tcPr>
          <w:p w14:paraId="78C38374" w14:textId="482DE134" w:rsidR="0000583C" w:rsidRDefault="0000583C" w:rsidP="00C51552">
            <w:pPr>
              <w:pStyle w:val="NormalWeb"/>
              <w:spacing w:before="120" w:beforeAutospacing="0" w:after="120" w:afterAutospacing="0" w:line="276" w:lineRule="auto"/>
              <w:jc w:val="center"/>
              <w:rPr>
                <w:rFonts w:ascii="Arial" w:hAnsi="Arial" w:cs="Arial"/>
              </w:rPr>
            </w:pPr>
            <w:r>
              <w:rPr>
                <w:rFonts w:ascii="Arial" w:hAnsi="Arial" w:cs="Arial"/>
              </w:rPr>
              <w:t>10.78V</w:t>
            </w:r>
          </w:p>
        </w:tc>
      </w:tr>
      <w:tr w:rsidR="0000583C" w14:paraId="141BC7BC" w14:textId="77777777" w:rsidTr="0000583C">
        <w:tc>
          <w:tcPr>
            <w:tcW w:w="4248" w:type="dxa"/>
          </w:tcPr>
          <w:p w14:paraId="5E1C3463" w14:textId="13C47783" w:rsidR="0000583C" w:rsidRDefault="0000583C" w:rsidP="0000583C">
            <w:pPr>
              <w:pStyle w:val="NormalWeb"/>
              <w:spacing w:before="120" w:beforeAutospacing="0" w:after="120" w:afterAutospacing="0" w:line="276" w:lineRule="auto"/>
              <w:jc w:val="center"/>
              <w:rPr>
                <w:rFonts w:ascii="Arial" w:hAnsi="Arial" w:cs="Arial"/>
              </w:rPr>
            </w:pPr>
            <w:r>
              <w:rPr>
                <w:rFonts w:ascii="Arial" w:hAnsi="Arial" w:cs="Arial"/>
              </w:rPr>
              <w:t>2</w:t>
            </w:r>
          </w:p>
        </w:tc>
        <w:tc>
          <w:tcPr>
            <w:tcW w:w="4249" w:type="dxa"/>
          </w:tcPr>
          <w:p w14:paraId="7B129CF1" w14:textId="098B7548" w:rsidR="0000583C" w:rsidRDefault="0000583C" w:rsidP="0000583C">
            <w:pPr>
              <w:pStyle w:val="NormalWeb"/>
              <w:spacing w:before="120" w:beforeAutospacing="0" w:after="120" w:afterAutospacing="0" w:line="276" w:lineRule="auto"/>
              <w:jc w:val="center"/>
              <w:rPr>
                <w:rFonts w:ascii="Arial" w:hAnsi="Arial" w:cs="Arial"/>
              </w:rPr>
            </w:pPr>
            <w:r>
              <w:rPr>
                <w:rFonts w:ascii="Arial" w:hAnsi="Arial" w:cs="Arial"/>
              </w:rPr>
              <w:t>9.55V</w:t>
            </w:r>
          </w:p>
        </w:tc>
      </w:tr>
      <w:tr w:rsidR="0000583C" w14:paraId="6D5D7EE4" w14:textId="77777777" w:rsidTr="0000583C">
        <w:tc>
          <w:tcPr>
            <w:tcW w:w="4248" w:type="dxa"/>
          </w:tcPr>
          <w:p w14:paraId="08CA2648" w14:textId="7329972E" w:rsidR="0000583C" w:rsidRDefault="0000583C" w:rsidP="0000583C">
            <w:pPr>
              <w:pStyle w:val="NormalWeb"/>
              <w:spacing w:before="120" w:beforeAutospacing="0" w:after="120" w:afterAutospacing="0" w:line="276" w:lineRule="auto"/>
              <w:jc w:val="center"/>
              <w:rPr>
                <w:rFonts w:ascii="Arial" w:hAnsi="Arial" w:cs="Arial"/>
              </w:rPr>
            </w:pPr>
            <w:r>
              <w:rPr>
                <w:rFonts w:ascii="Arial" w:hAnsi="Arial" w:cs="Arial"/>
              </w:rPr>
              <w:t>3</w:t>
            </w:r>
          </w:p>
        </w:tc>
        <w:tc>
          <w:tcPr>
            <w:tcW w:w="4249" w:type="dxa"/>
          </w:tcPr>
          <w:p w14:paraId="4E2B475C" w14:textId="612DACB8" w:rsidR="0000583C" w:rsidRDefault="0000583C" w:rsidP="0000583C">
            <w:pPr>
              <w:pStyle w:val="NormalWeb"/>
              <w:spacing w:before="120" w:beforeAutospacing="0" w:after="120" w:afterAutospacing="0" w:line="276" w:lineRule="auto"/>
              <w:jc w:val="center"/>
              <w:rPr>
                <w:rFonts w:ascii="Arial" w:hAnsi="Arial" w:cs="Arial"/>
              </w:rPr>
            </w:pPr>
            <w:r>
              <w:rPr>
                <w:rFonts w:ascii="Arial" w:hAnsi="Arial" w:cs="Arial"/>
              </w:rPr>
              <w:t>8.56V</w:t>
            </w:r>
          </w:p>
        </w:tc>
      </w:tr>
      <w:tr w:rsidR="0000583C" w14:paraId="588B47EC" w14:textId="77777777" w:rsidTr="0000583C">
        <w:tc>
          <w:tcPr>
            <w:tcW w:w="4248" w:type="dxa"/>
          </w:tcPr>
          <w:p w14:paraId="36D9F54D" w14:textId="1D99C190" w:rsidR="0000583C" w:rsidRDefault="0000583C" w:rsidP="0000583C">
            <w:pPr>
              <w:pStyle w:val="NormalWeb"/>
              <w:spacing w:before="120" w:beforeAutospacing="0" w:after="120" w:afterAutospacing="0" w:line="276" w:lineRule="auto"/>
              <w:jc w:val="center"/>
              <w:rPr>
                <w:rFonts w:ascii="Arial" w:hAnsi="Arial" w:cs="Arial"/>
              </w:rPr>
            </w:pPr>
            <w:r>
              <w:rPr>
                <w:rFonts w:ascii="Arial" w:hAnsi="Arial" w:cs="Arial"/>
              </w:rPr>
              <w:lastRenderedPageBreak/>
              <w:t>4</w:t>
            </w:r>
          </w:p>
        </w:tc>
        <w:tc>
          <w:tcPr>
            <w:tcW w:w="4249" w:type="dxa"/>
          </w:tcPr>
          <w:p w14:paraId="62A46A34" w14:textId="56AE11C3" w:rsidR="0000583C" w:rsidRDefault="0000583C" w:rsidP="0000583C">
            <w:pPr>
              <w:pStyle w:val="NormalWeb"/>
              <w:spacing w:before="120" w:beforeAutospacing="0" w:after="120" w:afterAutospacing="0" w:line="276" w:lineRule="auto"/>
              <w:jc w:val="center"/>
              <w:rPr>
                <w:rFonts w:ascii="Arial" w:hAnsi="Arial" w:cs="Arial"/>
              </w:rPr>
            </w:pPr>
            <w:r>
              <w:rPr>
                <w:rFonts w:ascii="Arial" w:hAnsi="Arial" w:cs="Arial"/>
              </w:rPr>
              <w:t>7.46V</w:t>
            </w:r>
          </w:p>
        </w:tc>
      </w:tr>
      <w:tr w:rsidR="0000583C" w14:paraId="48190FF3" w14:textId="77777777" w:rsidTr="0000583C">
        <w:tc>
          <w:tcPr>
            <w:tcW w:w="4248" w:type="dxa"/>
          </w:tcPr>
          <w:p w14:paraId="64D01985" w14:textId="0485AC68" w:rsidR="0000583C" w:rsidRDefault="0000583C" w:rsidP="0000583C">
            <w:pPr>
              <w:pStyle w:val="NormalWeb"/>
              <w:spacing w:before="120" w:beforeAutospacing="0" w:after="120" w:afterAutospacing="0" w:line="276" w:lineRule="auto"/>
              <w:jc w:val="center"/>
              <w:rPr>
                <w:rFonts w:ascii="Arial" w:hAnsi="Arial" w:cs="Arial"/>
              </w:rPr>
            </w:pPr>
            <w:r>
              <w:rPr>
                <w:rFonts w:ascii="Arial" w:hAnsi="Arial" w:cs="Arial"/>
              </w:rPr>
              <w:t>5</w:t>
            </w:r>
          </w:p>
        </w:tc>
        <w:tc>
          <w:tcPr>
            <w:tcW w:w="4249" w:type="dxa"/>
          </w:tcPr>
          <w:p w14:paraId="1E6FF50F" w14:textId="5C5C6328" w:rsidR="0000583C" w:rsidRDefault="0000583C" w:rsidP="0000583C">
            <w:pPr>
              <w:pStyle w:val="NormalWeb"/>
              <w:spacing w:before="120" w:beforeAutospacing="0" w:after="120" w:afterAutospacing="0" w:line="276" w:lineRule="auto"/>
              <w:jc w:val="center"/>
              <w:rPr>
                <w:rFonts w:ascii="Arial" w:hAnsi="Arial" w:cs="Arial"/>
              </w:rPr>
            </w:pPr>
            <w:r>
              <w:rPr>
                <w:rFonts w:ascii="Arial" w:hAnsi="Arial" w:cs="Arial"/>
              </w:rPr>
              <w:t>6.21V</w:t>
            </w:r>
          </w:p>
        </w:tc>
      </w:tr>
    </w:tbl>
    <w:p w14:paraId="7EBA971D" w14:textId="2F6066D7" w:rsidR="0000583C" w:rsidRDefault="0000583C" w:rsidP="00E4231E">
      <w:pPr>
        <w:pStyle w:val="NormalWeb"/>
        <w:shd w:val="clear" w:color="auto" w:fill="FFFFFF"/>
        <w:spacing w:before="120" w:beforeAutospacing="0" w:after="120" w:afterAutospacing="0" w:line="276" w:lineRule="auto"/>
        <w:rPr>
          <w:rFonts w:ascii="Arial" w:hAnsi="Arial" w:cs="Arial"/>
        </w:rPr>
      </w:pPr>
    </w:p>
    <w:p w14:paraId="205625CB" w14:textId="143EC868" w:rsidR="00BB3151" w:rsidRDefault="00BB3151" w:rsidP="00E4231E">
      <w:pPr>
        <w:pStyle w:val="NormalWeb"/>
        <w:shd w:val="clear" w:color="auto" w:fill="FFFFFF"/>
        <w:spacing w:before="120" w:beforeAutospacing="0" w:after="120" w:afterAutospacing="0" w:line="276" w:lineRule="auto"/>
        <w:rPr>
          <w:rFonts w:ascii="Arial" w:hAnsi="Arial" w:cs="Arial"/>
        </w:rPr>
      </w:pPr>
      <w:r>
        <w:rPr>
          <w:rFonts w:ascii="Arial" w:hAnsi="Arial" w:cs="Arial"/>
        </w:rPr>
        <w:t>Después armamos el circuito y ajustamos el preset hasta que el foco se encendiera y apagara de acuerdo con el momento en el que tapáramos y destapáramos la fotorresistencia.</w:t>
      </w:r>
    </w:p>
    <w:tbl>
      <w:tblPr>
        <w:tblStyle w:val="Tablaconcuadrcula"/>
        <w:tblW w:w="0" w:type="auto"/>
        <w:tblLook w:val="04A0" w:firstRow="1" w:lastRow="0" w:firstColumn="1" w:lastColumn="0" w:noHBand="0" w:noVBand="1"/>
      </w:tblPr>
      <w:tblGrid>
        <w:gridCol w:w="6500"/>
        <w:gridCol w:w="1977"/>
      </w:tblGrid>
      <w:tr w:rsidR="00BB3151" w14:paraId="10019CC6" w14:textId="77777777" w:rsidTr="00BB3151">
        <w:tc>
          <w:tcPr>
            <w:tcW w:w="8497" w:type="dxa"/>
            <w:gridSpan w:val="2"/>
            <w:tcBorders>
              <w:top w:val="single" w:sz="12" w:space="0" w:color="auto"/>
              <w:left w:val="single" w:sz="12" w:space="0" w:color="auto"/>
              <w:bottom w:val="single" w:sz="12" w:space="0" w:color="auto"/>
              <w:right w:val="single" w:sz="12" w:space="0" w:color="auto"/>
            </w:tcBorders>
          </w:tcPr>
          <w:p w14:paraId="6E641189" w14:textId="11813B7B" w:rsidR="00BB3151" w:rsidRPr="00BB3151" w:rsidRDefault="00BB3151" w:rsidP="00BB3151">
            <w:pPr>
              <w:pStyle w:val="NormalWeb"/>
              <w:spacing w:before="120" w:beforeAutospacing="0" w:after="120" w:afterAutospacing="0" w:line="276" w:lineRule="auto"/>
              <w:jc w:val="center"/>
              <w:rPr>
                <w:rFonts w:ascii="Arial" w:hAnsi="Arial" w:cs="Arial"/>
                <w:b/>
              </w:rPr>
            </w:pPr>
            <w:r w:rsidRPr="00BB3151">
              <w:rPr>
                <w:rFonts w:ascii="Arial" w:hAnsi="Arial" w:cs="Arial"/>
                <w:b/>
              </w:rPr>
              <w:t>Voltaje</w:t>
            </w:r>
          </w:p>
        </w:tc>
      </w:tr>
      <w:tr w:rsidR="00BB3151" w14:paraId="278A1AF9" w14:textId="77777777" w:rsidTr="00BB3151">
        <w:tc>
          <w:tcPr>
            <w:tcW w:w="6516" w:type="dxa"/>
            <w:tcBorders>
              <w:top w:val="single" w:sz="12" w:space="0" w:color="auto"/>
            </w:tcBorders>
          </w:tcPr>
          <w:p w14:paraId="28E80FE7" w14:textId="14CD455D" w:rsidR="00BB3151" w:rsidRDefault="00BB3151" w:rsidP="00BB3151">
            <w:pPr>
              <w:pStyle w:val="NormalWeb"/>
              <w:spacing w:before="120" w:beforeAutospacing="0" w:after="120" w:afterAutospacing="0" w:line="276" w:lineRule="auto"/>
              <w:jc w:val="center"/>
              <w:rPr>
                <w:rFonts w:ascii="Arial" w:hAnsi="Arial" w:cs="Arial"/>
              </w:rPr>
            </w:pPr>
            <w:r>
              <w:rPr>
                <w:rFonts w:ascii="Arial" w:hAnsi="Arial" w:cs="Arial"/>
              </w:rPr>
              <w:t>Voltaje de referencia</w:t>
            </w:r>
          </w:p>
        </w:tc>
        <w:tc>
          <w:tcPr>
            <w:tcW w:w="1981" w:type="dxa"/>
            <w:tcBorders>
              <w:top w:val="single" w:sz="12" w:space="0" w:color="auto"/>
            </w:tcBorders>
          </w:tcPr>
          <w:p w14:paraId="69B6DEB1" w14:textId="74DA726B" w:rsidR="00BB3151" w:rsidRDefault="00BB3151" w:rsidP="00BB3151">
            <w:pPr>
              <w:pStyle w:val="NormalWeb"/>
              <w:spacing w:before="120" w:beforeAutospacing="0" w:after="120" w:afterAutospacing="0" w:line="276" w:lineRule="auto"/>
              <w:jc w:val="center"/>
              <w:rPr>
                <w:rFonts w:ascii="Arial" w:hAnsi="Arial" w:cs="Arial"/>
              </w:rPr>
            </w:pPr>
            <w:r>
              <w:rPr>
                <w:rFonts w:ascii="Arial" w:hAnsi="Arial" w:cs="Arial"/>
              </w:rPr>
              <w:t>3.59 V</w:t>
            </w:r>
          </w:p>
        </w:tc>
      </w:tr>
      <w:tr w:rsidR="00BB3151" w14:paraId="453692BF" w14:textId="77777777" w:rsidTr="00BB3151">
        <w:tc>
          <w:tcPr>
            <w:tcW w:w="6516" w:type="dxa"/>
          </w:tcPr>
          <w:p w14:paraId="783980CB" w14:textId="640D8191" w:rsidR="00BB3151" w:rsidRDefault="00BB3151" w:rsidP="00BB3151">
            <w:pPr>
              <w:pStyle w:val="NormalWeb"/>
              <w:spacing w:before="120" w:beforeAutospacing="0" w:after="120" w:afterAutospacing="0" w:line="276" w:lineRule="auto"/>
              <w:jc w:val="center"/>
              <w:rPr>
                <w:rFonts w:ascii="Arial" w:hAnsi="Arial" w:cs="Arial"/>
              </w:rPr>
            </w:pPr>
            <w:r>
              <w:rPr>
                <w:rFonts w:ascii="Arial" w:hAnsi="Arial" w:cs="Arial"/>
              </w:rPr>
              <w:t>Voltaje de la fotorresistencia a la luz</w:t>
            </w:r>
          </w:p>
        </w:tc>
        <w:tc>
          <w:tcPr>
            <w:tcW w:w="1981" w:type="dxa"/>
          </w:tcPr>
          <w:p w14:paraId="510EF0BE" w14:textId="72EC4711" w:rsidR="00BB3151" w:rsidRDefault="00BB3151" w:rsidP="00BB3151">
            <w:pPr>
              <w:pStyle w:val="NormalWeb"/>
              <w:spacing w:before="120" w:beforeAutospacing="0" w:after="120" w:afterAutospacing="0" w:line="276" w:lineRule="auto"/>
              <w:jc w:val="center"/>
              <w:rPr>
                <w:rFonts w:ascii="Arial" w:hAnsi="Arial" w:cs="Arial"/>
              </w:rPr>
            </w:pPr>
            <w:r>
              <w:rPr>
                <w:rFonts w:ascii="Arial" w:hAnsi="Arial" w:cs="Arial"/>
              </w:rPr>
              <w:t>4.8 V</w:t>
            </w:r>
          </w:p>
        </w:tc>
      </w:tr>
      <w:tr w:rsidR="00BB3151" w14:paraId="39D3DCE7" w14:textId="77777777" w:rsidTr="00BB3151">
        <w:tc>
          <w:tcPr>
            <w:tcW w:w="6516" w:type="dxa"/>
          </w:tcPr>
          <w:p w14:paraId="59A88E8A" w14:textId="42F5ACD1" w:rsidR="00BB3151" w:rsidRDefault="00BB3151" w:rsidP="00BB3151">
            <w:pPr>
              <w:pStyle w:val="NormalWeb"/>
              <w:spacing w:before="120" w:beforeAutospacing="0" w:after="120" w:afterAutospacing="0" w:line="276" w:lineRule="auto"/>
              <w:jc w:val="center"/>
              <w:rPr>
                <w:rFonts w:ascii="Arial" w:hAnsi="Arial" w:cs="Arial"/>
              </w:rPr>
            </w:pPr>
            <w:r>
              <w:rPr>
                <w:rFonts w:ascii="Arial" w:hAnsi="Arial" w:cs="Arial"/>
              </w:rPr>
              <w:t>Voltaje de la fotorresistencia en la oscuridad</w:t>
            </w:r>
          </w:p>
        </w:tc>
        <w:tc>
          <w:tcPr>
            <w:tcW w:w="1981" w:type="dxa"/>
          </w:tcPr>
          <w:p w14:paraId="32712637" w14:textId="2FC6A673" w:rsidR="00BB3151" w:rsidRDefault="00BB3151" w:rsidP="00BB3151">
            <w:pPr>
              <w:pStyle w:val="NormalWeb"/>
              <w:spacing w:before="120" w:beforeAutospacing="0" w:after="120" w:afterAutospacing="0" w:line="276" w:lineRule="auto"/>
              <w:jc w:val="center"/>
              <w:rPr>
                <w:rFonts w:ascii="Arial" w:hAnsi="Arial" w:cs="Arial"/>
              </w:rPr>
            </w:pPr>
            <w:r>
              <w:rPr>
                <w:rFonts w:ascii="Arial" w:hAnsi="Arial" w:cs="Arial"/>
              </w:rPr>
              <w:t>2.05 V</w:t>
            </w:r>
          </w:p>
        </w:tc>
      </w:tr>
    </w:tbl>
    <w:p w14:paraId="6ABFAC2E" w14:textId="479B0051" w:rsidR="00BB3151" w:rsidRDefault="00BB3151" w:rsidP="00E4231E">
      <w:pPr>
        <w:pStyle w:val="NormalWeb"/>
        <w:shd w:val="clear" w:color="auto" w:fill="FFFFFF"/>
        <w:spacing w:before="120" w:beforeAutospacing="0" w:after="120" w:afterAutospacing="0" w:line="276" w:lineRule="auto"/>
        <w:rPr>
          <w:rFonts w:ascii="Arial" w:hAnsi="Arial" w:cs="Arial"/>
        </w:rPr>
      </w:pPr>
    </w:p>
    <w:p w14:paraId="1C69AB51" w14:textId="57DA0149" w:rsidR="00BB3151" w:rsidRDefault="00BB3151" w:rsidP="00E4231E">
      <w:pPr>
        <w:pStyle w:val="NormalWeb"/>
        <w:shd w:val="clear" w:color="auto" w:fill="FFFFFF"/>
        <w:spacing w:before="120" w:beforeAutospacing="0" w:after="120" w:afterAutospacing="0" w:line="276" w:lineRule="auto"/>
        <w:rPr>
          <w:rFonts w:ascii="Arial" w:hAnsi="Arial" w:cs="Arial"/>
          <w:b/>
        </w:rPr>
      </w:pPr>
      <w:r>
        <w:rPr>
          <w:rFonts w:ascii="Arial" w:hAnsi="Arial" w:cs="Arial"/>
          <w:b/>
        </w:rPr>
        <w:t>Aplicaciones del detector de nivel de voltaje con histéresis</w:t>
      </w:r>
    </w:p>
    <w:p w14:paraId="61703FDC" w14:textId="2734AA0C" w:rsidR="00BB3151" w:rsidRDefault="00BB3151" w:rsidP="00E4231E">
      <w:pPr>
        <w:pStyle w:val="NormalWeb"/>
        <w:shd w:val="clear" w:color="auto" w:fill="FFFFFF"/>
        <w:spacing w:before="120" w:beforeAutospacing="0" w:after="120" w:afterAutospacing="0" w:line="276" w:lineRule="auto"/>
        <w:rPr>
          <w:rFonts w:ascii="Arial" w:hAnsi="Arial" w:cs="Arial"/>
        </w:rPr>
      </w:pPr>
      <w:r>
        <w:rPr>
          <w:rFonts w:ascii="Arial" w:hAnsi="Arial" w:cs="Arial"/>
        </w:rPr>
        <w:t>Construimos el siguiente circuito y ajustamos los presets hasta que el foco se encendiera y apagara de una forma normal y así eliminar el ruido que existiera en el foco.</w:t>
      </w:r>
    </w:p>
    <w:tbl>
      <w:tblPr>
        <w:tblStyle w:val="Tablaconcuadrcula"/>
        <w:tblW w:w="0" w:type="auto"/>
        <w:tblLook w:val="04A0" w:firstRow="1" w:lastRow="0" w:firstColumn="1" w:lastColumn="0" w:noHBand="0" w:noVBand="1"/>
      </w:tblPr>
      <w:tblGrid>
        <w:gridCol w:w="6516"/>
        <w:gridCol w:w="1981"/>
      </w:tblGrid>
      <w:tr w:rsidR="00BB3151" w14:paraId="237533D0" w14:textId="77777777" w:rsidTr="00B64711">
        <w:tc>
          <w:tcPr>
            <w:tcW w:w="6516" w:type="dxa"/>
            <w:tcBorders>
              <w:top w:val="single" w:sz="12" w:space="0" w:color="auto"/>
            </w:tcBorders>
          </w:tcPr>
          <w:p w14:paraId="65987482" w14:textId="77777777" w:rsidR="00BB3151" w:rsidRDefault="00BB3151" w:rsidP="00B64711">
            <w:pPr>
              <w:pStyle w:val="NormalWeb"/>
              <w:spacing w:before="120" w:beforeAutospacing="0" w:after="120" w:afterAutospacing="0" w:line="276" w:lineRule="auto"/>
              <w:jc w:val="center"/>
              <w:rPr>
                <w:rFonts w:ascii="Arial" w:hAnsi="Arial" w:cs="Arial"/>
              </w:rPr>
            </w:pPr>
            <w:r>
              <w:rPr>
                <w:rFonts w:ascii="Arial" w:hAnsi="Arial" w:cs="Arial"/>
              </w:rPr>
              <w:t>Voltaje de referencia</w:t>
            </w:r>
          </w:p>
        </w:tc>
        <w:tc>
          <w:tcPr>
            <w:tcW w:w="1981" w:type="dxa"/>
            <w:tcBorders>
              <w:top w:val="single" w:sz="12" w:space="0" w:color="auto"/>
            </w:tcBorders>
          </w:tcPr>
          <w:p w14:paraId="24BA8B0D" w14:textId="1DAC8508" w:rsidR="00BB3151" w:rsidRDefault="00BB3151" w:rsidP="00B64711">
            <w:pPr>
              <w:pStyle w:val="NormalWeb"/>
              <w:spacing w:before="120" w:beforeAutospacing="0" w:after="120" w:afterAutospacing="0" w:line="276" w:lineRule="auto"/>
              <w:jc w:val="center"/>
              <w:rPr>
                <w:rFonts w:ascii="Arial" w:hAnsi="Arial" w:cs="Arial"/>
              </w:rPr>
            </w:pPr>
            <w:r>
              <w:rPr>
                <w:rFonts w:ascii="Arial" w:hAnsi="Arial" w:cs="Arial"/>
              </w:rPr>
              <w:t>8.44 V</w:t>
            </w:r>
          </w:p>
        </w:tc>
      </w:tr>
      <w:tr w:rsidR="00BB3151" w14:paraId="1CB0E523" w14:textId="77777777" w:rsidTr="00B64711">
        <w:tc>
          <w:tcPr>
            <w:tcW w:w="6516" w:type="dxa"/>
          </w:tcPr>
          <w:p w14:paraId="62516DFB" w14:textId="61E1328D" w:rsidR="00BB3151" w:rsidRDefault="00BB3151" w:rsidP="00B64711">
            <w:pPr>
              <w:pStyle w:val="NormalWeb"/>
              <w:spacing w:before="120" w:beforeAutospacing="0" w:after="120" w:afterAutospacing="0" w:line="276" w:lineRule="auto"/>
              <w:jc w:val="center"/>
              <w:rPr>
                <w:rFonts w:ascii="Arial" w:hAnsi="Arial" w:cs="Arial"/>
              </w:rPr>
            </w:pPr>
            <w:r>
              <w:rPr>
                <w:rFonts w:ascii="Arial" w:hAnsi="Arial" w:cs="Arial"/>
              </w:rPr>
              <w:t xml:space="preserve">Valor de la resistencia </w:t>
            </w:r>
            <w:proofErr w:type="spellStart"/>
            <w:r>
              <w:rPr>
                <w:rFonts w:ascii="Arial" w:hAnsi="Arial" w:cs="Arial"/>
              </w:rPr>
              <w:t>nR</w:t>
            </w:r>
            <w:proofErr w:type="spellEnd"/>
            <w:r>
              <w:rPr>
                <w:rFonts w:ascii="Arial" w:hAnsi="Arial" w:cs="Arial"/>
              </w:rPr>
              <w:t xml:space="preserve"> (Fuente de alimentación apagada)</w:t>
            </w:r>
          </w:p>
        </w:tc>
        <w:tc>
          <w:tcPr>
            <w:tcW w:w="1981" w:type="dxa"/>
          </w:tcPr>
          <w:p w14:paraId="68F51198" w14:textId="54337DB7" w:rsidR="00BB3151" w:rsidRDefault="00BB3151" w:rsidP="00B64711">
            <w:pPr>
              <w:pStyle w:val="NormalWeb"/>
              <w:spacing w:before="120" w:beforeAutospacing="0" w:after="120" w:afterAutospacing="0" w:line="276" w:lineRule="auto"/>
              <w:jc w:val="center"/>
              <w:rPr>
                <w:rFonts w:ascii="Arial" w:hAnsi="Arial" w:cs="Arial"/>
              </w:rPr>
            </w:pPr>
            <w:r>
              <w:rPr>
                <w:rFonts w:ascii="Arial" w:hAnsi="Arial" w:cs="Arial"/>
              </w:rPr>
              <w:t>5.81 V</w:t>
            </w:r>
          </w:p>
        </w:tc>
      </w:tr>
      <w:tr w:rsidR="00BB3151" w14:paraId="08CA7859" w14:textId="77777777" w:rsidTr="00B64711">
        <w:tc>
          <w:tcPr>
            <w:tcW w:w="6516" w:type="dxa"/>
          </w:tcPr>
          <w:p w14:paraId="49533F4A" w14:textId="77777777" w:rsidR="00BB3151" w:rsidRDefault="00BB3151" w:rsidP="00B64711">
            <w:pPr>
              <w:pStyle w:val="NormalWeb"/>
              <w:spacing w:before="120" w:beforeAutospacing="0" w:after="120" w:afterAutospacing="0" w:line="276" w:lineRule="auto"/>
              <w:jc w:val="center"/>
              <w:rPr>
                <w:rFonts w:ascii="Arial" w:hAnsi="Arial" w:cs="Arial"/>
              </w:rPr>
            </w:pPr>
            <w:r>
              <w:rPr>
                <w:rFonts w:ascii="Arial" w:hAnsi="Arial" w:cs="Arial"/>
              </w:rPr>
              <w:t>Voltaje de la fotorresistencia en la oscuridad</w:t>
            </w:r>
          </w:p>
        </w:tc>
        <w:tc>
          <w:tcPr>
            <w:tcW w:w="1981" w:type="dxa"/>
          </w:tcPr>
          <w:p w14:paraId="19AFCFFA" w14:textId="4C65E23D" w:rsidR="00BB3151" w:rsidRDefault="00BB3151" w:rsidP="00B64711">
            <w:pPr>
              <w:pStyle w:val="NormalWeb"/>
              <w:spacing w:before="120" w:beforeAutospacing="0" w:after="120" w:afterAutospacing="0" w:line="276" w:lineRule="auto"/>
              <w:jc w:val="center"/>
              <w:rPr>
                <w:rFonts w:ascii="Arial" w:hAnsi="Arial" w:cs="Arial"/>
              </w:rPr>
            </w:pPr>
            <w:r>
              <w:rPr>
                <w:rFonts w:ascii="Arial" w:hAnsi="Arial" w:cs="Arial"/>
              </w:rPr>
              <w:t>5.55 V</w:t>
            </w:r>
          </w:p>
        </w:tc>
      </w:tr>
      <w:tr w:rsidR="00BB3151" w14:paraId="6B147D96" w14:textId="77777777" w:rsidTr="00B64711">
        <w:tc>
          <w:tcPr>
            <w:tcW w:w="6516" w:type="dxa"/>
          </w:tcPr>
          <w:p w14:paraId="37458749" w14:textId="1C88EC77" w:rsidR="00BB3151" w:rsidRDefault="00BB3151" w:rsidP="00BB3151">
            <w:pPr>
              <w:pStyle w:val="NormalWeb"/>
              <w:spacing w:before="120" w:beforeAutospacing="0" w:after="120" w:afterAutospacing="0" w:line="276" w:lineRule="auto"/>
              <w:jc w:val="center"/>
              <w:rPr>
                <w:rFonts w:ascii="Arial" w:hAnsi="Arial" w:cs="Arial"/>
              </w:rPr>
            </w:pPr>
            <w:r>
              <w:rPr>
                <w:rFonts w:ascii="Arial" w:hAnsi="Arial" w:cs="Arial"/>
              </w:rPr>
              <w:t>Voltaje de la fotorresistencia a la luz</w:t>
            </w:r>
          </w:p>
        </w:tc>
        <w:tc>
          <w:tcPr>
            <w:tcW w:w="1981" w:type="dxa"/>
          </w:tcPr>
          <w:p w14:paraId="0163C1F5" w14:textId="61A8DDD2" w:rsidR="00BB3151" w:rsidRDefault="00BB3151" w:rsidP="00BB3151">
            <w:pPr>
              <w:pStyle w:val="NormalWeb"/>
              <w:spacing w:before="120" w:beforeAutospacing="0" w:after="120" w:afterAutospacing="0" w:line="276" w:lineRule="auto"/>
              <w:jc w:val="center"/>
              <w:rPr>
                <w:rFonts w:ascii="Arial" w:hAnsi="Arial" w:cs="Arial"/>
              </w:rPr>
            </w:pPr>
            <w:r>
              <w:rPr>
                <w:rFonts w:ascii="Arial" w:hAnsi="Arial" w:cs="Arial"/>
              </w:rPr>
              <w:t>8.59 V</w:t>
            </w:r>
          </w:p>
        </w:tc>
      </w:tr>
    </w:tbl>
    <w:p w14:paraId="10497B2C" w14:textId="77777777" w:rsidR="00E66074" w:rsidRPr="003D1CD7" w:rsidRDefault="00E66074" w:rsidP="00E66074">
      <w:pPr>
        <w:pStyle w:val="NormalWeb"/>
        <w:shd w:val="clear" w:color="auto" w:fill="FFFFFF"/>
        <w:spacing w:before="120" w:beforeAutospacing="0" w:after="120" w:afterAutospacing="0" w:line="276" w:lineRule="auto"/>
        <w:jc w:val="center"/>
        <w:rPr>
          <w:rFonts w:ascii="Arial" w:hAnsi="Arial" w:cs="Arial"/>
        </w:rPr>
      </w:pPr>
    </w:p>
    <w:p w14:paraId="5AC2BABB" w14:textId="5692C7C1" w:rsidR="00886BE4" w:rsidRDefault="00886BE4" w:rsidP="00886BE4">
      <w:pPr>
        <w:pStyle w:val="NormalWeb"/>
        <w:shd w:val="clear" w:color="auto" w:fill="FFFFFF"/>
        <w:spacing w:before="120" w:beforeAutospacing="0" w:after="120" w:afterAutospacing="0" w:line="276" w:lineRule="auto"/>
        <w:jc w:val="center"/>
        <w:rPr>
          <w:rFonts w:ascii="Arial" w:hAnsi="Arial" w:cs="Arial"/>
          <w:b/>
        </w:rPr>
      </w:pPr>
      <w:r>
        <w:rPr>
          <w:rFonts w:ascii="Arial" w:hAnsi="Arial" w:cs="Arial"/>
          <w:b/>
        </w:rPr>
        <w:t>CONCLUSIONES</w:t>
      </w:r>
    </w:p>
    <w:p w14:paraId="63FB8222" w14:textId="0AA8FD0C" w:rsidR="00106F5C" w:rsidRDefault="00C071B2" w:rsidP="00886BE4">
      <w:pPr>
        <w:pStyle w:val="NormalWeb"/>
        <w:shd w:val="clear" w:color="auto" w:fill="FFFFFF"/>
        <w:spacing w:before="120" w:beforeAutospacing="0" w:after="120" w:afterAutospacing="0" w:line="276" w:lineRule="auto"/>
        <w:jc w:val="both"/>
        <w:rPr>
          <w:rFonts w:ascii="Arial" w:hAnsi="Arial" w:cs="Arial"/>
        </w:rPr>
      </w:pPr>
      <w:r>
        <w:rPr>
          <w:rFonts w:ascii="Arial" w:hAnsi="Arial" w:cs="Arial"/>
        </w:rPr>
        <w:t xml:space="preserve">Los comparadores de voltaje nos ayudan a comprender la forma en la que las señales cuadradas son formadas, sus aplicaciones, el trasfondo que tienen, </w:t>
      </w:r>
      <w:r w:rsidR="00CB76EA">
        <w:rPr>
          <w:rFonts w:ascii="Arial" w:hAnsi="Arial" w:cs="Arial"/>
        </w:rPr>
        <w:t>la forma en la que son representadas en el osciloscopio y la utilidad que muestran al ser utilizadas junto a otros componentes, amplificando las posibilidades de uso que tienen.</w:t>
      </w:r>
    </w:p>
    <w:p w14:paraId="0DC63B4F" w14:textId="77777777" w:rsidR="00532F40" w:rsidRDefault="00532F40" w:rsidP="00886BE4">
      <w:pPr>
        <w:pStyle w:val="NormalWeb"/>
        <w:shd w:val="clear" w:color="auto" w:fill="FFFFFF"/>
        <w:spacing w:before="120" w:beforeAutospacing="0" w:after="120" w:afterAutospacing="0" w:line="276" w:lineRule="auto"/>
        <w:jc w:val="both"/>
        <w:rPr>
          <w:rFonts w:ascii="Arial" w:hAnsi="Arial" w:cs="Arial"/>
        </w:rPr>
      </w:pPr>
    </w:p>
    <w:p w14:paraId="60D0F478" w14:textId="5F3910F1" w:rsidR="00886BE4" w:rsidRDefault="00886BE4" w:rsidP="00886BE4">
      <w:pPr>
        <w:pStyle w:val="NormalWeb"/>
        <w:shd w:val="clear" w:color="auto" w:fill="FFFFFF"/>
        <w:spacing w:before="120" w:beforeAutospacing="0" w:after="120" w:afterAutospacing="0" w:line="276" w:lineRule="auto"/>
        <w:jc w:val="center"/>
        <w:rPr>
          <w:rFonts w:ascii="Arial" w:hAnsi="Arial" w:cs="Arial"/>
          <w:b/>
        </w:rPr>
      </w:pPr>
      <w:r>
        <w:rPr>
          <w:rFonts w:ascii="Arial" w:hAnsi="Arial" w:cs="Arial"/>
          <w:b/>
        </w:rPr>
        <w:t>CUESTIONARIO</w:t>
      </w:r>
    </w:p>
    <w:p w14:paraId="4B3F875E" w14:textId="5DC740E7" w:rsidR="00886BE4" w:rsidRPr="00F26FE3" w:rsidRDefault="00F26FE3" w:rsidP="00F26FE3">
      <w:pPr>
        <w:pStyle w:val="NormalWeb"/>
        <w:shd w:val="clear" w:color="auto" w:fill="FFFFFF"/>
        <w:tabs>
          <w:tab w:val="left" w:pos="5485"/>
        </w:tabs>
        <w:spacing w:before="120" w:beforeAutospacing="0" w:after="120" w:afterAutospacing="0" w:line="276" w:lineRule="auto"/>
        <w:rPr>
          <w:rFonts w:ascii="Arial" w:hAnsi="Arial" w:cs="Arial"/>
          <w:b/>
        </w:rPr>
      </w:pPr>
      <w:r w:rsidRPr="00F26FE3">
        <w:rPr>
          <w:rFonts w:ascii="Arial" w:hAnsi="Arial" w:cs="Arial"/>
          <w:b/>
        </w:rPr>
        <w:tab/>
      </w:r>
    </w:p>
    <w:p w14:paraId="33247D6C" w14:textId="32140780" w:rsidR="00106F5C" w:rsidRDefault="00CB76EA" w:rsidP="00CB76EA">
      <w:pPr>
        <w:pStyle w:val="NormalWeb"/>
        <w:numPr>
          <w:ilvl w:val="0"/>
          <w:numId w:val="40"/>
        </w:numPr>
        <w:shd w:val="clear" w:color="auto" w:fill="FFFFFF"/>
        <w:spacing w:before="120" w:beforeAutospacing="0" w:after="120" w:afterAutospacing="0" w:line="276" w:lineRule="auto"/>
        <w:jc w:val="both"/>
        <w:rPr>
          <w:rFonts w:ascii="Arial" w:hAnsi="Arial" w:cs="Arial"/>
          <w:b/>
        </w:rPr>
      </w:pPr>
      <w:r w:rsidRPr="00077073">
        <w:rPr>
          <w:rFonts w:ascii="Arial" w:hAnsi="Arial" w:cs="Arial"/>
          <w:b/>
        </w:rPr>
        <w:lastRenderedPageBreak/>
        <w:t>Menciona 5 aplicaciones en las cuales se emplean los comparadores.</w:t>
      </w:r>
    </w:p>
    <w:p w14:paraId="45708B66" w14:textId="422BF0BB" w:rsidR="00077073" w:rsidRPr="00077073" w:rsidRDefault="00077073" w:rsidP="00077073">
      <w:pPr>
        <w:pStyle w:val="NormalWeb"/>
        <w:shd w:val="clear" w:color="auto" w:fill="FFFFFF"/>
        <w:spacing w:before="120" w:beforeAutospacing="0" w:after="120" w:afterAutospacing="0" w:line="276" w:lineRule="auto"/>
        <w:ind w:left="720"/>
        <w:jc w:val="both"/>
        <w:rPr>
          <w:rFonts w:ascii="Arial" w:hAnsi="Arial" w:cs="Arial"/>
        </w:rPr>
      </w:pPr>
      <w:r>
        <w:rPr>
          <w:rFonts w:ascii="Arial" w:hAnsi="Arial" w:cs="Arial"/>
        </w:rPr>
        <w:t xml:space="preserve">R= </w:t>
      </w:r>
      <w:r w:rsidR="003B025A">
        <w:rPr>
          <w:rFonts w:ascii="Arial" w:hAnsi="Arial" w:cs="Arial"/>
        </w:rPr>
        <w:t xml:space="preserve">En vúmetros, para limpiar el ruido de una señal, para regular el voltaje de un circuito, para invertir una señal, para cambiar de tipo de señal y como comparador de nivel. </w:t>
      </w:r>
    </w:p>
    <w:p w14:paraId="448AC36D" w14:textId="2ABF0476" w:rsidR="00CB76EA" w:rsidRDefault="00077073" w:rsidP="00CB76EA">
      <w:pPr>
        <w:pStyle w:val="NormalWeb"/>
        <w:numPr>
          <w:ilvl w:val="0"/>
          <w:numId w:val="40"/>
        </w:numPr>
        <w:shd w:val="clear" w:color="auto" w:fill="FFFFFF"/>
        <w:spacing w:before="120" w:beforeAutospacing="0" w:after="120" w:afterAutospacing="0" w:line="276" w:lineRule="auto"/>
        <w:jc w:val="both"/>
        <w:rPr>
          <w:rFonts w:ascii="Arial" w:hAnsi="Arial" w:cs="Arial"/>
          <w:b/>
        </w:rPr>
      </w:pPr>
      <w:r>
        <w:rPr>
          <w:rFonts w:ascii="Arial" w:hAnsi="Arial" w:cs="Arial"/>
          <w:b/>
        </w:rPr>
        <w:t>¿Cuál es el máximo y mínimo voltaje de salida en los circuitos comparadores?</w:t>
      </w:r>
    </w:p>
    <w:p w14:paraId="7D1AE420" w14:textId="7772C776" w:rsidR="003B025A" w:rsidRPr="003B025A" w:rsidRDefault="003B025A" w:rsidP="003B025A">
      <w:pPr>
        <w:pStyle w:val="NormalWeb"/>
        <w:shd w:val="clear" w:color="auto" w:fill="FFFFFF"/>
        <w:spacing w:before="120" w:beforeAutospacing="0" w:after="120" w:afterAutospacing="0" w:line="276" w:lineRule="auto"/>
        <w:ind w:left="720"/>
        <w:jc w:val="both"/>
        <w:rPr>
          <w:rFonts w:ascii="Arial" w:hAnsi="Arial" w:cs="Arial"/>
        </w:rPr>
      </w:pPr>
      <w:r>
        <w:rPr>
          <w:rFonts w:ascii="Arial" w:hAnsi="Arial" w:cs="Arial"/>
        </w:rPr>
        <w:t xml:space="preserve">R= el voltaje máximo y mínimo es de </w:t>
      </w:r>
      <m:oMath>
        <m:r>
          <w:rPr>
            <w:rFonts w:ascii="Cambria Math" w:hAnsi="Cambria Math" w:cs="Arial"/>
          </w:rPr>
          <m:t>±15</m:t>
        </m:r>
      </m:oMath>
      <w:r>
        <w:rPr>
          <w:rFonts w:ascii="Arial" w:hAnsi="Arial" w:cs="Arial"/>
        </w:rPr>
        <w:t xml:space="preserve"> Volts.</w:t>
      </w:r>
    </w:p>
    <w:p w14:paraId="4B79977B" w14:textId="095AE89D" w:rsidR="00077073" w:rsidRDefault="00077073" w:rsidP="00CB76EA">
      <w:pPr>
        <w:pStyle w:val="NormalWeb"/>
        <w:numPr>
          <w:ilvl w:val="0"/>
          <w:numId w:val="40"/>
        </w:numPr>
        <w:shd w:val="clear" w:color="auto" w:fill="FFFFFF"/>
        <w:spacing w:before="120" w:beforeAutospacing="0" w:after="120" w:afterAutospacing="0" w:line="276" w:lineRule="auto"/>
        <w:jc w:val="both"/>
        <w:rPr>
          <w:rFonts w:ascii="Arial" w:hAnsi="Arial" w:cs="Arial"/>
          <w:b/>
        </w:rPr>
      </w:pPr>
      <w:r>
        <w:rPr>
          <w:rFonts w:ascii="Arial" w:hAnsi="Arial" w:cs="Arial"/>
          <w:b/>
        </w:rPr>
        <w:t>¿Cuál es el caso en el que el voltaje de salida es cero?</w:t>
      </w:r>
    </w:p>
    <w:p w14:paraId="7F9A947D" w14:textId="71AF4386" w:rsidR="003B025A" w:rsidRPr="00532E7D" w:rsidRDefault="00532E7D" w:rsidP="003B025A">
      <w:pPr>
        <w:pStyle w:val="NormalWeb"/>
        <w:shd w:val="clear" w:color="auto" w:fill="FFFFFF"/>
        <w:spacing w:before="120" w:beforeAutospacing="0" w:after="120" w:afterAutospacing="0" w:line="276" w:lineRule="auto"/>
        <w:ind w:left="720"/>
        <w:jc w:val="both"/>
        <w:rPr>
          <w:rFonts w:ascii="Arial" w:hAnsi="Arial" w:cs="Arial"/>
        </w:rPr>
      </w:pPr>
      <w:r>
        <w:rPr>
          <w:rFonts w:ascii="Arial" w:hAnsi="Arial" w:cs="Arial"/>
        </w:rPr>
        <w:t>R=</w:t>
      </w:r>
      <w:r w:rsidR="003E3887">
        <w:rPr>
          <w:rFonts w:ascii="Arial" w:hAnsi="Arial" w:cs="Arial"/>
        </w:rPr>
        <w:t xml:space="preserve"> Cuando el voltaje de entrada es cero o el operacional está apagado.</w:t>
      </w:r>
    </w:p>
    <w:p w14:paraId="74F3C087" w14:textId="189E4BF2" w:rsidR="00532E7D" w:rsidRPr="00532E7D" w:rsidRDefault="00077073" w:rsidP="00532E7D">
      <w:pPr>
        <w:pStyle w:val="NormalWeb"/>
        <w:numPr>
          <w:ilvl w:val="0"/>
          <w:numId w:val="40"/>
        </w:numPr>
        <w:shd w:val="clear" w:color="auto" w:fill="FFFFFF"/>
        <w:spacing w:before="120" w:beforeAutospacing="0" w:after="120" w:afterAutospacing="0" w:line="276" w:lineRule="auto"/>
        <w:jc w:val="both"/>
        <w:rPr>
          <w:rFonts w:ascii="Arial" w:hAnsi="Arial" w:cs="Arial"/>
          <w:b/>
        </w:rPr>
      </w:pPr>
      <w:r>
        <w:rPr>
          <w:rFonts w:ascii="Arial" w:hAnsi="Arial" w:cs="Arial"/>
          <w:b/>
        </w:rPr>
        <w:t>Los voltajes de referencia utilizados en los comparadores de voltajes de que circuitos pueden provenir.</w:t>
      </w:r>
    </w:p>
    <w:p w14:paraId="2DD2397A" w14:textId="6545FD0D" w:rsidR="00532E7D" w:rsidRPr="00532E7D" w:rsidRDefault="00532E7D" w:rsidP="00532E7D">
      <w:pPr>
        <w:pStyle w:val="NormalWeb"/>
        <w:shd w:val="clear" w:color="auto" w:fill="FFFFFF"/>
        <w:spacing w:before="120" w:beforeAutospacing="0" w:after="120" w:afterAutospacing="0" w:line="276" w:lineRule="auto"/>
        <w:ind w:left="720"/>
        <w:jc w:val="both"/>
        <w:rPr>
          <w:rFonts w:ascii="Arial" w:hAnsi="Arial" w:cs="Arial"/>
        </w:rPr>
      </w:pPr>
      <w:r>
        <w:rPr>
          <w:rFonts w:ascii="Arial" w:hAnsi="Arial" w:cs="Arial"/>
        </w:rPr>
        <w:t xml:space="preserve">R= </w:t>
      </w:r>
      <w:r w:rsidR="003E3887">
        <w:rPr>
          <w:rFonts w:ascii="Arial" w:hAnsi="Arial" w:cs="Arial"/>
        </w:rPr>
        <w:t>De cualquier circuito que envié alguna señal que podamos utilizar como referencia.</w:t>
      </w:r>
    </w:p>
    <w:p w14:paraId="2CA74E2F" w14:textId="1405C8DF" w:rsidR="006D15AD" w:rsidRDefault="00077073" w:rsidP="003E3887">
      <w:pPr>
        <w:pStyle w:val="NormalWeb"/>
        <w:numPr>
          <w:ilvl w:val="0"/>
          <w:numId w:val="40"/>
        </w:numPr>
        <w:shd w:val="clear" w:color="auto" w:fill="FFFFFF"/>
        <w:spacing w:before="120" w:beforeAutospacing="0" w:after="120" w:afterAutospacing="0" w:line="276" w:lineRule="auto"/>
        <w:jc w:val="both"/>
        <w:rPr>
          <w:rFonts w:ascii="Arial" w:hAnsi="Arial" w:cs="Arial"/>
          <w:b/>
        </w:rPr>
      </w:pPr>
      <w:r>
        <w:rPr>
          <w:rFonts w:ascii="Arial" w:hAnsi="Arial" w:cs="Arial"/>
          <w:b/>
        </w:rPr>
        <w:t>¿Qué finalidad tiene el seguidor de voltaje del en el circuito de la aplicación del detector de voltaje con histéresis?</w:t>
      </w:r>
    </w:p>
    <w:p w14:paraId="3CF7D373" w14:textId="66670E5B" w:rsidR="003E3887" w:rsidRPr="003E3887" w:rsidRDefault="003E3887" w:rsidP="003E3887">
      <w:pPr>
        <w:pStyle w:val="NormalWeb"/>
        <w:shd w:val="clear" w:color="auto" w:fill="FFFFFF"/>
        <w:spacing w:before="120" w:beforeAutospacing="0" w:after="120" w:afterAutospacing="0" w:line="276" w:lineRule="auto"/>
        <w:ind w:left="720"/>
        <w:jc w:val="both"/>
        <w:rPr>
          <w:rFonts w:ascii="Arial" w:hAnsi="Arial" w:cs="Arial"/>
        </w:rPr>
      </w:pPr>
      <w:r>
        <w:rPr>
          <w:rFonts w:ascii="Arial" w:hAnsi="Arial" w:cs="Arial"/>
        </w:rPr>
        <w:t xml:space="preserve">R= Eliminar el ruido en el foco para poder tener un circuito que al tapar la fotorresistencia se prenda el foco y al destaparla se apague </w:t>
      </w:r>
      <w:proofErr w:type="gramStart"/>
      <w:r>
        <w:rPr>
          <w:rFonts w:ascii="Arial" w:hAnsi="Arial" w:cs="Arial"/>
        </w:rPr>
        <w:t>de acuerdo a</w:t>
      </w:r>
      <w:proofErr w:type="gramEnd"/>
      <w:r>
        <w:rPr>
          <w:rFonts w:ascii="Arial" w:hAnsi="Arial" w:cs="Arial"/>
        </w:rPr>
        <w:t xml:space="preserve"> nuestros presets.</w:t>
      </w:r>
    </w:p>
    <w:p w14:paraId="2E352A77" w14:textId="4F48A561" w:rsidR="00903157" w:rsidRDefault="00903157" w:rsidP="00903157">
      <w:pPr>
        <w:pStyle w:val="NormalWeb"/>
        <w:shd w:val="clear" w:color="auto" w:fill="FFFFFF"/>
        <w:spacing w:before="120" w:beforeAutospacing="0" w:after="120" w:afterAutospacing="0" w:line="276" w:lineRule="auto"/>
        <w:jc w:val="center"/>
        <w:rPr>
          <w:rFonts w:ascii="Arial" w:hAnsi="Arial" w:cs="Arial"/>
          <w:b/>
          <w:color w:val="222222"/>
          <w:shd w:val="clear" w:color="auto" w:fill="FFFFFF"/>
        </w:rPr>
      </w:pPr>
      <w:r>
        <w:rPr>
          <w:rFonts w:ascii="Arial" w:hAnsi="Arial" w:cs="Arial"/>
          <w:b/>
          <w:color w:val="222222"/>
          <w:shd w:val="clear" w:color="auto" w:fill="FFFFFF"/>
        </w:rPr>
        <w:t>SIMULACIONES</w:t>
      </w:r>
    </w:p>
    <w:p w14:paraId="30FD6024" w14:textId="41FC1F07" w:rsidR="00903157" w:rsidRPr="00903157" w:rsidRDefault="00903157" w:rsidP="00903157">
      <w:pPr>
        <w:pStyle w:val="NormalWeb"/>
        <w:shd w:val="clear" w:color="auto" w:fill="FFFFFF"/>
        <w:spacing w:before="120" w:beforeAutospacing="0" w:after="120" w:afterAutospacing="0" w:line="276" w:lineRule="auto"/>
        <w:jc w:val="center"/>
        <w:rPr>
          <w:rFonts w:ascii="Arial" w:hAnsi="Arial" w:cs="Arial"/>
          <w:color w:val="222222"/>
          <w:shd w:val="clear" w:color="auto" w:fill="FFFFFF"/>
        </w:rPr>
      </w:pPr>
      <w:r>
        <w:rPr>
          <w:rFonts w:ascii="Arial" w:hAnsi="Arial" w:cs="Arial"/>
          <w:color w:val="222222"/>
          <w:shd w:val="clear" w:color="auto" w:fill="FFFFFF"/>
        </w:rPr>
        <w:t>DETECTOR DE CRUCE POR CERO NO INVERSOR</w:t>
      </w:r>
    </w:p>
    <w:p w14:paraId="7E83DC9E" w14:textId="003F20EB" w:rsidR="00106F5C" w:rsidRDefault="00903157" w:rsidP="006D15AD">
      <w:pPr>
        <w:pStyle w:val="NormalWeb"/>
        <w:shd w:val="clear" w:color="auto" w:fill="FFFFFF"/>
        <w:spacing w:before="120" w:beforeAutospacing="0" w:after="120" w:afterAutospacing="0" w:line="276" w:lineRule="auto"/>
        <w:jc w:val="center"/>
        <w:rPr>
          <w:rFonts w:ascii="Arial" w:hAnsi="Arial" w:cs="Arial"/>
          <w:color w:val="222222"/>
          <w:shd w:val="clear" w:color="auto" w:fill="FFFFFF"/>
        </w:rPr>
      </w:pPr>
      <w:r>
        <w:rPr>
          <w:noProof/>
        </w:rPr>
        <w:drawing>
          <wp:inline distT="0" distB="0" distL="0" distR="0" wp14:anchorId="27DA0D16" wp14:editId="3AFEFA8E">
            <wp:extent cx="4320000" cy="1495385"/>
            <wp:effectExtent l="0" t="0" r="444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9564" t="24427" r="3267" b="28083"/>
                    <a:stretch/>
                  </pic:blipFill>
                  <pic:spPr bwMode="auto">
                    <a:xfrm>
                      <a:off x="0" y="0"/>
                      <a:ext cx="4320000" cy="1495385"/>
                    </a:xfrm>
                    <a:prstGeom prst="rect">
                      <a:avLst/>
                    </a:prstGeom>
                    <a:ln>
                      <a:noFill/>
                    </a:ln>
                    <a:extLst>
                      <a:ext uri="{53640926-AAD7-44D8-BBD7-CCE9431645EC}">
                        <a14:shadowObscured xmlns:a14="http://schemas.microsoft.com/office/drawing/2010/main"/>
                      </a:ext>
                    </a:extLst>
                  </pic:spPr>
                </pic:pic>
              </a:graphicData>
            </a:graphic>
          </wp:inline>
        </w:drawing>
      </w:r>
    </w:p>
    <w:p w14:paraId="10DE94E4" w14:textId="64D6314C" w:rsidR="00903157" w:rsidRDefault="00903157" w:rsidP="006D15AD">
      <w:pPr>
        <w:pStyle w:val="NormalWeb"/>
        <w:shd w:val="clear" w:color="auto" w:fill="FFFFFF"/>
        <w:spacing w:before="120" w:beforeAutospacing="0" w:after="120" w:afterAutospacing="0" w:line="276" w:lineRule="auto"/>
        <w:jc w:val="center"/>
        <w:rPr>
          <w:rFonts w:ascii="Arial" w:hAnsi="Arial" w:cs="Arial"/>
          <w:color w:val="222222"/>
          <w:shd w:val="clear" w:color="auto" w:fill="FFFFFF"/>
        </w:rPr>
      </w:pPr>
      <w:r>
        <w:rPr>
          <w:rFonts w:ascii="Arial" w:hAnsi="Arial" w:cs="Arial"/>
          <w:color w:val="222222"/>
          <w:shd w:val="clear" w:color="auto" w:fill="FFFFFF"/>
        </w:rPr>
        <w:t>DETECTOR DE CRUCE POR CERO INVERSOR</w:t>
      </w:r>
    </w:p>
    <w:p w14:paraId="4119927F" w14:textId="26AD2905" w:rsidR="00903157" w:rsidRDefault="00903157" w:rsidP="006D15AD">
      <w:pPr>
        <w:pStyle w:val="NormalWeb"/>
        <w:shd w:val="clear" w:color="auto" w:fill="FFFFFF"/>
        <w:spacing w:before="120" w:beforeAutospacing="0" w:after="120" w:afterAutospacing="0" w:line="276" w:lineRule="auto"/>
        <w:jc w:val="center"/>
        <w:rPr>
          <w:rFonts w:ascii="Arial" w:hAnsi="Arial" w:cs="Arial"/>
          <w:color w:val="222222"/>
          <w:shd w:val="clear" w:color="auto" w:fill="FFFFFF"/>
        </w:rPr>
      </w:pPr>
      <w:r>
        <w:rPr>
          <w:noProof/>
        </w:rPr>
        <w:drawing>
          <wp:inline distT="0" distB="0" distL="0" distR="0" wp14:anchorId="5C0B749D" wp14:editId="51554749">
            <wp:extent cx="4320000" cy="1487930"/>
            <wp:effectExtent l="0" t="0" r="444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0445" t="25795" r="3587" b="27687"/>
                    <a:stretch/>
                  </pic:blipFill>
                  <pic:spPr bwMode="auto">
                    <a:xfrm>
                      <a:off x="0" y="0"/>
                      <a:ext cx="4320000" cy="1487930"/>
                    </a:xfrm>
                    <a:prstGeom prst="rect">
                      <a:avLst/>
                    </a:prstGeom>
                    <a:ln>
                      <a:noFill/>
                    </a:ln>
                    <a:extLst>
                      <a:ext uri="{53640926-AAD7-44D8-BBD7-CCE9431645EC}">
                        <a14:shadowObscured xmlns:a14="http://schemas.microsoft.com/office/drawing/2010/main"/>
                      </a:ext>
                    </a:extLst>
                  </pic:spPr>
                </pic:pic>
              </a:graphicData>
            </a:graphic>
          </wp:inline>
        </w:drawing>
      </w:r>
    </w:p>
    <w:p w14:paraId="24DF8670" w14:textId="4779D8A0" w:rsidR="00903157" w:rsidRDefault="00903157" w:rsidP="006D15AD">
      <w:pPr>
        <w:pStyle w:val="NormalWeb"/>
        <w:shd w:val="clear" w:color="auto" w:fill="FFFFFF"/>
        <w:spacing w:before="120" w:beforeAutospacing="0" w:after="120" w:afterAutospacing="0" w:line="276" w:lineRule="auto"/>
        <w:jc w:val="center"/>
        <w:rPr>
          <w:rFonts w:ascii="Arial" w:hAnsi="Arial" w:cs="Arial"/>
          <w:color w:val="222222"/>
          <w:shd w:val="clear" w:color="auto" w:fill="FFFFFF"/>
        </w:rPr>
      </w:pPr>
    </w:p>
    <w:p w14:paraId="28783AF5" w14:textId="7B41884E" w:rsidR="00903157" w:rsidRDefault="00903157" w:rsidP="006D15AD">
      <w:pPr>
        <w:pStyle w:val="NormalWeb"/>
        <w:shd w:val="clear" w:color="auto" w:fill="FFFFFF"/>
        <w:spacing w:before="120" w:beforeAutospacing="0" w:after="120" w:afterAutospacing="0" w:line="276" w:lineRule="auto"/>
        <w:jc w:val="center"/>
        <w:rPr>
          <w:rFonts w:ascii="Arial" w:hAnsi="Arial" w:cs="Arial"/>
          <w:color w:val="222222"/>
          <w:shd w:val="clear" w:color="auto" w:fill="FFFFFF"/>
        </w:rPr>
      </w:pPr>
      <w:r>
        <w:rPr>
          <w:rFonts w:ascii="Arial" w:hAnsi="Arial" w:cs="Arial"/>
          <w:color w:val="222222"/>
          <w:shd w:val="clear" w:color="auto" w:fill="FFFFFF"/>
        </w:rPr>
        <w:lastRenderedPageBreak/>
        <w:t>DETECTOR DE CRUCE POR CERO INVERSOR CON HISTÉRESIS</w:t>
      </w:r>
    </w:p>
    <w:p w14:paraId="1F1643CC" w14:textId="132E304E" w:rsidR="00903157" w:rsidRPr="00903157" w:rsidRDefault="00903157" w:rsidP="00903157">
      <w:pPr>
        <w:pStyle w:val="NormalWeb"/>
        <w:shd w:val="clear" w:color="auto" w:fill="FFFFFF"/>
        <w:spacing w:before="120" w:beforeAutospacing="0" w:after="120" w:afterAutospacing="0" w:line="276" w:lineRule="auto"/>
        <w:jc w:val="center"/>
        <w:rPr>
          <w:rFonts w:ascii="Arial" w:hAnsi="Arial" w:cs="Arial"/>
          <w:color w:val="222222"/>
          <w:shd w:val="clear" w:color="auto" w:fill="FFFFFF"/>
        </w:rPr>
      </w:pPr>
      <w:r>
        <w:rPr>
          <w:noProof/>
        </w:rPr>
        <w:drawing>
          <wp:inline distT="0" distB="0" distL="0" distR="0" wp14:anchorId="34F68B52" wp14:editId="75B4A98E">
            <wp:extent cx="4320000" cy="1714286"/>
            <wp:effectExtent l="0" t="0" r="4445" b="63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0225" t="18760" r="3596" b="27496"/>
                    <a:stretch/>
                  </pic:blipFill>
                  <pic:spPr bwMode="auto">
                    <a:xfrm>
                      <a:off x="0" y="0"/>
                      <a:ext cx="4320000" cy="1714286"/>
                    </a:xfrm>
                    <a:prstGeom prst="rect">
                      <a:avLst/>
                    </a:prstGeom>
                    <a:ln>
                      <a:noFill/>
                    </a:ln>
                    <a:extLst>
                      <a:ext uri="{53640926-AAD7-44D8-BBD7-CCE9431645EC}">
                        <a14:shadowObscured xmlns:a14="http://schemas.microsoft.com/office/drawing/2010/main"/>
                      </a:ext>
                    </a:extLst>
                  </pic:spPr>
                </pic:pic>
              </a:graphicData>
            </a:graphic>
          </wp:inline>
        </w:drawing>
      </w:r>
    </w:p>
    <w:p w14:paraId="4451DA3D" w14:textId="77777777" w:rsidR="00903157" w:rsidRPr="006D15AD" w:rsidRDefault="00903157" w:rsidP="006D15AD">
      <w:pPr>
        <w:pStyle w:val="NormalWeb"/>
        <w:shd w:val="clear" w:color="auto" w:fill="FFFFFF"/>
        <w:spacing w:before="120" w:beforeAutospacing="0" w:after="120" w:afterAutospacing="0" w:line="276" w:lineRule="auto"/>
        <w:jc w:val="center"/>
        <w:rPr>
          <w:rFonts w:ascii="Arial" w:hAnsi="Arial" w:cs="Arial"/>
          <w:color w:val="222222"/>
          <w:shd w:val="clear" w:color="auto" w:fill="FFFFFF"/>
        </w:rPr>
      </w:pPr>
    </w:p>
    <w:p w14:paraId="3B9501E7" w14:textId="669EC8E6" w:rsidR="00A40D3A" w:rsidRDefault="00A40D3A" w:rsidP="00A40D3A">
      <w:pPr>
        <w:pStyle w:val="NormalWeb"/>
        <w:shd w:val="clear" w:color="auto" w:fill="FFFFFF"/>
        <w:spacing w:before="120" w:beforeAutospacing="0" w:after="120" w:afterAutospacing="0" w:line="276" w:lineRule="auto"/>
        <w:jc w:val="center"/>
        <w:rPr>
          <w:rFonts w:ascii="Arial" w:hAnsi="Arial" w:cs="Arial"/>
          <w:b/>
          <w:color w:val="222222"/>
          <w:shd w:val="clear" w:color="auto" w:fill="FFFFFF"/>
        </w:rPr>
      </w:pPr>
      <w:r w:rsidRPr="00A40D3A">
        <w:rPr>
          <w:rFonts w:ascii="Arial" w:hAnsi="Arial" w:cs="Arial"/>
          <w:b/>
          <w:color w:val="222222"/>
          <w:shd w:val="clear" w:color="auto" w:fill="FFFFFF"/>
        </w:rPr>
        <w:t>BILIOGRAFÍA</w:t>
      </w:r>
    </w:p>
    <w:p w14:paraId="6F5C8014" w14:textId="77777777" w:rsidR="00A40D3A" w:rsidRDefault="00A40D3A" w:rsidP="00A40D3A">
      <w:pPr>
        <w:pStyle w:val="NormalWeb"/>
        <w:shd w:val="clear" w:color="auto" w:fill="FFFFFF"/>
        <w:spacing w:before="120" w:beforeAutospacing="0" w:after="120" w:afterAutospacing="0" w:line="276" w:lineRule="auto"/>
        <w:jc w:val="center"/>
        <w:rPr>
          <w:rFonts w:ascii="Arial" w:hAnsi="Arial" w:cs="Arial"/>
          <w:b/>
          <w:color w:val="222222"/>
          <w:shd w:val="clear" w:color="auto" w:fill="FFFFFF"/>
        </w:rPr>
      </w:pPr>
    </w:p>
    <w:p w14:paraId="580628EE" w14:textId="0530F385" w:rsidR="00886BE4" w:rsidRDefault="00B8042A" w:rsidP="00F40FA7">
      <w:pPr>
        <w:pStyle w:val="NormalWeb"/>
        <w:numPr>
          <w:ilvl w:val="0"/>
          <w:numId w:val="39"/>
        </w:numPr>
        <w:shd w:val="clear" w:color="auto" w:fill="FFFFFF"/>
        <w:spacing w:before="120" w:beforeAutospacing="0" w:after="120" w:afterAutospacing="0" w:line="276" w:lineRule="auto"/>
        <w:jc w:val="both"/>
        <w:rPr>
          <w:rFonts w:ascii="Arial" w:hAnsi="Arial" w:cs="Arial"/>
        </w:rPr>
      </w:pPr>
      <w:hyperlink r:id="rId26" w:history="1">
        <w:r w:rsidR="00F40FA7" w:rsidRPr="00336883">
          <w:rPr>
            <w:rStyle w:val="Hipervnculo"/>
            <w:rFonts w:ascii="Arial" w:hAnsi="Arial" w:cs="Arial"/>
          </w:rPr>
          <w:t>https://unicrom.com/comparadores-de-voltaje/</w:t>
        </w:r>
      </w:hyperlink>
    </w:p>
    <w:p w14:paraId="41FAEAE4" w14:textId="7AA0B589" w:rsidR="00F40FA7" w:rsidRDefault="00B8042A" w:rsidP="00F40FA7">
      <w:pPr>
        <w:pStyle w:val="NormalWeb"/>
        <w:numPr>
          <w:ilvl w:val="0"/>
          <w:numId w:val="39"/>
        </w:numPr>
        <w:shd w:val="clear" w:color="auto" w:fill="FFFFFF"/>
        <w:spacing w:before="120" w:beforeAutospacing="0" w:after="120" w:afterAutospacing="0" w:line="276" w:lineRule="auto"/>
        <w:jc w:val="both"/>
        <w:rPr>
          <w:rFonts w:ascii="Arial" w:hAnsi="Arial" w:cs="Arial"/>
        </w:rPr>
      </w:pPr>
      <w:hyperlink r:id="rId27" w:history="1">
        <w:r w:rsidR="00F40FA7" w:rsidRPr="00336883">
          <w:rPr>
            <w:rStyle w:val="Hipervnculo"/>
            <w:rFonts w:ascii="Arial" w:hAnsi="Arial" w:cs="Arial"/>
          </w:rPr>
          <w:t>http://www.sabelotodo.org/electrotecnia/comparador.html</w:t>
        </w:r>
      </w:hyperlink>
    </w:p>
    <w:p w14:paraId="65C3DE51" w14:textId="5A5BA53B" w:rsidR="00F40FA7" w:rsidRDefault="00B8042A" w:rsidP="00F40FA7">
      <w:pPr>
        <w:pStyle w:val="NormalWeb"/>
        <w:numPr>
          <w:ilvl w:val="0"/>
          <w:numId w:val="39"/>
        </w:numPr>
        <w:shd w:val="clear" w:color="auto" w:fill="FFFFFF"/>
        <w:spacing w:before="120" w:beforeAutospacing="0" w:after="120" w:afterAutospacing="0" w:line="276" w:lineRule="auto"/>
        <w:jc w:val="both"/>
        <w:rPr>
          <w:rFonts w:ascii="Arial" w:hAnsi="Arial" w:cs="Arial"/>
        </w:rPr>
      </w:pPr>
      <w:hyperlink r:id="rId28" w:history="1">
        <w:r w:rsidR="00892708" w:rsidRPr="00336883">
          <w:rPr>
            <w:rStyle w:val="Hipervnculo"/>
            <w:rFonts w:ascii="Arial" w:hAnsi="Arial" w:cs="Arial"/>
          </w:rPr>
          <w:t>https://es.wikipedia.org/wiki/Amplificador_operacional</w:t>
        </w:r>
      </w:hyperlink>
    </w:p>
    <w:p w14:paraId="02ECE860" w14:textId="60F1C8F2" w:rsidR="00892708" w:rsidRDefault="00B8042A" w:rsidP="00F40FA7">
      <w:pPr>
        <w:pStyle w:val="NormalWeb"/>
        <w:numPr>
          <w:ilvl w:val="0"/>
          <w:numId w:val="39"/>
        </w:numPr>
        <w:shd w:val="clear" w:color="auto" w:fill="FFFFFF"/>
        <w:spacing w:before="120" w:beforeAutospacing="0" w:after="120" w:afterAutospacing="0" w:line="276" w:lineRule="auto"/>
        <w:jc w:val="both"/>
        <w:rPr>
          <w:rFonts w:ascii="Arial" w:hAnsi="Arial" w:cs="Arial"/>
        </w:rPr>
      </w:pPr>
      <w:hyperlink r:id="rId29" w:history="1">
        <w:r w:rsidR="00892708" w:rsidRPr="00336883">
          <w:rPr>
            <w:rStyle w:val="Hipervnculo"/>
            <w:rFonts w:ascii="Arial" w:hAnsi="Arial" w:cs="Arial"/>
          </w:rPr>
          <w:t>http://www.alldatasheet.com/view.jsp?Searchword=LM741</w:t>
        </w:r>
      </w:hyperlink>
    </w:p>
    <w:p w14:paraId="65EA959F" w14:textId="038C97E6" w:rsidR="00892708" w:rsidRDefault="00B8042A" w:rsidP="00892708">
      <w:pPr>
        <w:pStyle w:val="NormalWeb"/>
        <w:numPr>
          <w:ilvl w:val="0"/>
          <w:numId w:val="39"/>
        </w:numPr>
        <w:shd w:val="clear" w:color="auto" w:fill="FFFFFF"/>
        <w:spacing w:before="120" w:beforeAutospacing="0" w:after="120" w:afterAutospacing="0" w:line="276" w:lineRule="auto"/>
        <w:jc w:val="both"/>
        <w:rPr>
          <w:rFonts w:ascii="Arial" w:hAnsi="Arial" w:cs="Arial"/>
        </w:rPr>
      </w:pPr>
      <w:hyperlink r:id="rId30" w:history="1">
        <w:r w:rsidR="00892708" w:rsidRPr="00336883">
          <w:rPr>
            <w:rStyle w:val="Hipervnculo"/>
            <w:rFonts w:ascii="Arial" w:hAnsi="Arial" w:cs="Arial"/>
          </w:rPr>
          <w:t>http://hyperphysics.phy-astr.gsu.edu/hbasees/Electronic/a741p2.html</w:t>
        </w:r>
      </w:hyperlink>
    </w:p>
    <w:p w14:paraId="7ED88720" w14:textId="77777777" w:rsidR="00892708" w:rsidRPr="00892708" w:rsidRDefault="00892708" w:rsidP="00892708">
      <w:pPr>
        <w:pStyle w:val="NormalWeb"/>
        <w:shd w:val="clear" w:color="auto" w:fill="FFFFFF"/>
        <w:spacing w:before="120" w:beforeAutospacing="0" w:after="120" w:afterAutospacing="0" w:line="276" w:lineRule="auto"/>
        <w:ind w:left="720"/>
        <w:jc w:val="both"/>
        <w:rPr>
          <w:rFonts w:ascii="Arial" w:hAnsi="Arial" w:cs="Arial"/>
        </w:rPr>
      </w:pPr>
    </w:p>
    <w:p w14:paraId="7E0DC9BC" w14:textId="77777777" w:rsidR="00F40FA7" w:rsidRPr="00886BE4" w:rsidRDefault="00F40FA7" w:rsidP="00886BE4">
      <w:pPr>
        <w:pStyle w:val="NormalWeb"/>
        <w:shd w:val="clear" w:color="auto" w:fill="FFFFFF"/>
        <w:spacing w:before="120" w:beforeAutospacing="0" w:after="120" w:afterAutospacing="0" w:line="276" w:lineRule="auto"/>
        <w:jc w:val="both"/>
        <w:rPr>
          <w:rFonts w:ascii="Arial" w:hAnsi="Arial" w:cs="Arial"/>
        </w:rPr>
      </w:pPr>
    </w:p>
    <w:p w14:paraId="16ED3368" w14:textId="1C32298D" w:rsidR="005F644C" w:rsidRDefault="005F644C" w:rsidP="002146E0">
      <w:pPr>
        <w:pStyle w:val="NormalWeb"/>
        <w:shd w:val="clear" w:color="auto" w:fill="FFFFFF"/>
        <w:spacing w:before="120" w:beforeAutospacing="0" w:after="120" w:afterAutospacing="0" w:line="276" w:lineRule="auto"/>
        <w:jc w:val="both"/>
        <w:rPr>
          <w:rFonts w:ascii="Arial" w:hAnsi="Arial" w:cs="Arial"/>
        </w:rPr>
      </w:pPr>
    </w:p>
    <w:sectPr w:rsidR="005F644C" w:rsidSect="00B75847">
      <w:pgSz w:w="11909" w:h="16834"/>
      <w:pgMar w:top="1417" w:right="1701" w:bottom="1417" w:left="1701" w:header="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5284ED" w14:textId="77777777" w:rsidR="00B8042A" w:rsidRDefault="00B8042A" w:rsidP="00B71D0A">
      <w:pPr>
        <w:spacing w:line="240" w:lineRule="auto"/>
      </w:pPr>
      <w:r>
        <w:separator/>
      </w:r>
    </w:p>
  </w:endnote>
  <w:endnote w:type="continuationSeparator" w:id="0">
    <w:p w14:paraId="04F416B6" w14:textId="77777777" w:rsidR="00B8042A" w:rsidRDefault="00B8042A" w:rsidP="00B71D0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A783B32" w14:textId="77777777" w:rsidR="00B8042A" w:rsidRDefault="00B8042A" w:rsidP="00B71D0A">
      <w:pPr>
        <w:spacing w:line="240" w:lineRule="auto"/>
      </w:pPr>
      <w:r>
        <w:separator/>
      </w:r>
    </w:p>
  </w:footnote>
  <w:footnote w:type="continuationSeparator" w:id="0">
    <w:p w14:paraId="6A08856B" w14:textId="77777777" w:rsidR="00B8042A" w:rsidRDefault="00B8042A" w:rsidP="00B71D0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11.7pt;height:11.7pt" o:bullet="t">
        <v:imagedata r:id="rId1" o:title="msoEE6D"/>
      </v:shape>
    </w:pict>
  </w:numPicBullet>
  <w:abstractNum w:abstractNumId="0" w15:restartNumberingAfterBreak="0">
    <w:nsid w:val="002D5EA5"/>
    <w:multiLevelType w:val="hybridMultilevel"/>
    <w:tmpl w:val="4C6673EE"/>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2371EE0"/>
    <w:multiLevelType w:val="hybridMultilevel"/>
    <w:tmpl w:val="40D6C29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06121A74"/>
    <w:multiLevelType w:val="multilevel"/>
    <w:tmpl w:val="294ED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91C3167"/>
    <w:multiLevelType w:val="hybridMultilevel"/>
    <w:tmpl w:val="D40A370E"/>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0F1709A3"/>
    <w:multiLevelType w:val="hybridMultilevel"/>
    <w:tmpl w:val="BF246F2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6D2635"/>
    <w:multiLevelType w:val="hybridMultilevel"/>
    <w:tmpl w:val="102CA9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3827A1"/>
    <w:multiLevelType w:val="hybridMultilevel"/>
    <w:tmpl w:val="5792CCE2"/>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1DDC47E4"/>
    <w:multiLevelType w:val="hybridMultilevel"/>
    <w:tmpl w:val="85E8A14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21962A72"/>
    <w:multiLevelType w:val="hybridMultilevel"/>
    <w:tmpl w:val="E9E0BD9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295965DD"/>
    <w:multiLevelType w:val="hybridMultilevel"/>
    <w:tmpl w:val="27183474"/>
    <w:lvl w:ilvl="0" w:tplc="080A0001">
      <w:start w:val="1"/>
      <w:numFmt w:val="bullet"/>
      <w:lvlText w:val=""/>
      <w:lvlJc w:val="left"/>
      <w:pPr>
        <w:ind w:left="1800" w:hanging="360"/>
      </w:pPr>
      <w:rPr>
        <w:rFonts w:ascii="Symbol" w:hAnsi="Symbol" w:hint="default"/>
      </w:rPr>
    </w:lvl>
    <w:lvl w:ilvl="1" w:tplc="080A0003" w:tentative="1">
      <w:start w:val="1"/>
      <w:numFmt w:val="bullet"/>
      <w:lvlText w:val="o"/>
      <w:lvlJc w:val="left"/>
      <w:pPr>
        <w:ind w:left="2520" w:hanging="360"/>
      </w:pPr>
      <w:rPr>
        <w:rFonts w:ascii="Courier New" w:hAnsi="Courier New" w:cs="Courier New" w:hint="default"/>
      </w:rPr>
    </w:lvl>
    <w:lvl w:ilvl="2" w:tplc="080A0005" w:tentative="1">
      <w:start w:val="1"/>
      <w:numFmt w:val="bullet"/>
      <w:lvlText w:val=""/>
      <w:lvlJc w:val="left"/>
      <w:pPr>
        <w:ind w:left="3240" w:hanging="360"/>
      </w:pPr>
      <w:rPr>
        <w:rFonts w:ascii="Wingdings" w:hAnsi="Wingdings" w:hint="default"/>
      </w:rPr>
    </w:lvl>
    <w:lvl w:ilvl="3" w:tplc="080A0001" w:tentative="1">
      <w:start w:val="1"/>
      <w:numFmt w:val="bullet"/>
      <w:lvlText w:val=""/>
      <w:lvlJc w:val="left"/>
      <w:pPr>
        <w:ind w:left="3960" w:hanging="360"/>
      </w:pPr>
      <w:rPr>
        <w:rFonts w:ascii="Symbol" w:hAnsi="Symbol" w:hint="default"/>
      </w:rPr>
    </w:lvl>
    <w:lvl w:ilvl="4" w:tplc="080A0003" w:tentative="1">
      <w:start w:val="1"/>
      <w:numFmt w:val="bullet"/>
      <w:lvlText w:val="o"/>
      <w:lvlJc w:val="left"/>
      <w:pPr>
        <w:ind w:left="4680" w:hanging="360"/>
      </w:pPr>
      <w:rPr>
        <w:rFonts w:ascii="Courier New" w:hAnsi="Courier New" w:cs="Courier New" w:hint="default"/>
      </w:rPr>
    </w:lvl>
    <w:lvl w:ilvl="5" w:tplc="080A0005" w:tentative="1">
      <w:start w:val="1"/>
      <w:numFmt w:val="bullet"/>
      <w:lvlText w:val=""/>
      <w:lvlJc w:val="left"/>
      <w:pPr>
        <w:ind w:left="5400" w:hanging="360"/>
      </w:pPr>
      <w:rPr>
        <w:rFonts w:ascii="Wingdings" w:hAnsi="Wingdings" w:hint="default"/>
      </w:rPr>
    </w:lvl>
    <w:lvl w:ilvl="6" w:tplc="080A0001" w:tentative="1">
      <w:start w:val="1"/>
      <w:numFmt w:val="bullet"/>
      <w:lvlText w:val=""/>
      <w:lvlJc w:val="left"/>
      <w:pPr>
        <w:ind w:left="6120" w:hanging="360"/>
      </w:pPr>
      <w:rPr>
        <w:rFonts w:ascii="Symbol" w:hAnsi="Symbol" w:hint="default"/>
      </w:rPr>
    </w:lvl>
    <w:lvl w:ilvl="7" w:tplc="080A0003" w:tentative="1">
      <w:start w:val="1"/>
      <w:numFmt w:val="bullet"/>
      <w:lvlText w:val="o"/>
      <w:lvlJc w:val="left"/>
      <w:pPr>
        <w:ind w:left="6840" w:hanging="360"/>
      </w:pPr>
      <w:rPr>
        <w:rFonts w:ascii="Courier New" w:hAnsi="Courier New" w:cs="Courier New" w:hint="default"/>
      </w:rPr>
    </w:lvl>
    <w:lvl w:ilvl="8" w:tplc="080A0005" w:tentative="1">
      <w:start w:val="1"/>
      <w:numFmt w:val="bullet"/>
      <w:lvlText w:val=""/>
      <w:lvlJc w:val="left"/>
      <w:pPr>
        <w:ind w:left="7560" w:hanging="360"/>
      </w:pPr>
      <w:rPr>
        <w:rFonts w:ascii="Wingdings" w:hAnsi="Wingdings" w:hint="default"/>
      </w:rPr>
    </w:lvl>
  </w:abstractNum>
  <w:abstractNum w:abstractNumId="10" w15:restartNumberingAfterBreak="0">
    <w:nsid w:val="2C613486"/>
    <w:multiLevelType w:val="hybridMultilevel"/>
    <w:tmpl w:val="F71ED4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402604E"/>
    <w:multiLevelType w:val="hybridMultilevel"/>
    <w:tmpl w:val="D11A8F3A"/>
    <w:lvl w:ilvl="0" w:tplc="080A000F">
      <w:start w:val="1"/>
      <w:numFmt w:val="decimal"/>
      <w:lvlText w:val="%1."/>
      <w:lvlJc w:val="left"/>
      <w:pPr>
        <w:ind w:left="788" w:hanging="360"/>
      </w:pPr>
    </w:lvl>
    <w:lvl w:ilvl="1" w:tplc="080A0019" w:tentative="1">
      <w:start w:val="1"/>
      <w:numFmt w:val="lowerLetter"/>
      <w:lvlText w:val="%2."/>
      <w:lvlJc w:val="left"/>
      <w:pPr>
        <w:ind w:left="1508" w:hanging="360"/>
      </w:pPr>
    </w:lvl>
    <w:lvl w:ilvl="2" w:tplc="080A001B" w:tentative="1">
      <w:start w:val="1"/>
      <w:numFmt w:val="lowerRoman"/>
      <w:lvlText w:val="%3."/>
      <w:lvlJc w:val="right"/>
      <w:pPr>
        <w:ind w:left="2228" w:hanging="180"/>
      </w:pPr>
    </w:lvl>
    <w:lvl w:ilvl="3" w:tplc="080A000F" w:tentative="1">
      <w:start w:val="1"/>
      <w:numFmt w:val="decimal"/>
      <w:lvlText w:val="%4."/>
      <w:lvlJc w:val="left"/>
      <w:pPr>
        <w:ind w:left="2948" w:hanging="360"/>
      </w:pPr>
    </w:lvl>
    <w:lvl w:ilvl="4" w:tplc="080A0019" w:tentative="1">
      <w:start w:val="1"/>
      <w:numFmt w:val="lowerLetter"/>
      <w:lvlText w:val="%5."/>
      <w:lvlJc w:val="left"/>
      <w:pPr>
        <w:ind w:left="3668" w:hanging="360"/>
      </w:pPr>
    </w:lvl>
    <w:lvl w:ilvl="5" w:tplc="080A001B" w:tentative="1">
      <w:start w:val="1"/>
      <w:numFmt w:val="lowerRoman"/>
      <w:lvlText w:val="%6."/>
      <w:lvlJc w:val="right"/>
      <w:pPr>
        <w:ind w:left="4388" w:hanging="180"/>
      </w:pPr>
    </w:lvl>
    <w:lvl w:ilvl="6" w:tplc="080A000F" w:tentative="1">
      <w:start w:val="1"/>
      <w:numFmt w:val="decimal"/>
      <w:lvlText w:val="%7."/>
      <w:lvlJc w:val="left"/>
      <w:pPr>
        <w:ind w:left="5108" w:hanging="360"/>
      </w:pPr>
    </w:lvl>
    <w:lvl w:ilvl="7" w:tplc="080A0019" w:tentative="1">
      <w:start w:val="1"/>
      <w:numFmt w:val="lowerLetter"/>
      <w:lvlText w:val="%8."/>
      <w:lvlJc w:val="left"/>
      <w:pPr>
        <w:ind w:left="5828" w:hanging="360"/>
      </w:pPr>
    </w:lvl>
    <w:lvl w:ilvl="8" w:tplc="080A001B" w:tentative="1">
      <w:start w:val="1"/>
      <w:numFmt w:val="lowerRoman"/>
      <w:lvlText w:val="%9."/>
      <w:lvlJc w:val="right"/>
      <w:pPr>
        <w:ind w:left="6548" w:hanging="180"/>
      </w:pPr>
    </w:lvl>
  </w:abstractNum>
  <w:abstractNum w:abstractNumId="12" w15:restartNumberingAfterBreak="0">
    <w:nsid w:val="357461A4"/>
    <w:multiLevelType w:val="multilevel"/>
    <w:tmpl w:val="35902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6441068"/>
    <w:multiLevelType w:val="hybridMultilevel"/>
    <w:tmpl w:val="1C983578"/>
    <w:lvl w:ilvl="0" w:tplc="080A0007">
      <w:start w:val="1"/>
      <w:numFmt w:val="bullet"/>
      <w:lvlText w:val=""/>
      <w:lvlPicBulletId w:val="0"/>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3A4C2F58"/>
    <w:multiLevelType w:val="hybridMultilevel"/>
    <w:tmpl w:val="E918060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3E5573E1"/>
    <w:multiLevelType w:val="hybridMultilevel"/>
    <w:tmpl w:val="D77C656A"/>
    <w:lvl w:ilvl="0" w:tplc="080A000D">
      <w:start w:val="1"/>
      <w:numFmt w:val="bullet"/>
      <w:lvlText w:val=""/>
      <w:lvlJc w:val="left"/>
      <w:pPr>
        <w:ind w:left="1440" w:hanging="360"/>
      </w:pPr>
      <w:rPr>
        <w:rFonts w:ascii="Wingdings" w:hAnsi="Wingdings"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6" w15:restartNumberingAfterBreak="0">
    <w:nsid w:val="3F124EB6"/>
    <w:multiLevelType w:val="hybridMultilevel"/>
    <w:tmpl w:val="AE50DE0E"/>
    <w:lvl w:ilvl="0" w:tplc="080A0001">
      <w:start w:val="1"/>
      <w:numFmt w:val="bullet"/>
      <w:lvlText w:val=""/>
      <w:lvlJc w:val="left"/>
      <w:pPr>
        <w:ind w:left="1573" w:hanging="360"/>
      </w:pPr>
      <w:rPr>
        <w:rFonts w:ascii="Symbol" w:hAnsi="Symbol" w:hint="default"/>
      </w:rPr>
    </w:lvl>
    <w:lvl w:ilvl="1" w:tplc="080A0003" w:tentative="1">
      <w:start w:val="1"/>
      <w:numFmt w:val="bullet"/>
      <w:lvlText w:val="o"/>
      <w:lvlJc w:val="left"/>
      <w:pPr>
        <w:ind w:left="2293" w:hanging="360"/>
      </w:pPr>
      <w:rPr>
        <w:rFonts w:ascii="Courier New" w:hAnsi="Courier New" w:cs="Courier New" w:hint="default"/>
      </w:rPr>
    </w:lvl>
    <w:lvl w:ilvl="2" w:tplc="080A0005" w:tentative="1">
      <w:start w:val="1"/>
      <w:numFmt w:val="bullet"/>
      <w:lvlText w:val=""/>
      <w:lvlJc w:val="left"/>
      <w:pPr>
        <w:ind w:left="3013" w:hanging="360"/>
      </w:pPr>
      <w:rPr>
        <w:rFonts w:ascii="Wingdings" w:hAnsi="Wingdings" w:hint="default"/>
      </w:rPr>
    </w:lvl>
    <w:lvl w:ilvl="3" w:tplc="080A0001" w:tentative="1">
      <w:start w:val="1"/>
      <w:numFmt w:val="bullet"/>
      <w:lvlText w:val=""/>
      <w:lvlJc w:val="left"/>
      <w:pPr>
        <w:ind w:left="3733" w:hanging="360"/>
      </w:pPr>
      <w:rPr>
        <w:rFonts w:ascii="Symbol" w:hAnsi="Symbol" w:hint="default"/>
      </w:rPr>
    </w:lvl>
    <w:lvl w:ilvl="4" w:tplc="080A0003" w:tentative="1">
      <w:start w:val="1"/>
      <w:numFmt w:val="bullet"/>
      <w:lvlText w:val="o"/>
      <w:lvlJc w:val="left"/>
      <w:pPr>
        <w:ind w:left="4453" w:hanging="360"/>
      </w:pPr>
      <w:rPr>
        <w:rFonts w:ascii="Courier New" w:hAnsi="Courier New" w:cs="Courier New" w:hint="default"/>
      </w:rPr>
    </w:lvl>
    <w:lvl w:ilvl="5" w:tplc="080A0005" w:tentative="1">
      <w:start w:val="1"/>
      <w:numFmt w:val="bullet"/>
      <w:lvlText w:val=""/>
      <w:lvlJc w:val="left"/>
      <w:pPr>
        <w:ind w:left="5173" w:hanging="360"/>
      </w:pPr>
      <w:rPr>
        <w:rFonts w:ascii="Wingdings" w:hAnsi="Wingdings" w:hint="default"/>
      </w:rPr>
    </w:lvl>
    <w:lvl w:ilvl="6" w:tplc="080A0001" w:tentative="1">
      <w:start w:val="1"/>
      <w:numFmt w:val="bullet"/>
      <w:lvlText w:val=""/>
      <w:lvlJc w:val="left"/>
      <w:pPr>
        <w:ind w:left="5893" w:hanging="360"/>
      </w:pPr>
      <w:rPr>
        <w:rFonts w:ascii="Symbol" w:hAnsi="Symbol" w:hint="default"/>
      </w:rPr>
    </w:lvl>
    <w:lvl w:ilvl="7" w:tplc="080A0003" w:tentative="1">
      <w:start w:val="1"/>
      <w:numFmt w:val="bullet"/>
      <w:lvlText w:val="o"/>
      <w:lvlJc w:val="left"/>
      <w:pPr>
        <w:ind w:left="6613" w:hanging="360"/>
      </w:pPr>
      <w:rPr>
        <w:rFonts w:ascii="Courier New" w:hAnsi="Courier New" w:cs="Courier New" w:hint="default"/>
      </w:rPr>
    </w:lvl>
    <w:lvl w:ilvl="8" w:tplc="080A0005" w:tentative="1">
      <w:start w:val="1"/>
      <w:numFmt w:val="bullet"/>
      <w:lvlText w:val=""/>
      <w:lvlJc w:val="left"/>
      <w:pPr>
        <w:ind w:left="7333" w:hanging="360"/>
      </w:pPr>
      <w:rPr>
        <w:rFonts w:ascii="Wingdings" w:hAnsi="Wingdings" w:hint="default"/>
      </w:rPr>
    </w:lvl>
  </w:abstractNum>
  <w:abstractNum w:abstractNumId="17" w15:restartNumberingAfterBreak="0">
    <w:nsid w:val="3FC3501F"/>
    <w:multiLevelType w:val="hybridMultilevel"/>
    <w:tmpl w:val="1624AD8C"/>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40AB10B3"/>
    <w:multiLevelType w:val="hybridMultilevel"/>
    <w:tmpl w:val="9354773A"/>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436A6C74"/>
    <w:multiLevelType w:val="hybridMultilevel"/>
    <w:tmpl w:val="F6DAB99E"/>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43863037"/>
    <w:multiLevelType w:val="hybridMultilevel"/>
    <w:tmpl w:val="B1D4ADF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46710DFA"/>
    <w:multiLevelType w:val="hybridMultilevel"/>
    <w:tmpl w:val="B8C866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8647201"/>
    <w:multiLevelType w:val="hybridMultilevel"/>
    <w:tmpl w:val="E738F5DA"/>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489664DD"/>
    <w:multiLevelType w:val="hybridMultilevel"/>
    <w:tmpl w:val="9DF08626"/>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4DF335FC"/>
    <w:multiLevelType w:val="multilevel"/>
    <w:tmpl w:val="639CE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F151F7D"/>
    <w:multiLevelType w:val="hybridMultilevel"/>
    <w:tmpl w:val="4C6081E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6" w15:restartNumberingAfterBreak="0">
    <w:nsid w:val="55CD5697"/>
    <w:multiLevelType w:val="multilevel"/>
    <w:tmpl w:val="2976D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57B34479"/>
    <w:multiLevelType w:val="hybridMultilevel"/>
    <w:tmpl w:val="61FEE566"/>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15:restartNumberingAfterBreak="0">
    <w:nsid w:val="58D06575"/>
    <w:multiLevelType w:val="hybridMultilevel"/>
    <w:tmpl w:val="186C35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B7C5D99"/>
    <w:multiLevelType w:val="hybridMultilevel"/>
    <w:tmpl w:val="8C80A2C2"/>
    <w:lvl w:ilvl="0" w:tplc="CC4401AC">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641A092B"/>
    <w:multiLevelType w:val="multilevel"/>
    <w:tmpl w:val="C3202B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65CB5EE8"/>
    <w:multiLevelType w:val="hybridMultilevel"/>
    <w:tmpl w:val="44BC346C"/>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2" w15:restartNumberingAfterBreak="0">
    <w:nsid w:val="66A17211"/>
    <w:multiLevelType w:val="hybridMultilevel"/>
    <w:tmpl w:val="4068240A"/>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3" w15:restartNumberingAfterBreak="0">
    <w:nsid w:val="6B6E1A86"/>
    <w:multiLevelType w:val="hybridMultilevel"/>
    <w:tmpl w:val="6188FF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CA40FC4"/>
    <w:multiLevelType w:val="multilevel"/>
    <w:tmpl w:val="E7425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1DD0AC3"/>
    <w:multiLevelType w:val="hybridMultilevel"/>
    <w:tmpl w:val="027EE96E"/>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6" w15:restartNumberingAfterBreak="0">
    <w:nsid w:val="737344CD"/>
    <w:multiLevelType w:val="hybridMultilevel"/>
    <w:tmpl w:val="3D1493D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3A01793"/>
    <w:multiLevelType w:val="hybridMultilevel"/>
    <w:tmpl w:val="D598AB20"/>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8" w15:restartNumberingAfterBreak="0">
    <w:nsid w:val="76183FF4"/>
    <w:multiLevelType w:val="hybridMultilevel"/>
    <w:tmpl w:val="DF6840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ED20FCD"/>
    <w:multiLevelType w:val="hybridMultilevel"/>
    <w:tmpl w:val="98C67BA8"/>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26"/>
  </w:num>
  <w:num w:numId="2">
    <w:abstractNumId w:val="30"/>
  </w:num>
  <w:num w:numId="3">
    <w:abstractNumId w:val="8"/>
  </w:num>
  <w:num w:numId="4">
    <w:abstractNumId w:val="18"/>
  </w:num>
  <w:num w:numId="5">
    <w:abstractNumId w:val="15"/>
  </w:num>
  <w:num w:numId="6">
    <w:abstractNumId w:val="39"/>
  </w:num>
  <w:num w:numId="7">
    <w:abstractNumId w:val="27"/>
  </w:num>
  <w:num w:numId="8">
    <w:abstractNumId w:val="23"/>
  </w:num>
  <w:num w:numId="9">
    <w:abstractNumId w:val="25"/>
  </w:num>
  <w:num w:numId="10">
    <w:abstractNumId w:val="22"/>
  </w:num>
  <w:num w:numId="11">
    <w:abstractNumId w:val="0"/>
  </w:num>
  <w:num w:numId="12">
    <w:abstractNumId w:val="37"/>
  </w:num>
  <w:num w:numId="13">
    <w:abstractNumId w:val="24"/>
  </w:num>
  <w:num w:numId="14">
    <w:abstractNumId w:val="6"/>
  </w:num>
  <w:num w:numId="15">
    <w:abstractNumId w:val="17"/>
  </w:num>
  <w:num w:numId="16">
    <w:abstractNumId w:val="11"/>
  </w:num>
  <w:num w:numId="17">
    <w:abstractNumId w:val="16"/>
  </w:num>
  <w:num w:numId="18">
    <w:abstractNumId w:val="9"/>
  </w:num>
  <w:num w:numId="19">
    <w:abstractNumId w:val="14"/>
  </w:num>
  <w:num w:numId="20">
    <w:abstractNumId w:val="1"/>
  </w:num>
  <w:num w:numId="21">
    <w:abstractNumId w:val="20"/>
  </w:num>
  <w:num w:numId="22">
    <w:abstractNumId w:val="29"/>
  </w:num>
  <w:num w:numId="23">
    <w:abstractNumId w:val="4"/>
  </w:num>
  <w:num w:numId="24">
    <w:abstractNumId w:val="33"/>
  </w:num>
  <w:num w:numId="25">
    <w:abstractNumId w:val="2"/>
  </w:num>
  <w:num w:numId="26">
    <w:abstractNumId w:val="35"/>
  </w:num>
  <w:num w:numId="27">
    <w:abstractNumId w:val="3"/>
  </w:num>
  <w:num w:numId="28">
    <w:abstractNumId w:val="32"/>
  </w:num>
  <w:num w:numId="29">
    <w:abstractNumId w:val="13"/>
  </w:num>
  <w:num w:numId="30">
    <w:abstractNumId w:val="19"/>
  </w:num>
  <w:num w:numId="31">
    <w:abstractNumId w:val="7"/>
  </w:num>
  <w:num w:numId="32">
    <w:abstractNumId w:val="12"/>
  </w:num>
  <w:num w:numId="33">
    <w:abstractNumId w:val="34"/>
  </w:num>
  <w:num w:numId="34">
    <w:abstractNumId w:val="31"/>
  </w:num>
  <w:num w:numId="35">
    <w:abstractNumId w:val="36"/>
  </w:num>
  <w:num w:numId="36">
    <w:abstractNumId w:val="10"/>
  </w:num>
  <w:num w:numId="37">
    <w:abstractNumId w:val="38"/>
  </w:num>
  <w:num w:numId="38">
    <w:abstractNumId w:val="5"/>
  </w:num>
  <w:num w:numId="39">
    <w:abstractNumId w:val="21"/>
  </w:num>
  <w:num w:numId="40">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activeWritingStyle w:appName="MSWord" w:lang="es-MX" w:vendorID="64" w:dllVersion="6" w:nlCheck="1" w:checkStyle="1"/>
  <w:activeWritingStyle w:appName="MSWord" w:lang="en-US" w:vendorID="64" w:dllVersion="6" w:nlCheck="1" w:checkStyle="0"/>
  <w:activeWritingStyle w:appName="MSWord" w:lang="en-GB" w:vendorID="64" w:dllVersion="6" w:nlCheck="1" w:checkStyle="1"/>
  <w:activeWritingStyle w:appName="MSWord" w:lang="en-US" w:vendorID="64" w:dllVersion="0" w:nlCheck="1" w:checkStyle="0"/>
  <w:activeWritingStyle w:appName="MSWord" w:lang="en-GB" w:vendorID="64" w:dllVersion="0" w:nlCheck="1" w:checkStyle="0"/>
  <w:activeWritingStyle w:appName="MSWord" w:lang="es-MX" w:vendorID="64" w:dllVersion="0" w:nlCheck="1" w:checkStyle="0"/>
  <w:activeWritingStyle w:appName="MSWord" w:lang="es-ES" w:vendorID="64" w:dllVersion="6" w:nlCheck="1" w:checkStyle="1"/>
  <w:activeWritingStyle w:appName="MSWord" w:lang="es-ES" w:vendorID="64" w:dllVersion="0" w:nlCheck="1" w:checkStyle="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615A"/>
    <w:rsid w:val="000017B1"/>
    <w:rsid w:val="0000583C"/>
    <w:rsid w:val="0001147D"/>
    <w:rsid w:val="00012D65"/>
    <w:rsid w:val="00014F14"/>
    <w:rsid w:val="00020934"/>
    <w:rsid w:val="00022BD1"/>
    <w:rsid w:val="00023D72"/>
    <w:rsid w:val="00027CD2"/>
    <w:rsid w:val="00077073"/>
    <w:rsid w:val="000B2556"/>
    <w:rsid w:val="000B33C3"/>
    <w:rsid w:val="000B6A84"/>
    <w:rsid w:val="000C5C81"/>
    <w:rsid w:val="000D2909"/>
    <w:rsid w:val="000D5217"/>
    <w:rsid w:val="000F058A"/>
    <w:rsid w:val="000F1DC9"/>
    <w:rsid w:val="000F32BB"/>
    <w:rsid w:val="00104D62"/>
    <w:rsid w:val="00106F5C"/>
    <w:rsid w:val="00133309"/>
    <w:rsid w:val="00140BAB"/>
    <w:rsid w:val="00153694"/>
    <w:rsid w:val="00156387"/>
    <w:rsid w:val="001614BA"/>
    <w:rsid w:val="00162D93"/>
    <w:rsid w:val="00165A69"/>
    <w:rsid w:val="00184C1D"/>
    <w:rsid w:val="00192503"/>
    <w:rsid w:val="0019323F"/>
    <w:rsid w:val="001A1B55"/>
    <w:rsid w:val="001C457F"/>
    <w:rsid w:val="001E0EDF"/>
    <w:rsid w:val="001E4EB2"/>
    <w:rsid w:val="001F7985"/>
    <w:rsid w:val="002146E0"/>
    <w:rsid w:val="00221091"/>
    <w:rsid w:val="0022190D"/>
    <w:rsid w:val="00225328"/>
    <w:rsid w:val="0022604B"/>
    <w:rsid w:val="002312E5"/>
    <w:rsid w:val="0024061B"/>
    <w:rsid w:val="00246AC8"/>
    <w:rsid w:val="00250CC2"/>
    <w:rsid w:val="00273527"/>
    <w:rsid w:val="00276C18"/>
    <w:rsid w:val="00280482"/>
    <w:rsid w:val="00281FF4"/>
    <w:rsid w:val="002839B5"/>
    <w:rsid w:val="002A6F76"/>
    <w:rsid w:val="002B0C6C"/>
    <w:rsid w:val="002C3EB6"/>
    <w:rsid w:val="002C5DBD"/>
    <w:rsid w:val="002D0B60"/>
    <w:rsid w:val="002D2DBC"/>
    <w:rsid w:val="002D7983"/>
    <w:rsid w:val="002E1C69"/>
    <w:rsid w:val="002F55D0"/>
    <w:rsid w:val="003166AE"/>
    <w:rsid w:val="00316DE8"/>
    <w:rsid w:val="00317357"/>
    <w:rsid w:val="003372D6"/>
    <w:rsid w:val="003A1919"/>
    <w:rsid w:val="003B025A"/>
    <w:rsid w:val="003B25A5"/>
    <w:rsid w:val="003B561E"/>
    <w:rsid w:val="003C615A"/>
    <w:rsid w:val="003D1CD7"/>
    <w:rsid w:val="003D3F76"/>
    <w:rsid w:val="003D537F"/>
    <w:rsid w:val="003E218E"/>
    <w:rsid w:val="003E3887"/>
    <w:rsid w:val="00406811"/>
    <w:rsid w:val="00413E13"/>
    <w:rsid w:val="00447872"/>
    <w:rsid w:val="00447CC0"/>
    <w:rsid w:val="00480286"/>
    <w:rsid w:val="004A3863"/>
    <w:rsid w:val="004C7F2D"/>
    <w:rsid w:val="004E591D"/>
    <w:rsid w:val="005114E9"/>
    <w:rsid w:val="00524558"/>
    <w:rsid w:val="00532E7D"/>
    <w:rsid w:val="00532F40"/>
    <w:rsid w:val="00535A56"/>
    <w:rsid w:val="005404C0"/>
    <w:rsid w:val="00541AEB"/>
    <w:rsid w:val="0056427C"/>
    <w:rsid w:val="00574DFF"/>
    <w:rsid w:val="005912C9"/>
    <w:rsid w:val="005A4EAD"/>
    <w:rsid w:val="005C45DA"/>
    <w:rsid w:val="005D0575"/>
    <w:rsid w:val="005D11D1"/>
    <w:rsid w:val="005D3B38"/>
    <w:rsid w:val="005D52E5"/>
    <w:rsid w:val="005E615E"/>
    <w:rsid w:val="005F32A4"/>
    <w:rsid w:val="005F644C"/>
    <w:rsid w:val="006111DD"/>
    <w:rsid w:val="006348D0"/>
    <w:rsid w:val="0065292C"/>
    <w:rsid w:val="006677F6"/>
    <w:rsid w:val="00671329"/>
    <w:rsid w:val="00691F60"/>
    <w:rsid w:val="006B1A99"/>
    <w:rsid w:val="006C4EA9"/>
    <w:rsid w:val="006D15AD"/>
    <w:rsid w:val="006F4721"/>
    <w:rsid w:val="00750FEA"/>
    <w:rsid w:val="00760D8B"/>
    <w:rsid w:val="007633B4"/>
    <w:rsid w:val="007754A3"/>
    <w:rsid w:val="0077682D"/>
    <w:rsid w:val="0078427B"/>
    <w:rsid w:val="007A34E7"/>
    <w:rsid w:val="007B7AE2"/>
    <w:rsid w:val="007E0AC9"/>
    <w:rsid w:val="0080562E"/>
    <w:rsid w:val="00807068"/>
    <w:rsid w:val="008128B3"/>
    <w:rsid w:val="00831735"/>
    <w:rsid w:val="00836D51"/>
    <w:rsid w:val="0084132D"/>
    <w:rsid w:val="008441E0"/>
    <w:rsid w:val="00845D10"/>
    <w:rsid w:val="00850382"/>
    <w:rsid w:val="00851C4A"/>
    <w:rsid w:val="00861002"/>
    <w:rsid w:val="0087513B"/>
    <w:rsid w:val="00886BE4"/>
    <w:rsid w:val="00892708"/>
    <w:rsid w:val="008A2C9D"/>
    <w:rsid w:val="008C5BB0"/>
    <w:rsid w:val="008D16B8"/>
    <w:rsid w:val="008D4E14"/>
    <w:rsid w:val="008F0C81"/>
    <w:rsid w:val="008F24E0"/>
    <w:rsid w:val="008F435A"/>
    <w:rsid w:val="008F67A9"/>
    <w:rsid w:val="00900383"/>
    <w:rsid w:val="00903157"/>
    <w:rsid w:val="00915CE1"/>
    <w:rsid w:val="0092375C"/>
    <w:rsid w:val="009562BC"/>
    <w:rsid w:val="0096268A"/>
    <w:rsid w:val="0096273A"/>
    <w:rsid w:val="00967B8D"/>
    <w:rsid w:val="009766BB"/>
    <w:rsid w:val="009810FA"/>
    <w:rsid w:val="00982757"/>
    <w:rsid w:val="00985070"/>
    <w:rsid w:val="00996A14"/>
    <w:rsid w:val="009A4FF8"/>
    <w:rsid w:val="009D3E8A"/>
    <w:rsid w:val="009D5D4A"/>
    <w:rsid w:val="00A27FED"/>
    <w:rsid w:val="00A40085"/>
    <w:rsid w:val="00A40D3A"/>
    <w:rsid w:val="00A5103A"/>
    <w:rsid w:val="00A54E21"/>
    <w:rsid w:val="00A63F21"/>
    <w:rsid w:val="00A7496A"/>
    <w:rsid w:val="00A74F0F"/>
    <w:rsid w:val="00A758BA"/>
    <w:rsid w:val="00A83FFD"/>
    <w:rsid w:val="00AA420E"/>
    <w:rsid w:val="00AA528A"/>
    <w:rsid w:val="00AC0632"/>
    <w:rsid w:val="00AC6896"/>
    <w:rsid w:val="00AD05EA"/>
    <w:rsid w:val="00AD55A2"/>
    <w:rsid w:val="00AF646D"/>
    <w:rsid w:val="00AF7033"/>
    <w:rsid w:val="00B022A0"/>
    <w:rsid w:val="00B15AF7"/>
    <w:rsid w:val="00B219D8"/>
    <w:rsid w:val="00B22C1C"/>
    <w:rsid w:val="00B23267"/>
    <w:rsid w:val="00B36D4F"/>
    <w:rsid w:val="00B611F7"/>
    <w:rsid w:val="00B71D0A"/>
    <w:rsid w:val="00B75847"/>
    <w:rsid w:val="00B8042A"/>
    <w:rsid w:val="00B92879"/>
    <w:rsid w:val="00BB09D1"/>
    <w:rsid w:val="00BB3151"/>
    <w:rsid w:val="00BB6ABB"/>
    <w:rsid w:val="00BD1274"/>
    <w:rsid w:val="00BD7A2C"/>
    <w:rsid w:val="00C003B8"/>
    <w:rsid w:val="00C0323C"/>
    <w:rsid w:val="00C070AD"/>
    <w:rsid w:val="00C071B2"/>
    <w:rsid w:val="00C34E51"/>
    <w:rsid w:val="00C51552"/>
    <w:rsid w:val="00C5327F"/>
    <w:rsid w:val="00C631AF"/>
    <w:rsid w:val="00C744E4"/>
    <w:rsid w:val="00C81190"/>
    <w:rsid w:val="00C95E95"/>
    <w:rsid w:val="00CA4891"/>
    <w:rsid w:val="00CA55C2"/>
    <w:rsid w:val="00CB76EA"/>
    <w:rsid w:val="00CD7B5F"/>
    <w:rsid w:val="00CE4C33"/>
    <w:rsid w:val="00D05AA8"/>
    <w:rsid w:val="00D16DB1"/>
    <w:rsid w:val="00D20D9C"/>
    <w:rsid w:val="00D24100"/>
    <w:rsid w:val="00D256FB"/>
    <w:rsid w:val="00D431E0"/>
    <w:rsid w:val="00D70B8A"/>
    <w:rsid w:val="00D71596"/>
    <w:rsid w:val="00D778F4"/>
    <w:rsid w:val="00D920AC"/>
    <w:rsid w:val="00DB4F8F"/>
    <w:rsid w:val="00DB598B"/>
    <w:rsid w:val="00DC0710"/>
    <w:rsid w:val="00DE1218"/>
    <w:rsid w:val="00DF0EA9"/>
    <w:rsid w:val="00DF34ED"/>
    <w:rsid w:val="00E10CDD"/>
    <w:rsid w:val="00E115CA"/>
    <w:rsid w:val="00E164BF"/>
    <w:rsid w:val="00E3796C"/>
    <w:rsid w:val="00E4231E"/>
    <w:rsid w:val="00E66074"/>
    <w:rsid w:val="00E970DB"/>
    <w:rsid w:val="00EC6774"/>
    <w:rsid w:val="00EC6C82"/>
    <w:rsid w:val="00F01005"/>
    <w:rsid w:val="00F044E7"/>
    <w:rsid w:val="00F0765C"/>
    <w:rsid w:val="00F11E91"/>
    <w:rsid w:val="00F214B1"/>
    <w:rsid w:val="00F26E41"/>
    <w:rsid w:val="00F26FE3"/>
    <w:rsid w:val="00F37D98"/>
    <w:rsid w:val="00F40FA7"/>
    <w:rsid w:val="00F61CDC"/>
    <w:rsid w:val="00F64978"/>
    <w:rsid w:val="00F7019D"/>
    <w:rsid w:val="00F7202A"/>
    <w:rsid w:val="00F778F2"/>
    <w:rsid w:val="00F81A4D"/>
    <w:rsid w:val="00F91D25"/>
    <w:rsid w:val="00FA7D81"/>
    <w:rsid w:val="00FC1969"/>
    <w:rsid w:val="00FE03DB"/>
    <w:rsid w:val="00FF2FD9"/>
    <w:rsid w:val="00FF4D1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2BC2B4"/>
  <w15:docId w15:val="{6E754226-410C-4A40-ADB4-11B2D9B19A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s-MX" w:eastAsia="es-MX"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Ttulo1">
    <w:name w:val="heading 1"/>
    <w:basedOn w:val="Normal"/>
    <w:next w:val="Normal"/>
    <w:pPr>
      <w:keepNext/>
      <w:keepLines/>
      <w:spacing w:before="400" w:after="120"/>
      <w:outlineLvl w:val="0"/>
    </w:pPr>
    <w:rPr>
      <w:sz w:val="40"/>
      <w:szCs w:val="40"/>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paragraph" w:styleId="Ttulo7">
    <w:name w:val="heading 7"/>
    <w:basedOn w:val="Normal"/>
    <w:next w:val="Normal"/>
    <w:link w:val="Ttulo7Car"/>
    <w:uiPriority w:val="9"/>
    <w:unhideWhenUsed/>
    <w:qFormat/>
    <w:rsid w:val="00133309"/>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tul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color w:val="666666"/>
      <w:sz w:val="30"/>
      <w:szCs w:val="30"/>
    </w:rPr>
  </w:style>
  <w:style w:type="table" w:customStyle="1" w:styleId="a">
    <w:basedOn w:val="TableNormal1"/>
    <w:tblPr>
      <w:tblStyleRowBandSize w:val="1"/>
      <w:tblStyleColBandSize w:val="1"/>
      <w:tblCellMar>
        <w:top w:w="15" w:type="dxa"/>
        <w:left w:w="15" w:type="dxa"/>
        <w:bottom w:w="15" w:type="dxa"/>
        <w:right w:w="15" w:type="dxa"/>
      </w:tblCellMar>
    </w:tblPr>
  </w:style>
  <w:style w:type="table" w:customStyle="1" w:styleId="a0">
    <w:basedOn w:val="TableNormal1"/>
    <w:tblPr>
      <w:tblStyleRowBandSize w:val="1"/>
      <w:tblStyleColBandSize w:val="1"/>
      <w:tblCellMar>
        <w:top w:w="100" w:type="dxa"/>
        <w:left w:w="100" w:type="dxa"/>
        <w:bottom w:w="100" w:type="dxa"/>
        <w:right w:w="100" w:type="dxa"/>
      </w:tblCellMar>
    </w:tblPr>
  </w:style>
  <w:style w:type="table" w:customStyle="1" w:styleId="a1">
    <w:basedOn w:val="TableNormal1"/>
    <w:tblPr>
      <w:tblStyleRowBandSize w:val="1"/>
      <w:tblStyleColBandSize w:val="1"/>
      <w:tblCellMar>
        <w:top w:w="100" w:type="dxa"/>
        <w:left w:w="100" w:type="dxa"/>
        <w:bottom w:w="100" w:type="dxa"/>
        <w:right w:w="100" w:type="dxa"/>
      </w:tblCellMar>
    </w:tblPr>
  </w:style>
  <w:style w:type="table" w:customStyle="1" w:styleId="a2">
    <w:basedOn w:val="TableNormal1"/>
    <w:tblPr>
      <w:tblStyleRowBandSize w:val="1"/>
      <w:tblStyleColBandSize w:val="1"/>
      <w:tblCellMar>
        <w:top w:w="100" w:type="dxa"/>
        <w:left w:w="100" w:type="dxa"/>
        <w:bottom w:w="100" w:type="dxa"/>
        <w:right w:w="100" w:type="dxa"/>
      </w:tblCellMar>
    </w:tblPr>
  </w:style>
  <w:style w:type="character" w:styleId="Textodelmarcadordeposicin">
    <w:name w:val="Placeholder Text"/>
    <w:basedOn w:val="Fuentedeprrafopredeter"/>
    <w:uiPriority w:val="99"/>
    <w:semiHidden/>
    <w:rsid w:val="00CA55C2"/>
    <w:rPr>
      <w:color w:val="808080"/>
    </w:rPr>
  </w:style>
  <w:style w:type="paragraph" w:styleId="Prrafodelista">
    <w:name w:val="List Paragraph"/>
    <w:basedOn w:val="Normal"/>
    <w:uiPriority w:val="34"/>
    <w:qFormat/>
    <w:rsid w:val="002B0C6C"/>
    <w:pPr>
      <w:ind w:left="720"/>
      <w:contextualSpacing/>
    </w:pPr>
  </w:style>
  <w:style w:type="table" w:styleId="Tablaconcuadrcula">
    <w:name w:val="Table Grid"/>
    <w:basedOn w:val="Tablanormal"/>
    <w:uiPriority w:val="39"/>
    <w:rsid w:val="002B0C6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9D3E8A"/>
    <w:rPr>
      <w:color w:val="0000FF"/>
      <w:u w:val="single"/>
    </w:rPr>
  </w:style>
  <w:style w:type="paragraph" w:styleId="Sinespaciado">
    <w:name w:val="No Spacing"/>
    <w:uiPriority w:val="1"/>
    <w:qFormat/>
    <w:rsid w:val="00133309"/>
    <w:pPr>
      <w:spacing w:line="240" w:lineRule="auto"/>
    </w:pPr>
    <w:rPr>
      <w:sz w:val="24"/>
    </w:rPr>
  </w:style>
  <w:style w:type="paragraph" w:styleId="Encabezado">
    <w:name w:val="header"/>
    <w:basedOn w:val="Normal"/>
    <w:link w:val="EncabezadoCar"/>
    <w:uiPriority w:val="99"/>
    <w:unhideWhenUsed/>
    <w:rsid w:val="00B71D0A"/>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B71D0A"/>
  </w:style>
  <w:style w:type="paragraph" w:styleId="Piedepgina">
    <w:name w:val="footer"/>
    <w:basedOn w:val="Normal"/>
    <w:link w:val="PiedepginaCar"/>
    <w:uiPriority w:val="99"/>
    <w:unhideWhenUsed/>
    <w:rsid w:val="00B71D0A"/>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B71D0A"/>
  </w:style>
  <w:style w:type="paragraph" w:styleId="NormalWeb">
    <w:name w:val="Normal (Web)"/>
    <w:basedOn w:val="Normal"/>
    <w:uiPriority w:val="99"/>
    <w:unhideWhenUsed/>
    <w:rsid w:val="00B71D0A"/>
    <w:pPr>
      <w:spacing w:before="100" w:beforeAutospacing="1" w:after="100" w:afterAutospacing="1" w:line="240" w:lineRule="auto"/>
    </w:pPr>
    <w:rPr>
      <w:rFonts w:ascii="Times New Roman" w:eastAsia="Times New Roman" w:hAnsi="Times New Roman" w:cs="Times New Roman"/>
      <w:sz w:val="24"/>
      <w:szCs w:val="24"/>
    </w:rPr>
  </w:style>
  <w:style w:type="character" w:styleId="Mencinsinresolver">
    <w:name w:val="Unresolved Mention"/>
    <w:basedOn w:val="Fuentedeprrafopredeter"/>
    <w:uiPriority w:val="99"/>
    <w:semiHidden/>
    <w:unhideWhenUsed/>
    <w:rsid w:val="00CA4891"/>
    <w:rPr>
      <w:color w:val="605E5C"/>
      <w:shd w:val="clear" w:color="auto" w:fill="E1DFDD"/>
    </w:rPr>
  </w:style>
  <w:style w:type="character" w:customStyle="1" w:styleId="Ttulo7Car">
    <w:name w:val="Título 7 Car"/>
    <w:basedOn w:val="Fuentedeprrafopredeter"/>
    <w:link w:val="Ttulo7"/>
    <w:uiPriority w:val="9"/>
    <w:rsid w:val="00133309"/>
    <w:rPr>
      <w:rFonts w:asciiTheme="majorHAnsi" w:eastAsiaTheme="majorEastAsia" w:hAnsiTheme="majorHAnsi" w:cstheme="majorBidi"/>
      <w:i/>
      <w:iCs/>
      <w:color w:val="243F60" w:themeColor="accent1" w:themeShade="7F"/>
    </w:rPr>
  </w:style>
  <w:style w:type="table" w:styleId="Tablaconcuadrculaclara">
    <w:name w:val="Grid Table Light"/>
    <w:basedOn w:val="Tablanormal"/>
    <w:uiPriority w:val="40"/>
    <w:rsid w:val="009D5D4A"/>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1">
    <w:name w:val="Plain Table 1"/>
    <w:basedOn w:val="Tablanormal"/>
    <w:uiPriority w:val="41"/>
    <w:rsid w:val="009D5D4A"/>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2">
    <w:name w:val="Plain Table 2"/>
    <w:basedOn w:val="Tablanormal"/>
    <w:uiPriority w:val="42"/>
    <w:rsid w:val="009D5D4A"/>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Saludo">
    <w:name w:val="Salutation"/>
    <w:basedOn w:val="Normal"/>
    <w:next w:val="Normal"/>
    <w:link w:val="SaludoCar"/>
    <w:uiPriority w:val="99"/>
    <w:unhideWhenUsed/>
    <w:rsid w:val="00985070"/>
  </w:style>
  <w:style w:type="character" w:customStyle="1" w:styleId="SaludoCar">
    <w:name w:val="Saludo Car"/>
    <w:basedOn w:val="Fuentedeprrafopredeter"/>
    <w:link w:val="Saludo"/>
    <w:uiPriority w:val="99"/>
    <w:rsid w:val="00985070"/>
  </w:style>
  <w:style w:type="paragraph" w:styleId="Descripcin">
    <w:name w:val="caption"/>
    <w:basedOn w:val="Normal"/>
    <w:next w:val="Normal"/>
    <w:uiPriority w:val="35"/>
    <w:unhideWhenUsed/>
    <w:qFormat/>
    <w:rsid w:val="00985070"/>
    <w:pPr>
      <w:spacing w:after="200" w:line="240" w:lineRule="auto"/>
    </w:pPr>
    <w:rPr>
      <w:i/>
      <w:iCs/>
      <w:color w:val="1F497D" w:themeColor="text2"/>
      <w:sz w:val="18"/>
      <w:szCs w:val="18"/>
    </w:rPr>
  </w:style>
  <w:style w:type="paragraph" w:styleId="Textoindependiente">
    <w:name w:val="Body Text"/>
    <w:basedOn w:val="Normal"/>
    <w:link w:val="TextoindependienteCar"/>
    <w:uiPriority w:val="99"/>
    <w:unhideWhenUsed/>
    <w:rsid w:val="00985070"/>
    <w:pPr>
      <w:spacing w:after="120"/>
    </w:pPr>
  </w:style>
  <w:style w:type="character" w:customStyle="1" w:styleId="TextoindependienteCar">
    <w:name w:val="Texto independiente Car"/>
    <w:basedOn w:val="Fuentedeprrafopredeter"/>
    <w:link w:val="Textoindependiente"/>
    <w:uiPriority w:val="99"/>
    <w:rsid w:val="0098507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0582574">
      <w:bodyDiv w:val="1"/>
      <w:marLeft w:val="0"/>
      <w:marRight w:val="0"/>
      <w:marTop w:val="0"/>
      <w:marBottom w:val="0"/>
      <w:divBdr>
        <w:top w:val="none" w:sz="0" w:space="0" w:color="auto"/>
        <w:left w:val="none" w:sz="0" w:space="0" w:color="auto"/>
        <w:bottom w:val="none" w:sz="0" w:space="0" w:color="auto"/>
        <w:right w:val="none" w:sz="0" w:space="0" w:color="auto"/>
      </w:divBdr>
    </w:div>
    <w:div w:id="569735863">
      <w:bodyDiv w:val="1"/>
      <w:marLeft w:val="0"/>
      <w:marRight w:val="0"/>
      <w:marTop w:val="0"/>
      <w:marBottom w:val="0"/>
      <w:divBdr>
        <w:top w:val="none" w:sz="0" w:space="0" w:color="auto"/>
        <w:left w:val="none" w:sz="0" w:space="0" w:color="auto"/>
        <w:bottom w:val="none" w:sz="0" w:space="0" w:color="auto"/>
        <w:right w:val="none" w:sz="0" w:space="0" w:color="auto"/>
      </w:divBdr>
    </w:div>
    <w:div w:id="627857161">
      <w:bodyDiv w:val="1"/>
      <w:marLeft w:val="0"/>
      <w:marRight w:val="0"/>
      <w:marTop w:val="0"/>
      <w:marBottom w:val="0"/>
      <w:divBdr>
        <w:top w:val="none" w:sz="0" w:space="0" w:color="auto"/>
        <w:left w:val="none" w:sz="0" w:space="0" w:color="auto"/>
        <w:bottom w:val="none" w:sz="0" w:space="0" w:color="auto"/>
        <w:right w:val="none" w:sz="0" w:space="0" w:color="auto"/>
      </w:divBdr>
    </w:div>
    <w:div w:id="694189304">
      <w:bodyDiv w:val="1"/>
      <w:marLeft w:val="0"/>
      <w:marRight w:val="0"/>
      <w:marTop w:val="0"/>
      <w:marBottom w:val="0"/>
      <w:divBdr>
        <w:top w:val="none" w:sz="0" w:space="0" w:color="auto"/>
        <w:left w:val="none" w:sz="0" w:space="0" w:color="auto"/>
        <w:bottom w:val="none" w:sz="0" w:space="0" w:color="auto"/>
        <w:right w:val="none" w:sz="0" w:space="0" w:color="auto"/>
      </w:divBdr>
    </w:div>
    <w:div w:id="784888310">
      <w:bodyDiv w:val="1"/>
      <w:marLeft w:val="0"/>
      <w:marRight w:val="0"/>
      <w:marTop w:val="0"/>
      <w:marBottom w:val="0"/>
      <w:divBdr>
        <w:top w:val="none" w:sz="0" w:space="0" w:color="auto"/>
        <w:left w:val="none" w:sz="0" w:space="0" w:color="auto"/>
        <w:bottom w:val="none" w:sz="0" w:space="0" w:color="auto"/>
        <w:right w:val="none" w:sz="0" w:space="0" w:color="auto"/>
      </w:divBdr>
    </w:div>
    <w:div w:id="1033656891">
      <w:bodyDiv w:val="1"/>
      <w:marLeft w:val="0"/>
      <w:marRight w:val="0"/>
      <w:marTop w:val="0"/>
      <w:marBottom w:val="0"/>
      <w:divBdr>
        <w:top w:val="none" w:sz="0" w:space="0" w:color="auto"/>
        <w:left w:val="none" w:sz="0" w:space="0" w:color="auto"/>
        <w:bottom w:val="none" w:sz="0" w:space="0" w:color="auto"/>
        <w:right w:val="none" w:sz="0" w:space="0" w:color="auto"/>
      </w:divBdr>
      <w:divsChild>
        <w:div w:id="1434589460">
          <w:marLeft w:val="336"/>
          <w:marRight w:val="0"/>
          <w:marTop w:val="120"/>
          <w:marBottom w:val="312"/>
          <w:divBdr>
            <w:top w:val="none" w:sz="0" w:space="0" w:color="auto"/>
            <w:left w:val="none" w:sz="0" w:space="0" w:color="auto"/>
            <w:bottom w:val="none" w:sz="0" w:space="0" w:color="auto"/>
            <w:right w:val="none" w:sz="0" w:space="0" w:color="auto"/>
          </w:divBdr>
          <w:divsChild>
            <w:div w:id="2052462933">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088235955">
      <w:bodyDiv w:val="1"/>
      <w:marLeft w:val="0"/>
      <w:marRight w:val="0"/>
      <w:marTop w:val="0"/>
      <w:marBottom w:val="0"/>
      <w:divBdr>
        <w:top w:val="none" w:sz="0" w:space="0" w:color="auto"/>
        <w:left w:val="none" w:sz="0" w:space="0" w:color="auto"/>
        <w:bottom w:val="none" w:sz="0" w:space="0" w:color="auto"/>
        <w:right w:val="none" w:sz="0" w:space="0" w:color="auto"/>
      </w:divBdr>
    </w:div>
    <w:div w:id="1212696375">
      <w:bodyDiv w:val="1"/>
      <w:marLeft w:val="0"/>
      <w:marRight w:val="0"/>
      <w:marTop w:val="0"/>
      <w:marBottom w:val="0"/>
      <w:divBdr>
        <w:top w:val="none" w:sz="0" w:space="0" w:color="auto"/>
        <w:left w:val="none" w:sz="0" w:space="0" w:color="auto"/>
        <w:bottom w:val="none" w:sz="0" w:space="0" w:color="auto"/>
        <w:right w:val="none" w:sz="0" w:space="0" w:color="auto"/>
      </w:divBdr>
    </w:div>
    <w:div w:id="1251887390">
      <w:bodyDiv w:val="1"/>
      <w:marLeft w:val="0"/>
      <w:marRight w:val="0"/>
      <w:marTop w:val="0"/>
      <w:marBottom w:val="0"/>
      <w:divBdr>
        <w:top w:val="none" w:sz="0" w:space="0" w:color="auto"/>
        <w:left w:val="none" w:sz="0" w:space="0" w:color="auto"/>
        <w:bottom w:val="none" w:sz="0" w:space="0" w:color="auto"/>
        <w:right w:val="none" w:sz="0" w:space="0" w:color="auto"/>
      </w:divBdr>
    </w:div>
    <w:div w:id="1317226342">
      <w:bodyDiv w:val="1"/>
      <w:marLeft w:val="0"/>
      <w:marRight w:val="0"/>
      <w:marTop w:val="0"/>
      <w:marBottom w:val="0"/>
      <w:divBdr>
        <w:top w:val="none" w:sz="0" w:space="0" w:color="auto"/>
        <w:left w:val="none" w:sz="0" w:space="0" w:color="auto"/>
        <w:bottom w:val="none" w:sz="0" w:space="0" w:color="auto"/>
        <w:right w:val="none" w:sz="0" w:space="0" w:color="auto"/>
      </w:divBdr>
      <w:divsChild>
        <w:div w:id="2102681996">
          <w:marLeft w:val="336"/>
          <w:marRight w:val="0"/>
          <w:marTop w:val="120"/>
          <w:marBottom w:val="312"/>
          <w:divBdr>
            <w:top w:val="none" w:sz="0" w:space="0" w:color="auto"/>
            <w:left w:val="none" w:sz="0" w:space="0" w:color="auto"/>
            <w:bottom w:val="none" w:sz="0" w:space="0" w:color="auto"/>
            <w:right w:val="none" w:sz="0" w:space="0" w:color="auto"/>
          </w:divBdr>
          <w:divsChild>
            <w:div w:id="316614442">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492595325">
      <w:bodyDiv w:val="1"/>
      <w:marLeft w:val="0"/>
      <w:marRight w:val="0"/>
      <w:marTop w:val="0"/>
      <w:marBottom w:val="0"/>
      <w:divBdr>
        <w:top w:val="none" w:sz="0" w:space="0" w:color="auto"/>
        <w:left w:val="none" w:sz="0" w:space="0" w:color="auto"/>
        <w:bottom w:val="none" w:sz="0" w:space="0" w:color="auto"/>
        <w:right w:val="none" w:sz="0" w:space="0" w:color="auto"/>
      </w:divBdr>
    </w:div>
    <w:div w:id="1633439882">
      <w:bodyDiv w:val="1"/>
      <w:marLeft w:val="0"/>
      <w:marRight w:val="0"/>
      <w:marTop w:val="0"/>
      <w:marBottom w:val="0"/>
      <w:divBdr>
        <w:top w:val="none" w:sz="0" w:space="0" w:color="auto"/>
        <w:left w:val="none" w:sz="0" w:space="0" w:color="auto"/>
        <w:bottom w:val="none" w:sz="0" w:space="0" w:color="auto"/>
        <w:right w:val="none" w:sz="0" w:space="0" w:color="auto"/>
      </w:divBdr>
      <w:divsChild>
        <w:div w:id="1731297018">
          <w:marLeft w:val="0"/>
          <w:marRight w:val="0"/>
          <w:marTop w:val="0"/>
          <w:marBottom w:val="0"/>
          <w:divBdr>
            <w:top w:val="none" w:sz="0" w:space="0" w:color="auto"/>
            <w:left w:val="none" w:sz="0" w:space="0" w:color="auto"/>
            <w:bottom w:val="none" w:sz="0" w:space="0" w:color="auto"/>
            <w:right w:val="none" w:sz="0" w:space="0" w:color="auto"/>
          </w:divBdr>
        </w:div>
        <w:div w:id="1955020170">
          <w:marLeft w:val="0"/>
          <w:marRight w:val="0"/>
          <w:marTop w:val="0"/>
          <w:marBottom w:val="0"/>
          <w:divBdr>
            <w:top w:val="none" w:sz="0" w:space="0" w:color="auto"/>
            <w:left w:val="none" w:sz="0" w:space="0" w:color="auto"/>
            <w:bottom w:val="none" w:sz="0" w:space="0" w:color="auto"/>
            <w:right w:val="none" w:sz="0" w:space="0" w:color="auto"/>
          </w:divBdr>
        </w:div>
        <w:div w:id="1707832967">
          <w:marLeft w:val="0"/>
          <w:marRight w:val="0"/>
          <w:marTop w:val="0"/>
          <w:marBottom w:val="0"/>
          <w:divBdr>
            <w:top w:val="none" w:sz="0" w:space="0" w:color="auto"/>
            <w:left w:val="none" w:sz="0" w:space="0" w:color="auto"/>
            <w:bottom w:val="none" w:sz="0" w:space="0" w:color="auto"/>
            <w:right w:val="none" w:sz="0" w:space="0" w:color="auto"/>
          </w:divBdr>
        </w:div>
        <w:div w:id="1290746905">
          <w:marLeft w:val="0"/>
          <w:marRight w:val="0"/>
          <w:marTop w:val="0"/>
          <w:marBottom w:val="0"/>
          <w:divBdr>
            <w:top w:val="none" w:sz="0" w:space="0" w:color="auto"/>
            <w:left w:val="none" w:sz="0" w:space="0" w:color="auto"/>
            <w:bottom w:val="none" w:sz="0" w:space="0" w:color="auto"/>
            <w:right w:val="none" w:sz="0" w:space="0" w:color="auto"/>
          </w:divBdr>
        </w:div>
        <w:div w:id="903182914">
          <w:marLeft w:val="0"/>
          <w:marRight w:val="0"/>
          <w:marTop w:val="0"/>
          <w:marBottom w:val="0"/>
          <w:divBdr>
            <w:top w:val="none" w:sz="0" w:space="0" w:color="auto"/>
            <w:left w:val="none" w:sz="0" w:space="0" w:color="auto"/>
            <w:bottom w:val="none" w:sz="0" w:space="0" w:color="auto"/>
            <w:right w:val="none" w:sz="0" w:space="0" w:color="auto"/>
          </w:divBdr>
        </w:div>
      </w:divsChild>
    </w:div>
    <w:div w:id="1762023334">
      <w:bodyDiv w:val="1"/>
      <w:marLeft w:val="0"/>
      <w:marRight w:val="0"/>
      <w:marTop w:val="0"/>
      <w:marBottom w:val="0"/>
      <w:divBdr>
        <w:top w:val="none" w:sz="0" w:space="0" w:color="auto"/>
        <w:left w:val="none" w:sz="0" w:space="0" w:color="auto"/>
        <w:bottom w:val="none" w:sz="0" w:space="0" w:color="auto"/>
        <w:right w:val="none" w:sz="0" w:space="0" w:color="auto"/>
      </w:divBdr>
    </w:div>
    <w:div w:id="1833566839">
      <w:bodyDiv w:val="1"/>
      <w:marLeft w:val="0"/>
      <w:marRight w:val="0"/>
      <w:marTop w:val="0"/>
      <w:marBottom w:val="0"/>
      <w:divBdr>
        <w:top w:val="none" w:sz="0" w:space="0" w:color="auto"/>
        <w:left w:val="none" w:sz="0" w:space="0" w:color="auto"/>
        <w:bottom w:val="none" w:sz="0" w:space="0" w:color="auto"/>
        <w:right w:val="none" w:sz="0" w:space="0" w:color="auto"/>
      </w:divBdr>
    </w:div>
    <w:div w:id="187480465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unicrom.com/comparadores-de-voltaje/" TargetMode="Externa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6.gif"/><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www.alldatasheet.com/view.jsp?Searchword=LM74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gif"/><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es.wikipedia.org/wiki/Amplificador_operacional" TargetMode="External"/><Relationship Id="rId10" Type="http://schemas.openxmlformats.org/officeDocument/2006/relationships/image" Target="media/image4.gif"/><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www.sabelotodo.org/electrotecnia/comparador.html" TargetMode="External"/><Relationship Id="rId30" Type="http://schemas.openxmlformats.org/officeDocument/2006/relationships/hyperlink" Target="http://hyperphysics.phy-astr.gsu.edu/hbasees/Electronic/a741p2.html"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EB5D93-2104-406A-86F7-2265ACEF79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259</TotalTime>
  <Pages>1</Pages>
  <Words>1150</Words>
  <Characters>6558</Characters>
  <Application>Microsoft Office Word</Application>
  <DocSecurity>0</DocSecurity>
  <Lines>54</Lines>
  <Paragraphs>15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Emiliano Pérez</dc:creator>
  <cp:lastModifiedBy>José Emiliano Pérez Garduño</cp:lastModifiedBy>
  <cp:revision>25</cp:revision>
  <cp:lastPrinted>2018-05-28T01:11:00Z</cp:lastPrinted>
  <dcterms:created xsi:type="dcterms:W3CDTF">2018-11-05T16:41:00Z</dcterms:created>
  <dcterms:modified xsi:type="dcterms:W3CDTF">2018-11-07T18:29:00Z</dcterms:modified>
</cp:coreProperties>
</file>