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14" w:rsidRDefault="00F319FC" w:rsidP="00AD11C4">
      <w:pPr>
        <w:pStyle w:val="Ttulo"/>
        <w:jc w:val="center"/>
      </w:pPr>
      <w:r>
        <w:t>José Emiliano Pérez Garduño</w:t>
      </w:r>
    </w:p>
    <w:p w:rsidR="00B01801" w:rsidRDefault="00F319FC" w:rsidP="00AD11C4">
      <w:pPr>
        <w:pStyle w:val="Ttulo"/>
        <w:jc w:val="center"/>
        <w:rPr>
          <w:rFonts w:ascii="Arial" w:eastAsiaTheme="minorHAnsi" w:hAnsi="Arial" w:cstheme="minorBidi"/>
          <w:sz w:val="24"/>
          <w:szCs w:val="22"/>
        </w:rPr>
      </w:pPr>
      <w:r>
        <w:t>2CV1</w:t>
      </w:r>
      <w:r w:rsidR="00AD11C4">
        <w:t xml:space="preserve"> Programación Orientada a Objetos</w:t>
      </w:r>
    </w:p>
    <w:p w:rsidR="00AD11C4" w:rsidRDefault="00AD11C4" w:rsidP="00AD11C4">
      <w:pPr>
        <w:pStyle w:val="Ttulo"/>
        <w:jc w:val="center"/>
      </w:pPr>
      <w:r>
        <w:t xml:space="preserve">Práctica </w:t>
      </w:r>
      <w:r w:rsidR="00FE046D">
        <w:t>8</w:t>
      </w:r>
    </w:p>
    <w:p w:rsidR="00106F86" w:rsidRPr="00B26F80" w:rsidRDefault="005678FF" w:rsidP="00FE046D">
      <w:pPr>
        <w:jc w:val="both"/>
        <w:rPr>
          <w:rFonts w:ascii="Consolas" w:hAnsi="Consolas"/>
          <w:szCs w:val="24"/>
          <w:lang w:val="es-ES"/>
        </w:rPr>
      </w:pPr>
      <w:r w:rsidRPr="00B26F80">
        <w:rPr>
          <w:rFonts w:ascii="Consolas" w:hAnsi="Consolas"/>
          <w:lang w:val="es-ES"/>
        </w:rPr>
        <w:t>1.-</w:t>
      </w:r>
      <w:r w:rsidR="00B26F80" w:rsidRPr="00B26F80">
        <w:rPr>
          <w:rFonts w:ascii="Consolas" w:hAnsi="Consolas"/>
          <w:lang w:val="es-ES"/>
        </w:rPr>
        <w:t xml:space="preserve">Tuve problemas al </w:t>
      </w:r>
      <w:r w:rsidR="00B26F80">
        <w:rPr>
          <w:rFonts w:ascii="Consolas" w:hAnsi="Consolas"/>
          <w:lang w:val="es-ES"/>
        </w:rPr>
        <w:t xml:space="preserve">entender la forma en la que funcionaban los botones y los </w:t>
      </w:r>
      <w:proofErr w:type="spellStart"/>
      <w:r w:rsidR="00B26F80">
        <w:rPr>
          <w:rFonts w:ascii="Consolas" w:hAnsi="Consolas"/>
          <w:lang w:val="es-ES"/>
        </w:rPr>
        <w:t>grids</w:t>
      </w:r>
      <w:proofErr w:type="spellEnd"/>
      <w:r w:rsidR="00B26F80">
        <w:rPr>
          <w:rFonts w:ascii="Consolas" w:hAnsi="Consolas"/>
          <w:lang w:val="es-ES"/>
        </w:rPr>
        <w:t>, ya que en varias ocasiones el programa no me compilaba debido a la colocación que tenían, sin embargo, logré corregirlos al final.</w:t>
      </w:r>
    </w:p>
    <w:p w:rsidR="00B26F80" w:rsidRDefault="00B26F80" w:rsidP="00FE046D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 w:rsidRPr="00B26F80">
        <w:rPr>
          <w:rFonts w:ascii="Consolas" w:hAnsi="Consolas" w:cs="Consolas"/>
          <w:color w:val="000000"/>
          <w:szCs w:val="24"/>
          <w:lang w:val="es-ES"/>
        </w:rPr>
        <w:t>2.-</w:t>
      </w:r>
      <w:r w:rsidR="007F628D">
        <w:rPr>
          <w:rFonts w:ascii="Consolas" w:hAnsi="Consolas" w:cs="Consolas"/>
          <w:color w:val="000000"/>
          <w:szCs w:val="24"/>
          <w:lang w:val="es-ES"/>
        </w:rPr>
        <w:t xml:space="preserve"> Ventana de Acceso: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="Acceso.MainWindow"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clr-namespace:Acceso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="650"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="1000"&gt;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="200*"/&gt;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="20*"/&gt;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="50*"/&gt;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Barra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&lt;!--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Contenido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Principal--&gt;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Barra de Estado--&gt;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MouseLeftButtonDown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TextBlock_MouseLeftButtonDown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="Ventana 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Acceso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="65"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="Arial"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="cyan"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="Nick"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="Arial"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="cyan"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="Arial"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="cyan"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Correo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="7*"&gt;&lt;/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="117*"/&gt;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="124*"&gt;&lt;/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="124*"&gt;&lt;/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Accesar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="2"&gt;&lt;/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Salir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BotonSalir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 &gt;&lt;/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Ayuda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="Button_Click_1"&gt;&lt;/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RadialGradientBrush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="#FF799EC3"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="#FF25517E"/&gt;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RadialGradientBrush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="Barra de Estado"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="#FF578EBB"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="0.94"/&gt;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="#FF020405"/&gt;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7C9F" w:rsidRDefault="00937C9F" w:rsidP="0093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628D" w:rsidRPr="00B26F80" w:rsidRDefault="007F628D" w:rsidP="00FE046D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bookmarkStart w:id="0" w:name="_GoBack"/>
      <w:bookmarkEnd w:id="0"/>
    </w:p>
    <w:p w:rsidR="00106F86" w:rsidRDefault="00B26F80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 w:rsidRPr="00B26F80">
        <w:rPr>
          <w:rFonts w:ascii="Consolas" w:hAnsi="Consolas" w:cs="Consolas"/>
          <w:color w:val="000000"/>
          <w:szCs w:val="24"/>
          <w:lang w:val="es-ES"/>
        </w:rPr>
        <w:t>3.-</w:t>
      </w:r>
      <w:r>
        <w:rPr>
          <w:rFonts w:ascii="Consolas" w:hAnsi="Consolas" w:cs="Consolas"/>
          <w:color w:val="000000"/>
          <w:szCs w:val="24"/>
          <w:lang w:val="es-ES"/>
        </w:rPr>
        <w:t xml:space="preserve"> Este programa utiliza la parte de diseño como los de Windows </w:t>
      </w:r>
      <w:proofErr w:type="spellStart"/>
      <w:r>
        <w:rPr>
          <w:rFonts w:ascii="Consolas" w:hAnsi="Consolas" w:cs="Consolas"/>
          <w:color w:val="000000"/>
          <w:szCs w:val="24"/>
          <w:lang w:val="es-ES"/>
        </w:rPr>
        <w:t>form</w:t>
      </w:r>
      <w:proofErr w:type="spellEnd"/>
      <w:r>
        <w:rPr>
          <w:rFonts w:ascii="Consolas" w:hAnsi="Consolas" w:cs="Consolas"/>
          <w:color w:val="000000"/>
          <w:szCs w:val="24"/>
          <w:lang w:val="es-ES"/>
        </w:rPr>
        <w:t xml:space="preserve">, sin embargo, funciona parecido a un </w:t>
      </w:r>
      <w:r w:rsidR="007F628D">
        <w:rPr>
          <w:rFonts w:ascii="Consolas" w:hAnsi="Consolas" w:cs="Consolas"/>
          <w:color w:val="000000"/>
          <w:szCs w:val="24"/>
          <w:lang w:val="es-ES"/>
        </w:rPr>
        <w:t>HTML</w:t>
      </w:r>
      <w:r>
        <w:rPr>
          <w:rFonts w:ascii="Consolas" w:hAnsi="Consolas" w:cs="Consolas"/>
          <w:color w:val="000000"/>
          <w:szCs w:val="24"/>
          <w:lang w:val="es-ES"/>
        </w:rPr>
        <w:t xml:space="preserve"> en cuanto a su diseño.</w:t>
      </w:r>
    </w:p>
    <w:p w:rsidR="007F628D" w:rsidRDefault="007F628D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</w:p>
    <w:p w:rsidR="007F628D" w:rsidRDefault="007F628D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rFonts w:ascii="Consolas" w:hAnsi="Consolas" w:cs="Consolas"/>
          <w:color w:val="000000"/>
          <w:szCs w:val="24"/>
          <w:lang w:val="es-ES"/>
        </w:rPr>
        <w:t xml:space="preserve">Para poder crear aplicaciones visuales necesitamos una base, siendo esta la </w:t>
      </w:r>
      <w:proofErr w:type="spellStart"/>
      <w:r>
        <w:rPr>
          <w:rFonts w:ascii="Consolas" w:hAnsi="Consolas" w:cs="Consolas"/>
          <w:color w:val="000000"/>
          <w:szCs w:val="24"/>
          <w:lang w:val="es-ES"/>
        </w:rPr>
        <w:t>grid</w:t>
      </w:r>
      <w:proofErr w:type="spellEnd"/>
      <w:r>
        <w:rPr>
          <w:rFonts w:ascii="Consolas" w:hAnsi="Consolas" w:cs="Consolas"/>
          <w:color w:val="000000"/>
          <w:szCs w:val="24"/>
          <w:lang w:val="es-ES"/>
        </w:rPr>
        <w:t xml:space="preserve"> principal donde podemos insertar más elementos, los cuales mantienen una herencia con respecto al </w:t>
      </w:r>
      <w:proofErr w:type="spellStart"/>
      <w:r>
        <w:rPr>
          <w:rFonts w:ascii="Consolas" w:hAnsi="Consolas" w:cs="Consolas"/>
          <w:color w:val="000000"/>
          <w:szCs w:val="24"/>
          <w:lang w:val="es-ES"/>
        </w:rPr>
        <w:t>grid</w:t>
      </w:r>
      <w:proofErr w:type="spellEnd"/>
      <w:r>
        <w:rPr>
          <w:rFonts w:ascii="Consolas" w:hAnsi="Consolas" w:cs="Consolas"/>
          <w:color w:val="000000"/>
          <w:szCs w:val="24"/>
          <w:lang w:val="es-ES"/>
        </w:rPr>
        <w:t xml:space="preserve"> padre, las imágenes pueden ser implementadas de la misma forma junto al texto y otras columnas.</w:t>
      </w:r>
    </w:p>
    <w:p w:rsidR="007F628D" w:rsidRDefault="007F628D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rFonts w:ascii="Consolas" w:hAnsi="Consolas" w:cs="Consolas"/>
          <w:color w:val="000000"/>
          <w:szCs w:val="24"/>
          <w:lang w:val="es-ES"/>
        </w:rPr>
        <w:t>La parte estética puede ser modificada desde la ventana de propiedades facilitando la creación de aplicaciones visuales.</w:t>
      </w:r>
    </w:p>
    <w:p w:rsidR="007F628D" w:rsidRPr="00B26F80" w:rsidRDefault="007F628D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</w:p>
    <w:sectPr w:rsidR="007F628D" w:rsidRPr="00B2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F95"/>
    <w:multiLevelType w:val="hybridMultilevel"/>
    <w:tmpl w:val="45808C4E"/>
    <w:lvl w:ilvl="0" w:tplc="57302628">
      <w:start w:val="1"/>
      <w:numFmt w:val="decimal"/>
      <w:lvlText w:val="%1)"/>
      <w:lvlJc w:val="left"/>
      <w:pPr>
        <w:ind w:left="720" w:hanging="360"/>
      </w:pPr>
      <w:rPr>
        <w:rFonts w:cs="Consolas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6DD5"/>
    <w:multiLevelType w:val="hybridMultilevel"/>
    <w:tmpl w:val="823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E6E3E"/>
    <w:multiLevelType w:val="hybridMultilevel"/>
    <w:tmpl w:val="27A8A34E"/>
    <w:lvl w:ilvl="0" w:tplc="55A4EA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C"/>
    <w:rsid w:val="00066D8A"/>
    <w:rsid w:val="000C78B1"/>
    <w:rsid w:val="000D0030"/>
    <w:rsid w:val="000E793D"/>
    <w:rsid w:val="00106F86"/>
    <w:rsid w:val="00124B13"/>
    <w:rsid w:val="001D4B8E"/>
    <w:rsid w:val="002009E4"/>
    <w:rsid w:val="002253E1"/>
    <w:rsid w:val="00247163"/>
    <w:rsid w:val="002868FD"/>
    <w:rsid w:val="002E0E7B"/>
    <w:rsid w:val="00313226"/>
    <w:rsid w:val="003644C5"/>
    <w:rsid w:val="003E77FC"/>
    <w:rsid w:val="0054796D"/>
    <w:rsid w:val="005678FF"/>
    <w:rsid w:val="00610106"/>
    <w:rsid w:val="006916EF"/>
    <w:rsid w:val="007F628D"/>
    <w:rsid w:val="007F642C"/>
    <w:rsid w:val="00831EFA"/>
    <w:rsid w:val="0087073B"/>
    <w:rsid w:val="00902FA1"/>
    <w:rsid w:val="00932154"/>
    <w:rsid w:val="00937C9F"/>
    <w:rsid w:val="0098597D"/>
    <w:rsid w:val="00A16259"/>
    <w:rsid w:val="00A45F32"/>
    <w:rsid w:val="00AB6B59"/>
    <w:rsid w:val="00AD11C4"/>
    <w:rsid w:val="00B01801"/>
    <w:rsid w:val="00B26F80"/>
    <w:rsid w:val="00B41DB3"/>
    <w:rsid w:val="00B601FD"/>
    <w:rsid w:val="00BD6C7E"/>
    <w:rsid w:val="00C22DAB"/>
    <w:rsid w:val="00C873C7"/>
    <w:rsid w:val="00D01FF7"/>
    <w:rsid w:val="00D13FB9"/>
    <w:rsid w:val="00D42E14"/>
    <w:rsid w:val="00D80F3E"/>
    <w:rsid w:val="00DC4355"/>
    <w:rsid w:val="00E12E04"/>
    <w:rsid w:val="00E1552D"/>
    <w:rsid w:val="00ED26DE"/>
    <w:rsid w:val="00EE19CE"/>
    <w:rsid w:val="00EF4843"/>
    <w:rsid w:val="00F319FC"/>
    <w:rsid w:val="00F3485C"/>
    <w:rsid w:val="00F74C02"/>
    <w:rsid w:val="00F90F5A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E6B"/>
  <w15:chartTrackingRefBased/>
  <w15:docId w15:val="{701A39BF-BA76-4518-A33D-46FA5E5D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801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0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1801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01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D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1C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5678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45F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47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José Emiliano Pérez Garduño</cp:lastModifiedBy>
  <cp:revision>5</cp:revision>
  <dcterms:created xsi:type="dcterms:W3CDTF">2018-10-08T23:35:00Z</dcterms:created>
  <dcterms:modified xsi:type="dcterms:W3CDTF">2018-10-09T01:03:00Z</dcterms:modified>
</cp:coreProperties>
</file>