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sz w:val="32"/>
          <w:szCs w:val="32"/>
          <w:lang w:val="es-MX" w:eastAsia="zh-CN" w:bidi="ar-SA"/>
        </w:rPr>
      </w:pPr>
      <w:r>
        <w:rPr>
          <w:rFonts w:ascii="Arial" w:hAnsi="Arial"/>
          <w:sz w:val="32"/>
          <w:szCs w:val="32"/>
          <w:lang w:val="es-MX" w:eastAsia="zh-CN" w:bidi="ar-SA"/>
        </w:rPr>
        <w:drawing>
          <wp:anchor distT="0" distB="14605" distL="0" distR="1270" simplePos="0" relativeHeight="1024" behindDoc="0" locked="0" layoutInCell="1" allowOverlap="1">
            <wp:simplePos x="0" y="0"/>
            <wp:positionH relativeFrom="column">
              <wp:posOffset>4774565</wp:posOffset>
            </wp:positionH>
            <wp:positionV relativeFrom="paragraph">
              <wp:posOffset>157480</wp:posOffset>
            </wp:positionV>
            <wp:extent cx="1256030" cy="88074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a:xfrm>
                      <a:off x="0" y="0"/>
                      <a:ext cx="1256030" cy="880745"/>
                    </a:xfrm>
                    <a:prstGeom prst="rect">
                      <a:avLst/>
                    </a:prstGeom>
                  </pic:spPr>
                </pic:pic>
              </a:graphicData>
            </a:graphic>
          </wp:anchor>
        </w:drawing>
      </w:r>
      <w:r>
        <w:rPr>
          <w:rFonts w:ascii="Arial" w:hAnsi="Arial"/>
          <w:sz w:val="32"/>
          <w:szCs w:val="32"/>
          <w:lang w:val="es-MX" w:eastAsia="zh-CN" w:bidi="ar-SA"/>
        </w:rPr>
        <w:drawing>
          <wp:anchor distT="0" distB="5715" distL="0" distR="17780" simplePos="0" relativeHeight="1024" behindDoc="0" locked="0" layoutInCell="1" allowOverlap="1">
            <wp:simplePos x="0" y="0"/>
            <wp:positionH relativeFrom="column">
              <wp:posOffset>-135255</wp:posOffset>
            </wp:positionH>
            <wp:positionV relativeFrom="paragraph">
              <wp:posOffset>135255</wp:posOffset>
            </wp:positionV>
            <wp:extent cx="629920" cy="10801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629920" cy="1080135"/>
                    </a:xfrm>
                    <a:prstGeom prst="rect">
                      <a:avLst/>
                    </a:prstGeom>
                  </pic:spPr>
                </pic:pic>
              </a:graphicData>
            </a:graphic>
          </wp:anchor>
        </w:drawing>
      </w:r>
    </w:p>
    <w:p>
      <w:pPr>
        <w:jc w:val="center"/>
        <w:rPr>
          <w:rFonts w:ascii="Arial" w:hAnsi="Arial"/>
          <w:sz w:val="36"/>
          <w:szCs w:val="36"/>
        </w:rPr>
      </w:pPr>
      <w:r>
        <w:rPr>
          <w:rFonts w:ascii="Arial" w:hAnsi="Arial"/>
          <w:sz w:val="36"/>
          <w:szCs w:val="36"/>
          <w:lang w:val="es-MX" w:eastAsia="zh-CN" w:bidi="ar-SA"/>
        </w:rPr>
        <w:t>INSTITUTO POLITÉCNICO NACIONAL</w:t>
      </w:r>
    </w:p>
    <w:p>
      <w:pPr>
        <w:jc w:val="center"/>
        <w:rPr>
          <w:rFonts w:ascii="Arial" w:hAnsi="Arial"/>
          <w:sz w:val="36"/>
          <w:szCs w:val="36"/>
        </w:rPr>
      </w:pPr>
      <w:r>
        <w:rPr>
          <w:rFonts w:ascii="Arial" w:hAnsi="Arial"/>
          <w:sz w:val="36"/>
          <w:szCs w:val="36"/>
          <w:lang w:val="es-MX" w:eastAsia="zh-CN" w:bidi="ar-SA"/>
        </w:rPr>
        <w:t>ESCUELA SUPERIOR DE COMPUTO</w:t>
      </w:r>
    </w:p>
    <w:p>
      <w:pPr>
        <w:jc w:val="center"/>
        <w:rPr>
          <w:rFonts w:ascii="Arial" w:hAnsi="Arial"/>
          <w:sz w:val="32"/>
          <w:szCs w:val="32"/>
          <w:lang w:val="es-MX" w:eastAsia="zh-CN" w:bidi="ar-SA"/>
        </w:rPr>
      </w:pPr>
    </w:p>
    <w:p>
      <w:pPr>
        <w:jc w:val="center"/>
        <w:rPr>
          <w:rFonts w:ascii="Arial" w:hAnsi="Arial"/>
          <w:sz w:val="32"/>
          <w:szCs w:val="32"/>
          <w:lang w:val="es-MX" w:eastAsia="zh-CN" w:bidi="ar-SA"/>
        </w:rPr>
      </w:pPr>
    </w:p>
    <w:p>
      <w:pPr>
        <w:jc w:val="center"/>
        <w:rPr>
          <w:rFonts w:ascii="Arial" w:hAnsi="Arial"/>
          <w:sz w:val="32"/>
          <w:szCs w:val="32"/>
          <w:lang w:val="es-MX" w:eastAsia="zh-CN" w:bidi="ar-SA"/>
        </w:rPr>
      </w:pPr>
    </w:p>
    <w:p>
      <w:pPr>
        <w:jc w:val="center"/>
        <w:rPr>
          <w:rFonts w:ascii="Arial" w:hAnsi="Arial"/>
          <w:sz w:val="32"/>
          <w:szCs w:val="32"/>
          <w:lang w:val="es-MX" w:eastAsia="zh-CN" w:bidi="ar-SA"/>
        </w:rPr>
      </w:pPr>
    </w:p>
    <w:p>
      <w:pPr>
        <w:jc w:val="center"/>
        <w:rPr>
          <w:rFonts w:ascii="Arial" w:hAnsi="Arial"/>
          <w:sz w:val="32"/>
          <w:szCs w:val="32"/>
        </w:rPr>
      </w:pPr>
      <w:r>
        <w:rPr>
          <w:rFonts w:ascii="Arial" w:hAnsi="Arial"/>
          <w:sz w:val="32"/>
          <w:szCs w:val="32"/>
          <w:lang w:val="es-MX" w:eastAsia="zh-CN" w:bidi="ar-SA"/>
        </w:rPr>
        <w:t>SISTEMAS OPERATIVOS</w:t>
      </w:r>
    </w:p>
    <w:p>
      <w:pPr>
        <w:jc w:val="both"/>
        <w:rPr>
          <w:rFonts w:ascii="Arial" w:hAnsi="Arial"/>
          <w:sz w:val="32"/>
          <w:szCs w:val="32"/>
          <w:lang w:val="es-MX" w:eastAsia="zh-CN" w:bidi="ar-SA"/>
        </w:rPr>
      </w:pPr>
    </w:p>
    <w:p>
      <w:pPr>
        <w:jc w:val="center"/>
        <w:rPr>
          <w:rFonts w:ascii="Arial" w:hAnsi="Arial"/>
          <w:sz w:val="32"/>
          <w:szCs w:val="32"/>
        </w:rPr>
      </w:pPr>
      <w:r>
        <w:rPr>
          <w:rFonts w:ascii="Arial" w:hAnsi="Arial"/>
          <w:sz w:val="32"/>
          <w:szCs w:val="32"/>
          <w:lang w:val="es-MX" w:eastAsia="zh-CN" w:bidi="ar-SA"/>
        </w:rPr>
        <w:t>2CV7</w:t>
      </w:r>
    </w:p>
    <w:p>
      <w:pPr>
        <w:jc w:val="center"/>
        <w:rPr>
          <w:rFonts w:ascii="Arial" w:hAnsi="Arial"/>
          <w:sz w:val="32"/>
          <w:szCs w:val="32"/>
          <w:lang w:val="es-MX" w:eastAsia="zh-CN" w:bidi="ar-SA"/>
        </w:rPr>
      </w:pPr>
    </w:p>
    <w:p>
      <w:pPr>
        <w:jc w:val="center"/>
      </w:pPr>
      <w:r>
        <w:rPr>
          <w:rFonts w:ascii="Arial" w:hAnsi="Arial"/>
          <w:sz w:val="32"/>
          <w:szCs w:val="32"/>
          <w:lang w:val="es-MX" w:eastAsia="zh-CN" w:bidi="ar-SA"/>
        </w:rPr>
        <w:t>PRACTICA 5: SEMÁFOROS</w:t>
      </w:r>
    </w:p>
    <w:p>
      <w:pPr>
        <w:jc w:val="center"/>
        <w:rPr>
          <w:rFonts w:ascii="Arial" w:hAnsi="Arial"/>
          <w:sz w:val="32"/>
          <w:szCs w:val="32"/>
          <w:lang w:val="es-MX" w:eastAsia="zh-CN" w:bidi="ar-SA"/>
        </w:rPr>
      </w:pPr>
    </w:p>
    <w:p>
      <w:pPr>
        <w:jc w:val="both"/>
        <w:rPr>
          <w:rFonts w:ascii="Arial" w:hAnsi="Arial"/>
          <w:sz w:val="32"/>
          <w:szCs w:val="32"/>
        </w:rPr>
      </w:pPr>
      <w:r>
        <w:rPr>
          <w:rFonts w:ascii="Arial" w:hAnsi="Arial"/>
          <w:sz w:val="32"/>
          <w:szCs w:val="32"/>
          <w:lang w:val="es-MX" w:eastAsia="zh-CN" w:bidi="ar-SA"/>
        </w:rPr>
        <w:t>INTEGRANTES:</w:t>
      </w:r>
    </w:p>
    <w:p>
      <w:pPr>
        <w:numPr>
          <w:ilvl w:val="0"/>
          <w:numId w:val="1"/>
        </w:numPr>
        <w:ind w:left="840" w:hanging="420"/>
        <w:jc w:val="both"/>
      </w:pPr>
      <w:r>
        <w:rPr>
          <w:rFonts w:ascii="Arial" w:hAnsi="Arial"/>
          <w:sz w:val="28"/>
          <w:szCs w:val="28"/>
          <w:lang w:val="es-MX" w:eastAsia="zh-CN" w:bidi="ar-SA"/>
        </w:rPr>
        <w:t>RAMÍREZ NARVAEZ ALAN MAURICIO</w:t>
      </w:r>
    </w:p>
    <w:p>
      <w:pPr>
        <w:numPr>
          <w:ilvl w:val="0"/>
          <w:numId w:val="1"/>
        </w:numPr>
        <w:ind w:left="840" w:hanging="420"/>
        <w:jc w:val="both"/>
        <w:rPr>
          <w:rFonts w:ascii="Arial" w:hAnsi="Arial"/>
          <w:sz w:val="28"/>
          <w:szCs w:val="28"/>
        </w:rPr>
      </w:pPr>
      <w:r>
        <w:rPr>
          <w:rFonts w:ascii="Arial" w:hAnsi="Arial"/>
          <w:sz w:val="28"/>
          <w:szCs w:val="28"/>
          <w:lang w:val="es-MX" w:eastAsia="zh-CN" w:bidi="ar-SA"/>
        </w:rPr>
        <w:t>MUÑOZ BALDERAS JORDY</w:t>
      </w:r>
    </w:p>
    <w:p>
      <w:pPr>
        <w:numPr>
          <w:ilvl w:val="0"/>
          <w:numId w:val="1"/>
        </w:numPr>
        <w:ind w:left="840" w:hanging="420"/>
        <w:jc w:val="both"/>
        <w:rPr>
          <w:rFonts w:ascii="Arial" w:hAnsi="Arial"/>
          <w:sz w:val="28"/>
          <w:szCs w:val="28"/>
        </w:rPr>
      </w:pPr>
      <w:r>
        <w:rPr>
          <w:rFonts w:ascii="Arial" w:hAnsi="Arial"/>
          <w:sz w:val="28"/>
          <w:szCs w:val="28"/>
          <w:lang w:val="es-MX" w:eastAsia="zh-CN" w:bidi="ar-SA"/>
        </w:rPr>
        <w:t>PÉREZ GARDUÑO JOSÉ EMILIANO</w:t>
      </w:r>
    </w:p>
    <w:p>
      <w:pPr>
        <w:jc w:val="both"/>
        <w:rPr>
          <w:rFonts w:ascii="Arial" w:hAnsi="Arial"/>
          <w:sz w:val="32"/>
          <w:szCs w:val="32"/>
          <w:lang w:val="es-MX" w:eastAsia="zh-CN" w:bidi="ar-SA"/>
        </w:rPr>
      </w:pPr>
    </w:p>
    <w:p>
      <w:pPr>
        <w:jc w:val="center"/>
        <w:rPr>
          <w:rFonts w:ascii="Arial" w:hAnsi="Arial"/>
          <w:sz w:val="32"/>
          <w:szCs w:val="32"/>
          <w:lang w:val="es-MX" w:eastAsia="zh-CN" w:bidi="ar-SA"/>
        </w:rPr>
      </w:pPr>
    </w:p>
    <w:p>
      <w:pPr>
        <w:jc w:val="center"/>
        <w:rPr>
          <w:rFonts w:ascii="Arial" w:hAnsi="Arial"/>
          <w:sz w:val="32"/>
          <w:szCs w:val="32"/>
          <w:lang w:val="es-MX" w:eastAsia="zh-CN" w:bidi="ar-SA"/>
        </w:rPr>
      </w:pPr>
    </w:p>
    <w:p>
      <w:pPr>
        <w:jc w:val="center"/>
        <w:rPr>
          <w:rFonts w:ascii="Arial" w:hAnsi="Arial"/>
          <w:sz w:val="32"/>
          <w:szCs w:val="32"/>
          <w:lang w:val="es-MX" w:eastAsia="zh-CN" w:bidi="ar-SA"/>
        </w:rPr>
      </w:pPr>
    </w:p>
    <w:p>
      <w:pPr>
        <w:jc w:val="right"/>
      </w:pPr>
      <w:r>
        <w:rPr>
          <w:rFonts w:ascii="Arial" w:hAnsi="Arial"/>
          <w:sz w:val="32"/>
          <w:szCs w:val="32"/>
          <w:lang w:val="es-MX" w:eastAsia="zh-CN" w:bidi="ar-SA"/>
        </w:rPr>
        <w:t>FECHA ENTREGA:07/11/2018</w:t>
      </w:r>
    </w:p>
    <w:p>
      <w:pPr>
        <w:ind w:firstLine="420"/>
        <w:rPr>
          <w:b/>
          <w:bCs/>
          <w:i w:val="0"/>
          <w:iCs w:val="0"/>
          <w:sz w:val="28"/>
          <w:szCs w:val="28"/>
        </w:rPr>
      </w:pPr>
      <w:r>
        <w:rPr>
          <w:b/>
          <w:bCs/>
          <w:i w:val="0"/>
          <w:iCs w:val="0"/>
          <w:sz w:val="28"/>
          <w:szCs w:val="28"/>
          <w:lang w:val="es-MX" w:eastAsia="zh-CN" w:bidi="ar-SA"/>
        </w:rPr>
        <w:t>Introducción</w:t>
      </w:r>
    </w:p>
    <w:p>
      <w:pPr>
        <w:jc w:val="both"/>
        <w:rPr>
          <w:sz w:val="24"/>
          <w:szCs w:val="32"/>
          <w:lang w:val="es-MX" w:eastAsia="zh-CN" w:bidi="ar-SA"/>
        </w:rPr>
      </w:pPr>
    </w:p>
    <w:p>
      <w:pPr>
        <w:jc w:val="both"/>
      </w:pPr>
      <w:r>
        <w:rPr>
          <w:b w:val="0"/>
          <w:i w:val="0"/>
          <w:caps w:val="0"/>
          <w:smallCaps w:val="0"/>
          <w:color w:val="000000"/>
          <w:spacing w:val="0"/>
          <w:sz w:val="24"/>
          <w:szCs w:val="24"/>
          <w:u w:val="none"/>
          <w:lang w:val="es-MX" w:eastAsia="zh-CN" w:bidi="ar-SA"/>
        </w:rPr>
        <w:t>SEMÁFOROS</w:t>
      </w:r>
    </w:p>
    <w:p>
      <w:r>
        <w:rPr>
          <w:rFonts w:ascii="Calibri" w:hAnsi="Calibri"/>
          <w:b w:val="0"/>
          <w:i w:val="0"/>
          <w:caps w:val="0"/>
          <w:smallCaps w:val="0"/>
          <w:color w:val="000000"/>
          <w:spacing w:val="0"/>
          <w:sz w:val="24"/>
          <w:szCs w:val="24"/>
          <w:u w:val="none"/>
          <w:lang w:val="es-MX" w:eastAsia="zh-CN" w:bidi="ar-SA"/>
        </w:rPr>
        <w:t>Un semáforo da acceso al recurso a uno de los procesos y se lo niega a los demás mientras el primero no termine. Los semáforos, junto con la </w:t>
      </w:r>
      <w:r>
        <w:rPr>
          <w:color w:val="auto"/>
          <w:u w:val="none"/>
        </w:rPr>
        <w:fldChar w:fldCharType="begin"/>
      </w:r>
      <w:r>
        <w:rPr>
          <w:color w:val="auto"/>
          <w:u w:val="none"/>
        </w:rPr>
        <w:instrText xml:space="preserve"> HYPERLINK "http://www.chuidiang.org/clinux/ipcs/mem_comp.php" \h </w:instrText>
      </w:r>
      <w:r>
        <w:rPr>
          <w:color w:val="auto"/>
          <w:u w:val="none"/>
        </w:rPr>
        <w:fldChar w:fldCharType="separate"/>
      </w:r>
      <w:r>
        <w:rPr>
          <w:rStyle w:val="8"/>
          <w:rFonts w:ascii="Calibri" w:hAnsi="Calibri"/>
          <w:b w:val="0"/>
          <w:i w:val="0"/>
          <w:caps w:val="0"/>
          <w:smallCaps w:val="0"/>
          <w:color w:val="auto"/>
          <w:spacing w:val="0"/>
          <w:sz w:val="24"/>
          <w:szCs w:val="24"/>
          <w:u w:val="none"/>
          <w:lang w:val="es-MX" w:eastAsia="zh-CN" w:bidi="ar-SA"/>
        </w:rPr>
        <w:t>memoria compartida</w:t>
      </w:r>
      <w:r>
        <w:rPr>
          <w:rStyle w:val="8"/>
          <w:rFonts w:ascii="Calibri" w:hAnsi="Calibri"/>
          <w:b w:val="0"/>
          <w:i w:val="0"/>
          <w:caps w:val="0"/>
          <w:smallCaps w:val="0"/>
          <w:color w:val="auto"/>
          <w:spacing w:val="0"/>
          <w:sz w:val="24"/>
          <w:szCs w:val="24"/>
          <w:u w:val="none"/>
          <w:lang w:val="es-MX" w:eastAsia="zh-CN" w:bidi="ar-SA"/>
        </w:rPr>
        <w:fldChar w:fldCharType="end"/>
      </w:r>
      <w:r>
        <w:rPr>
          <w:rFonts w:ascii="Calibri" w:hAnsi="Calibri"/>
          <w:b w:val="0"/>
          <w:i w:val="0"/>
          <w:caps w:val="0"/>
          <w:smallCaps w:val="0"/>
          <w:color w:val="000000"/>
          <w:spacing w:val="0"/>
          <w:sz w:val="24"/>
          <w:szCs w:val="24"/>
          <w:u w:val="none"/>
          <w:lang w:val="es-MX" w:eastAsia="zh-CN" w:bidi="ar-SA"/>
        </w:rPr>
        <w:t> y las </w:t>
      </w:r>
      <w:r>
        <w:rPr>
          <w:color w:val="auto"/>
          <w:u w:val="none"/>
        </w:rPr>
        <w:fldChar w:fldCharType="begin"/>
      </w:r>
      <w:r>
        <w:rPr>
          <w:color w:val="auto"/>
          <w:u w:val="none"/>
        </w:rPr>
        <w:instrText xml:space="preserve"> HYPERLINK "http://www.chuidiang.org/clinux/ipcs/colas.php" \h </w:instrText>
      </w:r>
      <w:r>
        <w:rPr>
          <w:color w:val="auto"/>
          <w:u w:val="none"/>
        </w:rPr>
        <w:fldChar w:fldCharType="separate"/>
      </w:r>
      <w:r>
        <w:rPr>
          <w:rStyle w:val="8"/>
          <w:rFonts w:ascii="Calibri" w:hAnsi="Calibri"/>
          <w:b w:val="0"/>
          <w:i w:val="0"/>
          <w:caps w:val="0"/>
          <w:smallCaps w:val="0"/>
          <w:color w:val="auto"/>
          <w:spacing w:val="0"/>
          <w:sz w:val="24"/>
          <w:szCs w:val="24"/>
          <w:u w:val="none"/>
          <w:lang w:val="es-MX" w:eastAsia="zh-CN" w:bidi="ar-SA"/>
        </w:rPr>
        <w:t>colas de mensajes</w:t>
      </w:r>
      <w:r>
        <w:rPr>
          <w:rStyle w:val="8"/>
          <w:rFonts w:ascii="Calibri" w:hAnsi="Calibri"/>
          <w:b w:val="0"/>
          <w:i w:val="0"/>
          <w:caps w:val="0"/>
          <w:smallCaps w:val="0"/>
          <w:color w:val="auto"/>
          <w:spacing w:val="0"/>
          <w:sz w:val="24"/>
          <w:szCs w:val="24"/>
          <w:u w:val="none"/>
          <w:lang w:val="es-MX" w:eastAsia="zh-CN" w:bidi="ar-SA"/>
        </w:rPr>
        <w:fldChar w:fldCharType="end"/>
      </w:r>
      <w:r>
        <w:rPr>
          <w:rFonts w:ascii="Calibri" w:hAnsi="Calibri"/>
          <w:b w:val="0"/>
          <w:i w:val="0"/>
          <w:caps w:val="0"/>
          <w:smallCaps w:val="0"/>
          <w:color w:val="000000"/>
          <w:spacing w:val="0"/>
          <w:sz w:val="24"/>
          <w:szCs w:val="24"/>
          <w:u w:val="none"/>
          <w:lang w:val="es-MX" w:eastAsia="zh-CN" w:bidi="ar-SA"/>
        </w:rPr>
        <w:t>, son los recursos compartidos que suministra UNIX para comunicación entre procesos.</w:t>
      </w:r>
    </w:p>
    <w:p>
      <w:r>
        <w:rPr>
          <w:rFonts w:ascii="Calibri" w:hAnsi="Calibri"/>
          <w:b w:val="0"/>
          <w:i w:val="0"/>
          <w:caps w:val="0"/>
          <w:smallCaps w:val="0"/>
          <w:color w:val="000000"/>
          <w:spacing w:val="0"/>
          <w:sz w:val="24"/>
          <w:szCs w:val="24"/>
          <w:u w:val="none"/>
          <w:lang w:val="es-MX" w:eastAsia="zh-CN" w:bidi="ar-SA"/>
        </w:rPr>
        <w:t xml:space="preserve">Ahora un segundo proceso lo intenta y para ello también </w:t>
      </w:r>
      <w:r>
        <w:rPr>
          <w:sz w:val="24"/>
          <w:szCs w:val="32"/>
          <w:lang w:val="es-MX" w:eastAsia="zh-CN" w:bidi="ar-SA"/>
        </w:rPr>
        <w:t>decrementa</w:t>
      </w:r>
      <w:r>
        <w:rPr>
          <w:rFonts w:ascii="Calibri" w:hAnsi="Calibri"/>
          <w:b w:val="0"/>
          <w:i w:val="0"/>
          <w:caps w:val="0"/>
          <w:smallCaps w:val="0"/>
          <w:color w:val="000000"/>
          <w:spacing w:val="0"/>
          <w:sz w:val="24"/>
          <w:szCs w:val="24"/>
          <w:u w:val="none"/>
          <w:lang w:val="es-MX" w:eastAsia="zh-CN" w:bidi="ar-SA"/>
        </w:rPr>
        <w:t xml:space="preserve"> el contador. Esta vez el contador se pone a -1 y como es negativo, el semáforo se encarga de que el proceso quede "bloqueado" y "dormido" en una cola de espera. Este segundo proceso no continuará por tanto su ejecución y no accederá al fichero.</w:t>
      </w:r>
    </w:p>
    <w:p>
      <w:r>
        <w:rPr>
          <w:rFonts w:ascii="Calibri" w:hAnsi="Calibri"/>
          <w:b w:val="0"/>
          <w:i w:val="0"/>
          <w:caps w:val="0"/>
          <w:smallCaps w:val="0"/>
          <w:color w:val="000000"/>
          <w:spacing w:val="0"/>
          <w:sz w:val="24"/>
          <w:szCs w:val="24"/>
          <w:u w:val="none"/>
          <w:lang w:val="es-MX" w:eastAsia="zh-CN" w:bidi="ar-SA"/>
        </w:rPr>
        <w:t>Para utilizar los semáforos en un programa, deben seguirse los siguientes pasos:</w:t>
      </w:r>
    </w:p>
    <w:p>
      <w:pPr>
        <w:rPr>
          <w:rFonts w:ascii="Calibri" w:hAnsi="Calibri"/>
          <w:b w:val="0"/>
          <w:i w:val="0"/>
          <w:caps w:val="0"/>
          <w:smallCaps w:val="0"/>
          <w:color w:val="000000"/>
          <w:spacing w:val="0"/>
          <w:sz w:val="24"/>
          <w:szCs w:val="24"/>
          <w:u w:val="none"/>
          <w:lang w:val="es-MX" w:eastAsia="zh-CN" w:bidi="ar-SA"/>
        </w:rPr>
      </w:pPr>
      <w:r>
        <w:rPr>
          <w:rFonts w:ascii="Calibri" w:hAnsi="Calibri"/>
          <w:b w:val="0"/>
          <w:i w:val="0"/>
          <w:caps w:val="0"/>
          <w:smallCaps w:val="0"/>
          <w:color w:val="000000"/>
          <w:spacing w:val="0"/>
          <w:sz w:val="24"/>
          <w:szCs w:val="24"/>
          <w:u w:val="none"/>
          <w:lang w:val="es-MX" w:eastAsia="zh-CN" w:bidi="ar-SA"/>
        </w:rPr>
        <w:tab/>
      </w:r>
      <w:r>
        <w:rPr>
          <w:rFonts w:ascii="Calibri" w:hAnsi="Calibri"/>
          <w:b w:val="0"/>
          <w:i w:val="0"/>
          <w:caps w:val="0"/>
          <w:smallCaps w:val="0"/>
          <w:color w:val="000000"/>
          <w:spacing w:val="0"/>
          <w:sz w:val="24"/>
          <w:szCs w:val="24"/>
          <w:u w:val="none"/>
          <w:lang w:val="es-MX" w:eastAsia="zh-CN" w:bidi="ar-SA"/>
        </w:rPr>
        <w:t>-Obtener una clave de semáforo.Para ello se utiliza la función </w:t>
      </w:r>
      <w:r>
        <w:rPr>
          <w:rStyle w:val="11"/>
          <w:rFonts w:ascii="Calibri" w:hAnsi="Calibri"/>
          <w:b w:val="0"/>
          <w:bCs w:val="0"/>
          <w:i w:val="0"/>
          <w:caps w:val="0"/>
          <w:smallCaps w:val="0"/>
          <w:color w:val="000000"/>
          <w:spacing w:val="0"/>
          <w:sz w:val="24"/>
          <w:szCs w:val="24"/>
          <w:u w:val="none"/>
          <w:lang w:val="es-MX" w:eastAsia="zh-CN" w:bidi="ar-SA"/>
        </w:rPr>
        <w:t>key_t  ftok(char *, int)</w:t>
      </w:r>
      <w:r>
        <w:rPr>
          <w:rFonts w:ascii="Calibri" w:hAnsi="Calibri"/>
          <w:b w:val="0"/>
          <w:i w:val="0"/>
          <w:caps w:val="0"/>
          <w:smallCaps w:val="0"/>
          <w:color w:val="000000"/>
          <w:spacing w:val="0"/>
          <w:sz w:val="24"/>
          <w:szCs w:val="24"/>
          <w:u w:val="none"/>
          <w:lang w:val="es-MX" w:eastAsia="zh-CN" w:bidi="ar-SA"/>
        </w:rPr>
        <w:t> a la que se suministra como primer parámetro el nombre y path de un fichero cualquiera que exista y como segundo un entero cualquiera.</w:t>
      </w:r>
    </w:p>
    <w:p>
      <w:pPr>
        <w:rPr>
          <w:rFonts w:ascii="Calibri" w:hAnsi="Calibri"/>
          <w:b w:val="0"/>
          <w:i w:val="0"/>
          <w:caps w:val="0"/>
          <w:smallCaps w:val="0"/>
          <w:color w:val="000000"/>
          <w:spacing w:val="0"/>
          <w:sz w:val="24"/>
          <w:szCs w:val="24"/>
          <w:u w:val="none"/>
          <w:lang w:val="es-MX" w:eastAsia="zh-CN" w:bidi="ar-SA"/>
        </w:rPr>
      </w:pPr>
      <w:r>
        <w:rPr>
          <w:rFonts w:ascii="Calibri" w:hAnsi="Calibri"/>
          <w:b w:val="0"/>
          <w:i w:val="0"/>
          <w:caps w:val="0"/>
          <w:smallCaps w:val="0"/>
          <w:color w:val="000000"/>
          <w:spacing w:val="0"/>
          <w:sz w:val="24"/>
          <w:szCs w:val="24"/>
          <w:u w:val="none"/>
          <w:lang w:val="es-MX" w:eastAsia="zh-CN" w:bidi="ar-SA"/>
        </w:rPr>
        <w:tab/>
      </w:r>
      <w:r>
        <w:rPr>
          <w:rFonts w:ascii="Calibri" w:hAnsi="Calibri"/>
          <w:b w:val="0"/>
          <w:i w:val="0"/>
          <w:caps w:val="0"/>
          <w:smallCaps w:val="0"/>
          <w:color w:val="000000"/>
          <w:spacing w:val="0"/>
          <w:sz w:val="24"/>
          <w:szCs w:val="24"/>
          <w:u w:val="none"/>
          <w:lang w:val="es-MX" w:eastAsia="zh-CN" w:bidi="ar-SA"/>
        </w:rPr>
        <w:t>-</w:t>
      </w:r>
      <w:r>
        <w:rPr>
          <w:rFonts w:ascii="Calibri" w:hAnsi="Calibri"/>
          <w:b w:val="0"/>
          <w:bCs w:val="0"/>
          <w:i w:val="0"/>
          <w:caps w:val="0"/>
          <w:smallCaps w:val="0"/>
          <w:color w:val="000000"/>
          <w:spacing w:val="0"/>
          <w:sz w:val="24"/>
          <w:szCs w:val="24"/>
          <w:u w:val="none"/>
          <w:lang w:val="es-MX" w:eastAsia="zh-CN" w:bidi="ar-SA"/>
        </w:rPr>
        <w:t>Obtener un array de semáforos. La función </w:t>
      </w:r>
      <w:r>
        <w:rPr>
          <w:rStyle w:val="11"/>
          <w:rFonts w:ascii="Calibri" w:hAnsi="Calibri"/>
          <w:b w:val="0"/>
          <w:bCs w:val="0"/>
          <w:i w:val="0"/>
          <w:caps w:val="0"/>
          <w:smallCaps w:val="0"/>
          <w:color w:val="000000"/>
          <w:spacing w:val="0"/>
          <w:sz w:val="24"/>
          <w:szCs w:val="24"/>
          <w:u w:val="none"/>
          <w:lang w:val="es-MX" w:eastAsia="zh-CN" w:bidi="ar-SA"/>
        </w:rPr>
        <w:t>int semget (key_t, int, int)</w:t>
      </w:r>
      <w:r>
        <w:rPr>
          <w:rFonts w:ascii="Calibri" w:hAnsi="Calibri"/>
          <w:b w:val="0"/>
          <w:bCs w:val="0"/>
          <w:i w:val="0"/>
          <w:caps w:val="0"/>
          <w:smallCaps w:val="0"/>
          <w:color w:val="000000"/>
          <w:spacing w:val="0"/>
          <w:sz w:val="24"/>
          <w:szCs w:val="24"/>
          <w:u w:val="none"/>
          <w:lang w:val="es-MX" w:eastAsia="zh-CN" w:bidi="ar-SA"/>
        </w:rPr>
        <w:t> nos permite obtener un array de semáforos.</w:t>
      </w:r>
    </w:p>
    <w:p>
      <w:pPr>
        <w:pStyle w:val="14"/>
        <w:jc w:val="both"/>
      </w:pPr>
      <w:r>
        <w:rPr>
          <w:b w:val="0"/>
          <w:i w:val="0"/>
          <w:caps w:val="0"/>
          <w:smallCaps w:val="0"/>
          <w:color w:val="000000"/>
          <w:spacing w:val="0"/>
          <w:sz w:val="24"/>
          <w:szCs w:val="32"/>
          <w:lang w:val="es-MX" w:eastAsia="zh-CN" w:bidi="ar-SA"/>
        </w:rPr>
        <w:tab/>
      </w:r>
      <w:r>
        <w:rPr>
          <w:b w:val="0"/>
          <w:i w:val="0"/>
          <w:caps w:val="0"/>
          <w:smallCaps w:val="0"/>
          <w:color w:val="000000"/>
          <w:spacing w:val="0"/>
          <w:sz w:val="24"/>
          <w:szCs w:val="32"/>
          <w:lang w:val="es-MX" w:eastAsia="zh-CN" w:bidi="ar-SA"/>
        </w:rPr>
        <w:t>-</w:t>
      </w:r>
      <w:r>
        <w:rPr>
          <w:rFonts w:ascii="Calibri" w:hAnsi="Calibri"/>
          <w:b w:val="0"/>
          <w:bCs w:val="0"/>
          <w:i w:val="0"/>
          <w:caps w:val="0"/>
          <w:smallCaps w:val="0"/>
          <w:color w:val="000000"/>
          <w:spacing w:val="0"/>
          <w:sz w:val="24"/>
          <w:szCs w:val="24"/>
          <w:lang w:val="es-MX" w:eastAsia="zh-CN" w:bidi="ar-SA"/>
        </w:rPr>
        <w:t>Uno de los procesos debe inicializar el semáforo. La función a utilizar es </w:t>
      </w:r>
      <w:r>
        <w:rPr>
          <w:rStyle w:val="11"/>
          <w:rFonts w:ascii="Calibri" w:hAnsi="Calibri"/>
          <w:b w:val="0"/>
          <w:bCs w:val="0"/>
          <w:i w:val="0"/>
          <w:caps w:val="0"/>
          <w:smallCaps w:val="0"/>
          <w:color w:val="000000"/>
          <w:spacing w:val="0"/>
          <w:sz w:val="24"/>
          <w:szCs w:val="24"/>
          <w:lang w:val="es-MX" w:eastAsia="zh-CN" w:bidi="ar-SA"/>
        </w:rPr>
        <w:t>int semctl (int, int, int, int)</w:t>
      </w:r>
      <w:r>
        <w:rPr>
          <w:rFonts w:ascii="Calibri" w:hAnsi="Calibri"/>
          <w:b w:val="0"/>
          <w:bCs w:val="0"/>
          <w:i w:val="0"/>
          <w:caps w:val="0"/>
          <w:smallCaps w:val="0"/>
          <w:color w:val="000000"/>
          <w:spacing w:val="0"/>
          <w:sz w:val="24"/>
          <w:szCs w:val="24"/>
          <w:lang w:val="es-MX" w:eastAsia="zh-CN" w:bidi="ar-SA"/>
        </w:rPr>
        <w:t>. El primer parámetro es el identificador del array de semáforos obtenido anteriormente, el segundo parámetro es el índice del semáforo que queremos inicializar dentro del array de semáforos obtenido. Si sólo hemos pedido uno, el segundo parámetro será 0. </w:t>
      </w:r>
    </w:p>
    <w:p>
      <w:pPr>
        <w:jc w:val="both"/>
      </w:pPr>
      <w:r>
        <w:rPr>
          <w:sz w:val="24"/>
          <w:szCs w:val="24"/>
          <w:lang w:val="es-MX" w:eastAsia="zh-CN" w:bidi="ar-SA"/>
        </w:rPr>
        <w:tab/>
      </w:r>
      <w:r>
        <w:rPr>
          <w:rFonts w:ascii="Calibri" w:hAnsi="Calibri"/>
          <w:b w:val="0"/>
          <w:bCs w:val="0"/>
          <w:sz w:val="24"/>
          <w:szCs w:val="24"/>
          <w:lang w:val="es-MX" w:eastAsia="zh-CN" w:bidi="ar-SA"/>
        </w:rPr>
        <w:t>-</w:t>
      </w:r>
      <w:r>
        <w:rPr>
          <w:rFonts w:ascii="Calibri" w:hAnsi="Calibri"/>
          <w:b w:val="0"/>
          <w:bCs w:val="0"/>
          <w:i w:val="0"/>
          <w:caps w:val="0"/>
          <w:smallCaps w:val="0"/>
          <w:color w:val="000000"/>
          <w:spacing w:val="0"/>
          <w:sz w:val="24"/>
          <w:szCs w:val="24"/>
          <w:lang w:val="es-MX" w:eastAsia="zh-CN" w:bidi="ar-SA"/>
        </w:rPr>
        <w:t>Ya está todo preparado, ahora sólo queda usar los semáforos. El proceso que quiera acceder a un recurso común debe primero decrementar el semáforo. Para ello utilizará la función </w:t>
      </w:r>
      <w:r>
        <w:rPr>
          <w:rStyle w:val="11"/>
          <w:rFonts w:ascii="Calibri" w:hAnsi="Calibri"/>
          <w:b w:val="0"/>
          <w:bCs w:val="0"/>
          <w:i w:val="0"/>
          <w:caps w:val="0"/>
          <w:smallCaps w:val="0"/>
          <w:color w:val="000000"/>
          <w:spacing w:val="0"/>
          <w:sz w:val="24"/>
          <w:szCs w:val="24"/>
          <w:lang w:val="es-MX" w:eastAsia="zh-CN" w:bidi="ar-SA"/>
        </w:rPr>
        <w:t>int semop (int, strcut sembuf *, size_t)</w:t>
      </w:r>
      <w:r>
        <w:rPr>
          <w:rFonts w:ascii="Calibri" w:hAnsi="Calibri"/>
          <w:b w:val="0"/>
          <w:bCs w:val="0"/>
          <w:i w:val="0"/>
          <w:caps w:val="0"/>
          <w:smallCaps w:val="0"/>
          <w:color w:val="000000"/>
          <w:spacing w:val="0"/>
          <w:sz w:val="24"/>
          <w:szCs w:val="24"/>
          <w:lang w:val="es-MX" w:eastAsia="zh-CN" w:bidi="ar-SA"/>
        </w:rPr>
        <w:t>. </w:t>
      </w:r>
    </w:p>
    <w:p>
      <w:pPr>
        <w:jc w:val="both"/>
        <w:rPr>
          <w:rFonts w:ascii="Calibri" w:hAnsi="Calibri"/>
          <w:b w:val="0"/>
          <w:bCs w:val="0"/>
          <w:i w:val="0"/>
          <w:caps w:val="0"/>
          <w:smallCaps w:val="0"/>
          <w:color w:val="000000"/>
          <w:spacing w:val="0"/>
          <w:sz w:val="24"/>
          <w:szCs w:val="24"/>
          <w:lang w:val="es-MX" w:eastAsia="zh-CN" w:bidi="ar-SA"/>
        </w:rPr>
      </w:pPr>
    </w:p>
    <w:p>
      <w:pPr>
        <w:jc w:val="both"/>
        <w:rPr>
          <w:rFonts w:ascii="Calibri" w:hAnsi="Calibri"/>
          <w:b w:val="0"/>
          <w:bCs w:val="0"/>
          <w:i w:val="0"/>
          <w:caps w:val="0"/>
          <w:smallCaps w:val="0"/>
          <w:color w:val="000000"/>
          <w:spacing w:val="0"/>
          <w:sz w:val="24"/>
          <w:szCs w:val="24"/>
          <w:lang w:val="es-MX" w:eastAsia="zh-CN" w:bidi="ar-SA"/>
        </w:rPr>
      </w:pPr>
    </w:p>
    <w:p>
      <w:pPr>
        <w:jc w:val="both"/>
        <w:rPr>
          <w:rFonts w:ascii="Calibri" w:hAnsi="Calibri"/>
          <w:b w:val="0"/>
          <w:bCs w:val="0"/>
          <w:i w:val="0"/>
          <w:caps w:val="0"/>
          <w:smallCaps w:val="0"/>
          <w:color w:val="000000"/>
          <w:spacing w:val="0"/>
          <w:sz w:val="24"/>
          <w:szCs w:val="24"/>
          <w:lang w:val="es-MX" w:eastAsia="zh-CN" w:bidi="ar-SA"/>
        </w:rPr>
      </w:pPr>
    </w:p>
    <w:p>
      <w:pPr>
        <w:jc w:val="both"/>
        <w:rPr>
          <w:rFonts w:ascii="Calibri" w:hAnsi="Calibri"/>
          <w:b w:val="0"/>
          <w:bCs w:val="0"/>
          <w:i w:val="0"/>
          <w:caps w:val="0"/>
          <w:smallCaps w:val="0"/>
          <w:color w:val="000000"/>
          <w:spacing w:val="0"/>
          <w:sz w:val="24"/>
          <w:szCs w:val="24"/>
          <w:lang w:val="es-MX" w:eastAsia="zh-CN" w:bidi="ar-SA"/>
        </w:rPr>
      </w:pPr>
    </w:p>
    <w:p>
      <w:pPr>
        <w:jc w:val="both"/>
        <w:rPr>
          <w:rFonts w:ascii="Calibri" w:hAnsi="Calibri"/>
          <w:b w:val="0"/>
          <w:bCs w:val="0"/>
          <w:i w:val="0"/>
          <w:caps w:val="0"/>
          <w:smallCaps w:val="0"/>
          <w:color w:val="000000"/>
          <w:spacing w:val="0"/>
          <w:sz w:val="24"/>
          <w:szCs w:val="24"/>
          <w:lang w:val="es-MX" w:eastAsia="zh-CN" w:bidi="ar-SA"/>
        </w:rPr>
      </w:pPr>
    </w:p>
    <w:p>
      <w:pPr>
        <w:jc w:val="both"/>
        <w:rPr>
          <w:rFonts w:ascii="Calibri" w:hAnsi="Calibri"/>
          <w:b w:val="0"/>
          <w:bCs w:val="0"/>
          <w:i w:val="0"/>
          <w:caps w:val="0"/>
          <w:smallCaps w:val="0"/>
          <w:color w:val="000000"/>
          <w:spacing w:val="0"/>
          <w:sz w:val="24"/>
          <w:szCs w:val="24"/>
          <w:lang w:val="es-MX" w:eastAsia="zh-CN" w:bidi="ar-SA"/>
        </w:rPr>
      </w:pPr>
    </w:p>
    <w:p>
      <w:pPr>
        <w:jc w:val="both"/>
        <w:rPr>
          <w:rFonts w:ascii="Calibri" w:hAnsi="Calibri"/>
          <w:b w:val="0"/>
          <w:bCs w:val="0"/>
          <w:i w:val="0"/>
          <w:caps w:val="0"/>
          <w:smallCaps w:val="0"/>
          <w:color w:val="000000"/>
          <w:spacing w:val="0"/>
          <w:sz w:val="24"/>
          <w:szCs w:val="24"/>
          <w:lang w:val="es-MX" w:eastAsia="zh-CN" w:bidi="ar-SA"/>
        </w:rPr>
      </w:pPr>
    </w:p>
    <w:p>
      <w:pPr>
        <w:jc w:val="both"/>
        <w:rPr>
          <w:rFonts w:ascii="Calibri" w:hAnsi="Calibri"/>
          <w:b w:val="0"/>
          <w:bCs w:val="0"/>
          <w:i w:val="0"/>
          <w:caps w:val="0"/>
          <w:smallCaps w:val="0"/>
          <w:color w:val="000000"/>
          <w:spacing w:val="0"/>
          <w:sz w:val="24"/>
          <w:szCs w:val="24"/>
          <w:lang w:val="es-MX" w:eastAsia="zh-CN" w:bidi="ar-SA"/>
        </w:rPr>
      </w:pPr>
    </w:p>
    <w:p>
      <w:pPr>
        <w:jc w:val="both"/>
        <w:rPr>
          <w:sz w:val="24"/>
          <w:szCs w:val="32"/>
          <w:lang w:val="es-MX" w:eastAsia="zh-CN" w:bidi="ar-SA"/>
        </w:rPr>
      </w:pPr>
    </w:p>
    <w:p>
      <w:pPr>
        <w:jc w:val="both"/>
        <w:rPr>
          <w:sz w:val="24"/>
          <w:szCs w:val="32"/>
          <w:lang w:val="es-MX" w:eastAsia="zh-CN" w:bidi="ar-SA"/>
        </w:rPr>
      </w:pPr>
    </w:p>
    <w:p>
      <w:pPr>
        <w:jc w:val="both"/>
        <w:rPr>
          <w:sz w:val="24"/>
          <w:szCs w:val="32"/>
          <w:lang w:val="es-MX" w:eastAsia="zh-CN" w:bidi="ar-SA"/>
        </w:rPr>
      </w:pPr>
    </w:p>
    <w:p>
      <w:pPr>
        <w:jc w:val="both"/>
        <w:rPr>
          <w:sz w:val="24"/>
          <w:szCs w:val="32"/>
          <w:lang w:val="es-MX" w:eastAsia="zh-CN" w:bidi="ar-SA"/>
        </w:rPr>
      </w:pPr>
    </w:p>
    <w:p>
      <w:pPr>
        <w:ind w:firstLine="420"/>
        <w:rPr>
          <w:b/>
          <w:bCs/>
          <w:i w:val="0"/>
          <w:iCs w:val="0"/>
          <w:sz w:val="28"/>
          <w:szCs w:val="28"/>
        </w:rPr>
      </w:pPr>
      <w:r>
        <w:rPr>
          <w:b/>
          <w:bCs/>
          <w:i w:val="0"/>
          <w:iCs w:val="0"/>
          <w:sz w:val="28"/>
          <w:szCs w:val="28"/>
          <w:lang w:val="es-MX" w:eastAsia="zh-CN" w:bidi="ar-SA"/>
        </w:rPr>
        <w:t>Desarrollo</w:t>
      </w:r>
    </w:p>
    <w:p>
      <w:pPr>
        <w:ind w:left="420" w:firstLine="420"/>
        <w:rPr>
          <w:sz w:val="24"/>
          <w:szCs w:val="24"/>
        </w:rPr>
      </w:pPr>
      <w:r>
        <w:rPr>
          <w:sz w:val="24"/>
          <w:szCs w:val="24"/>
          <w:lang w:val="es-MX" w:eastAsia="zh-CN" w:bidi="ar-SA"/>
        </w:rPr>
        <w:t>Diagrama Solución</w:t>
      </w: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r>
        <w:rPr>
          <w:sz w:val="24"/>
        </w:rPr>
        <mc:AlternateContent>
          <mc:Choice Requires="wpg">
            <w:drawing>
              <wp:anchor distT="0" distB="0" distL="114300" distR="114300" simplePos="0" relativeHeight="2048" behindDoc="0" locked="0" layoutInCell="1" allowOverlap="1">
                <wp:simplePos x="0" y="0"/>
                <wp:positionH relativeFrom="column">
                  <wp:posOffset>12065</wp:posOffset>
                </wp:positionH>
                <wp:positionV relativeFrom="paragraph">
                  <wp:posOffset>69850</wp:posOffset>
                </wp:positionV>
                <wp:extent cx="5503545" cy="5941060"/>
                <wp:effectExtent l="243205" t="6350" r="25400" b="15240"/>
                <wp:wrapNone/>
                <wp:docPr id="19" name="Group 19"/>
                <wp:cNvGraphicFramePr/>
                <a:graphic xmlns:a="http://schemas.openxmlformats.org/drawingml/2006/main">
                  <a:graphicData uri="http://schemas.microsoft.com/office/word/2010/wordprocessingGroup">
                    <wpg:wgp>
                      <wpg:cNvGrpSpPr/>
                      <wpg:grpSpPr>
                        <a:xfrm>
                          <a:off x="0" y="0"/>
                          <a:ext cx="5503545" cy="5941060"/>
                          <a:chOff x="8094" y="37434"/>
                          <a:chExt cx="8667" cy="9356"/>
                        </a:xfrm>
                      </wpg:grpSpPr>
                      <wps:wsp>
                        <wps:cNvPr id="3" name="Flowchart: Terminator 3"/>
                        <wps:cNvSpPr/>
                        <wps:spPr>
                          <a:xfrm>
                            <a:off x="9525" y="37771"/>
                            <a:ext cx="1444" cy="63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Inicio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Flowchart: Terminator 10"/>
                        <wps:cNvSpPr/>
                        <wps:spPr>
                          <a:xfrm>
                            <a:off x="14208" y="45511"/>
                            <a:ext cx="1444" cy="63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Fin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13162" y="37434"/>
                            <a:ext cx="3407" cy="1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Nacionalización de semáforos y creación de memoria compartida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13177" y="39625"/>
                            <a:ext cx="3407" cy="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Iterar en la zona criticas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Diamond 6"/>
                        <wps:cNvSpPr/>
                        <wps:spPr>
                          <a:xfrm>
                            <a:off x="13013" y="41506"/>
                            <a:ext cx="3749" cy="301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Verificar semáforos y bandera de las zonas criticas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a:off x="8100" y="42087"/>
                            <a:ext cx="3112" cy="18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Producir y cambiar semáforos de producción y banderas de la zonas criticas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8094" y="44914"/>
                            <a:ext cx="3185" cy="18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Consumir, guardar en archivos  y cambiar semáforos de consumo y banderas de zonas criticas, y de archivos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Straight Arrow Connector 11"/>
                        <wps:cNvCnPr>
                          <a:stCxn id="3" idx="3"/>
                          <a:endCxn id="4" idx="1"/>
                        </wps:cNvCnPr>
                        <wps:spPr>
                          <a:xfrm>
                            <a:off x="10969" y="38090"/>
                            <a:ext cx="2193"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4" idx="2"/>
                          <a:endCxn id="5" idx="0"/>
                        </wps:cNvCnPr>
                        <wps:spPr>
                          <a:xfrm>
                            <a:off x="14866" y="38761"/>
                            <a:ext cx="15" cy="8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5" idx="2"/>
                          <a:endCxn id="6" idx="0"/>
                        </wps:cNvCnPr>
                        <wps:spPr>
                          <a:xfrm>
                            <a:off x="14881" y="40410"/>
                            <a:ext cx="7" cy="10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6" idx="1"/>
                          <a:endCxn id="7" idx="3"/>
                        </wps:cNvCnPr>
                        <wps:spPr>
                          <a:xfrm flipH="1">
                            <a:off x="11212" y="43015"/>
                            <a:ext cx="1801" cy="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9619" y="43964"/>
                            <a:ext cx="31" cy="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9" idx="3"/>
                          <a:endCxn id="10" idx="1"/>
                        </wps:cNvCnPr>
                        <wps:spPr>
                          <a:xfrm flipV="1">
                            <a:off x="11279" y="45830"/>
                            <a:ext cx="2929" cy="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9" idx="1"/>
                          <a:endCxn id="7" idx="1"/>
                        </wps:cNvCnPr>
                        <wps:spPr>
                          <a:xfrm rot="10800000" flipH="1">
                            <a:off x="8094" y="43026"/>
                            <a:ext cx="6" cy="2827"/>
                          </a:xfrm>
                          <a:prstGeom prst="bentConnector3">
                            <a:avLst>
                              <a:gd name="adj1" fmla="val -6250000"/>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95pt;margin-top:5.5pt;height:467.8pt;width:433.35pt;z-index:2048;mso-width-relative:page;mso-height-relative:page;" coordorigin="8094,37434" coordsize="8667,9356" o:gfxdata="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">
                <o:lock v:ext="edit" aspectratio="f"/>
                <v:shape id="_x0000_s1026" o:spid="_x0000_s1026" o:spt="116" type="#_x0000_t116" style="position:absolute;left:9525;top:37771;height:637;width:1444;v-text-anchor:middle;" fillcolor="#5B9BD5 [3204]" filled="t" stroked="t" coordsize="21600,21600" o:gfxdata="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Kf53L0AAADa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Inicio</w:t>
                        </w:r>
                      </w:p>
                    </w:txbxContent>
                  </v:textbox>
                </v:shape>
                <v:shape id="_x0000_s1026" o:spid="_x0000_s1026" o:spt="116" type="#_x0000_t116" style="position:absolute;left:14208;top:45511;height:637;width:1444;v-text-anchor:middle;" fillcolor="#5B9BD5 [3204]" filled="t" stroked="t" coordsize="21600,21600" o:gfxdata="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jC43r0AAADb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Fin</w:t>
                        </w:r>
                      </w:p>
                    </w:txbxContent>
                  </v:textbox>
                </v:shape>
                <v:rect id="_x0000_s1026" o:spid="_x0000_s1026" o:spt="1" style="position:absolute;left:13162;top:37434;height:1327;width:3407;v-text-anchor:middle;" fillcolor="#5B9BD5 [3204]" filled="t" stroked="t" coordsize="21600,21600" o:gfxdata="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G0QQ6+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Nacionalización de semáforos y creación de memoria compartida</w:t>
                        </w:r>
                      </w:p>
                    </w:txbxContent>
                  </v:textbox>
                </v:rect>
                <v:rect id="_x0000_s1026" o:spid="_x0000_s1026" o:spt="1" style="position:absolute;left:13177;top:39625;height:785;width:3407;v-text-anchor:middle;" fillcolor="#5B9BD5 [3204]" filled="t" stroked="t" coordsize="21600,21600" o:gfxdata="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vjklb0AAADaAAAADwAAAAAAAAABACAAAAA4AAAAZHJzL2Rvd25yZXYu&#10;eG1sUEsBAhQAFAAAAAgAh07iQDMvBZ47AAAAOQAAABAAAAAAAAAAAQAgAAAAIgEAAGRycy9zaGFw&#10;ZXhtbC54bWxQSwUGAAAAAAYABgBbAQAAzAMAAAAA&#10;">
                  <v:fill on="t" focussize="0,0"/>
                  <v:stroke weight="1pt" color="#41719C [3204]" miterlimit="8" joinstyle="miter"/>
                  <v:imagedata o:title=""/>
                  <o:lock v:ext="edit" aspectratio="f"/>
                  <v:textbo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Iterar en la zona criticas</w:t>
                        </w:r>
                      </w:p>
                    </w:txbxContent>
                  </v:textbox>
                </v:rect>
                <v:shape id="_x0000_s1026" o:spid="_x0000_s1026" o:spt="4" type="#_x0000_t4" style="position:absolute;left:13013;top:41506;height:3018;width:3749;v-text-anchor:middle;" fillcolor="#5B9BD5 [3204]" filled="t" stroked="t" coordsize="21600,21600" o:gfxdata="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WfDH5vAAAANoAAAAPAAAAAAAAAAEAIAAAADgAAABkcnMvZG93bnJldi54&#10;bWxQSwECFAAUAAAACACHTuJAMy8FnjsAAAA5AAAAEAAAAAAAAAABACAAAAAhAQAAZHJzL3NoYXBl&#10;eG1sLnhtbFBLBQYAAAAABgAGAFsBAADLAwAAAAA=&#10;">
                  <v:fill on="t" focussize="0,0"/>
                  <v:stroke weight="1pt" color="#41719C [3204]" miterlimit="8" joinstyle="miter"/>
                  <v:imagedata o:title=""/>
                  <o:lock v:ext="edit" aspectratio="f"/>
                  <v:textbo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Verificar semáforos y bandera de las zonas criticas</w:t>
                        </w:r>
                      </w:p>
                    </w:txbxContent>
                  </v:textbox>
                </v:shape>
                <v:rect id="_x0000_s1026" o:spid="_x0000_s1026" o:spt="1" style="position:absolute;left:8100;top:42087;height:1877;width:3112;v-text-anchor:middle;" fillcolor="#5B9BD5 [3204]" filled="t" stroked="t" coordsize="21600,21600" o:gfxdata="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m33m+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Producir y cambiar semáforos de producción y banderas de la zonas criticas</w:t>
                        </w:r>
                      </w:p>
                    </w:txbxContent>
                  </v:textbox>
                </v:rect>
                <v:rect id="_x0000_s1026" o:spid="_x0000_s1026" o:spt="1" style="position:absolute;left:8094;top:44914;height:1877;width:3185;v-text-anchor:middle;" fillcolor="#5B9BD5 [3204]" filled="t" stroked="t" coordsize="21600,21600" o:gfxdata="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17pC+AAAA2gAAAA8AAAAAAAAAAQAgAAAAOAAAAGRycy9kb3ducmV2&#10;LnhtbFBLAQIUABQAAAAIAIdO4kAzLwWeOwAAADkAAAAQAAAAAAAAAAEAIAAAACMBAABkcnMvc2hh&#10;cGV4bWwueG1sUEsFBgAAAAAGAAYAWwEAAM0DAAAAAA==&#10;">
                  <v:fill on="t" focussize="0,0"/>
                  <v:stroke weight="1pt" color="#41719C [3204]" miterlimit="8" joinstyle="miter"/>
                  <v:imagedata o:title=""/>
                  <o:lock v:ext="edit" aspectratio="f"/>
                  <v:textbox>
                    <w:txbx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Consumir, guardar en archivos  y cambiar semáforos de consumo y banderas de zonas criticas, y de archivos</w:t>
                        </w:r>
                      </w:p>
                    </w:txbxContent>
                  </v:textbox>
                </v:rect>
                <v:shape id="_x0000_s1026" o:spid="_x0000_s1026" o:spt="32" type="#_x0000_t32" style="position:absolute;left:10969;top:38090;height:8;width:2193;" filled="f" stroked="t" coordsize="21600,21600" o:gfxdata="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ShVrr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_x0000_s1026" o:spid="_x0000_s1026" o:spt="32" type="#_x0000_t32" style="position:absolute;left:14866;top:38761;height:864;width:15;" filled="f" stroked="t" coordsize="21600,21600" o:gfxdata="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frL2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_x0000_s1026" o:spid="_x0000_s1026" o:spt="32" type="#_x0000_t32" style="position:absolute;left:14881;top:40410;height:1096;width:7;" filled="f" stroked="t" coordsize="21600,21600" o:gfxdata="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62bkK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shape id="_x0000_s1026" o:spid="_x0000_s1026" o:spt="32" type="#_x0000_t32" style="position:absolute;left:11212;top:43015;flip:x;height:11;width:1801;" filled="f" stroked="t" coordsize="21600,21600" o:gfxdata="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&#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3iix7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shape id="_x0000_s1026" o:spid="_x0000_s1026" o:spt="32" type="#_x0000_t32" style="position:absolute;left:9619;top:43964;height:950;width:31;" filled="f" stroked="t" coordsize="21600,21600" o:gfxdata="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4TU62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shape id="_x0000_s1026" o:spid="_x0000_s1026" o:spt="32" type="#_x0000_t32" style="position:absolute;left:11279;top:45830;flip:y;height:23;width:2929;" filled="f" stroked="t" coordsize="21600,21600" o:gfxdata="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&#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gUF5e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shape id="_x0000_s1026" o:spid="_x0000_s1026" o:spt="34" type="#_x0000_t34" style="position:absolute;left:8094;top:43026;flip:x;height:2827;width:6;rotation:11796480f;" filled="f" stroked="t" coordsize="21600,21600" o:gfxdata="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1YfCr0AAADbAAAADwAAAAAAAAABACAAAAA4AAAAZHJzL2Rvd25yZXYu&#10;eG1sUEsBAhQAFAAAAAgAh07iQDMvBZ47AAAAOQAAABAAAAAAAAAAAQAgAAAAIgEAAGRycy9zaGFw&#10;ZXhtbC54bWxQSwUGAAAAAAYABgBbAQAAzAMAAAAA&#10;" adj="-1350000">
                  <v:fill on="f" focussize="0,0"/>
                  <v:stroke weight="0.5pt" color="#5B9BD5 [3204]" miterlimit="8" joinstyle="miter" endarrow="open"/>
                  <v:imagedata o:title=""/>
                  <o:lock v:ext="edit" aspectratio="f"/>
                </v:shape>
              </v:group>
            </w:pict>
          </mc:Fallback>
        </mc:AlternateContent>
      </w: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outlineLvl w:val="9"/>
        <w:rPr>
          <w:sz w:val="24"/>
          <w:szCs w:val="24"/>
          <w:lang w:eastAsia="zh-CN" w:bidi="ar-SA"/>
        </w:rPr>
      </w:pPr>
      <w:r>
        <w:rPr>
          <w:sz w:val="24"/>
          <w:szCs w:val="24"/>
          <w:lang w:eastAsia="zh-CN" w:bidi="ar-SA"/>
        </w:rPr>
        <w:t>Se crean y se se vinculan el productor (4 productores) y consumidor (3 consumidores) tanto a los semáforos como a la memoria compartida, también se crea las zonas criticas que se van a utilizar (10 zonas criticas).</w:t>
      </w:r>
    </w:p>
    <w:p>
      <w:pPr>
        <w:rPr>
          <w:sz w:val="24"/>
          <w:szCs w:val="24"/>
          <w:lang w:eastAsia="zh-CN" w:bidi="ar-SA"/>
        </w:rPr>
      </w:pPr>
      <w:r>
        <w:rPr>
          <w:sz w:val="24"/>
          <w:szCs w:val="24"/>
          <w:lang w:eastAsia="zh-CN" w:bidi="ar-SA"/>
        </w:rPr>
        <w:t>Cada productor y consumidor itera en las zonas criticas y comprueban su bandera para saber si pueden producir o consumir. En cualquier caso se tiene que incrementar y decrementar los semáforos para poder utilizar las zonas criticas una vez se haya producido o consumido.</w:t>
      </w:r>
    </w:p>
    <w:p>
      <w:pPr>
        <w:rPr>
          <w:sz w:val="24"/>
          <w:szCs w:val="24"/>
          <w:lang w:eastAsia="zh-CN" w:bidi="ar-SA"/>
        </w:rPr>
      </w:pPr>
      <w:r>
        <w:rPr>
          <w:sz w:val="24"/>
          <w:szCs w:val="24"/>
          <w:lang w:eastAsia="zh-CN" w:bidi="ar-SA"/>
        </w:rPr>
        <w:t>Cuando se consume también se tienen semáforos para los archivos en los cuales se van a escribir en un archivo correspondiente lo consumido. Esto debido a que son considerados zonas criticas y que no haya inconsistencia de datos o problemas entre dos o mas procesos.</w:t>
      </w:r>
    </w:p>
    <w:p>
      <w:pPr>
        <w:rPr>
          <w:sz w:val="24"/>
          <w:szCs w:val="24"/>
          <w:lang w:eastAsia="zh-CN" w:bidi="ar-SA"/>
        </w:rPr>
      </w:pPr>
      <w:r>
        <w:rPr>
          <w:sz w:val="24"/>
          <w:szCs w:val="24"/>
          <w:lang w:eastAsia="zh-CN" w:bidi="ar-SA"/>
        </w:rPr>
        <w:t>Una vez se concluyan las producciones y consumos, se termina la ejecución y se puede proceder a revisar los archivos creados por el consumidor; cada uno con sus respectivos mensajes.</w:t>
      </w: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ind w:firstLine="420"/>
        <w:rPr>
          <w:b/>
          <w:bCs/>
          <w:sz w:val="28"/>
          <w:szCs w:val="28"/>
        </w:rPr>
      </w:pPr>
      <w:r>
        <w:rPr>
          <w:b/>
          <w:bCs/>
          <w:sz w:val="28"/>
          <w:szCs w:val="28"/>
          <w:lang w:val="es-MX" w:eastAsia="zh-CN" w:bidi="ar-SA"/>
        </w:rPr>
        <w:t>Conclusiones</w:t>
      </w:r>
    </w:p>
    <w:p>
      <w:pPr>
        <w:rPr>
          <w:b w:val="0"/>
          <w:bCs w:val="0"/>
          <w:sz w:val="24"/>
          <w:szCs w:val="24"/>
        </w:rPr>
      </w:pPr>
      <w:r>
        <w:rPr>
          <w:b w:val="0"/>
          <w:bCs w:val="0"/>
          <w:sz w:val="24"/>
          <w:szCs w:val="24"/>
          <w:lang w:val="es-MX" w:eastAsia="zh-CN" w:bidi="ar-SA"/>
        </w:rPr>
        <w:t>Muñoz Balderas Jordy:</w:t>
      </w:r>
    </w:p>
    <w:p>
      <w:pPr>
        <w:rPr>
          <w:b w:val="0"/>
          <w:bCs w:val="0"/>
          <w:sz w:val="24"/>
          <w:szCs w:val="24"/>
          <w:lang w:eastAsia="zh-CN" w:bidi="ar-SA"/>
        </w:rPr>
      </w:pPr>
      <w:r>
        <w:rPr>
          <w:b w:val="0"/>
          <w:bCs w:val="0"/>
          <w:sz w:val="24"/>
          <w:szCs w:val="24"/>
          <w:lang w:eastAsia="zh-CN" w:bidi="ar-SA"/>
        </w:rPr>
        <w:t>Los semáforos son de gran utilidad ya que con ellos podemos indicar a dos o mas procesos cuando pueden hacer uso de algún recurso y no haya inconsistencia de datos.</w:t>
      </w:r>
    </w:p>
    <w:p>
      <w:pPr>
        <w:rPr>
          <w:b w:val="0"/>
          <w:bCs w:val="0"/>
          <w:sz w:val="24"/>
          <w:szCs w:val="24"/>
          <w:lang w:eastAsia="zh-CN" w:bidi="ar-SA"/>
        </w:rPr>
      </w:pPr>
      <w:r>
        <w:rPr>
          <w:b w:val="0"/>
          <w:bCs w:val="0"/>
          <w:sz w:val="24"/>
          <w:szCs w:val="24"/>
          <w:lang w:eastAsia="zh-CN" w:bidi="ar-SA"/>
        </w:rPr>
        <w:t>Una zona critica puede llegar a ser código, archivos, memoria compartida o cualquier otro recurso compartido. Con esta combinación podemos sincronizar los procesos.</w:t>
      </w:r>
    </w:p>
    <w:p>
      <w:pPr>
        <w:rPr>
          <w:b w:val="0"/>
          <w:bCs w:val="0"/>
          <w:sz w:val="24"/>
          <w:szCs w:val="24"/>
          <w:lang w:val="es-MX" w:eastAsia="zh-CN" w:bidi="ar-SA"/>
        </w:rPr>
      </w:pPr>
    </w:p>
    <w:p>
      <w:pPr>
        <w:rPr>
          <w:lang w:val="es-MX" w:eastAsia="zh-CN" w:bidi="ar-SA"/>
        </w:rPr>
      </w:pPr>
      <w:r>
        <w:rPr>
          <w:b w:val="0"/>
          <w:bCs w:val="0"/>
          <w:sz w:val="24"/>
          <w:szCs w:val="24"/>
          <w:lang w:val="es-MX" w:eastAsia="zh-CN" w:bidi="ar-SA"/>
        </w:rPr>
        <w:t xml:space="preserve">Ramírez Narvaez Alan Mauricio: </w:t>
      </w:r>
    </w:p>
    <w:p>
      <w:pPr>
        <w:rPr>
          <w:b w:val="0"/>
          <w:bCs w:val="0"/>
          <w:sz w:val="24"/>
          <w:szCs w:val="24"/>
          <w:lang w:val="es-MX" w:eastAsia="zh-CN" w:bidi="ar-SA"/>
        </w:rPr>
      </w:pPr>
      <w:r>
        <w:rPr>
          <w:b w:val="0"/>
          <w:bCs w:val="0"/>
          <w:sz w:val="24"/>
          <w:szCs w:val="24"/>
          <w:lang w:val="es-MX" w:eastAsia="zh-CN" w:bidi="ar-SA"/>
        </w:rPr>
        <w:t>Con esta practica llegue a la conclusión de como pueden usarse los procesos para dividir tareas, así como el uso de señales para manipular estos, como por ejemplo puede terminarse un proceso en determinado punto y que continúe otro.</w:t>
      </w:r>
      <w:bookmarkStart w:id="0" w:name="_GoBack"/>
      <w:bookmarkEnd w:id="0"/>
    </w:p>
    <w:p>
      <w:pPr>
        <w:rPr>
          <w:b w:val="0"/>
          <w:bCs w:val="0"/>
          <w:sz w:val="24"/>
          <w:szCs w:val="24"/>
          <w:lang w:val="es-MX" w:eastAsia="zh-CN" w:bidi="ar-SA"/>
        </w:rPr>
      </w:pPr>
    </w:p>
    <w:p>
      <w:pPr>
        <w:rPr>
          <w:b w:val="0"/>
          <w:bCs w:val="0"/>
          <w:sz w:val="24"/>
          <w:szCs w:val="24"/>
          <w:lang w:val="es-MX" w:eastAsia="zh-CN" w:bidi="ar-SA"/>
        </w:rPr>
      </w:pPr>
      <w:r>
        <w:rPr>
          <w:b w:val="0"/>
          <w:bCs w:val="0"/>
          <w:sz w:val="24"/>
          <w:szCs w:val="24"/>
          <w:lang w:val="es-MX" w:eastAsia="zh-CN" w:bidi="ar-SA"/>
        </w:rPr>
        <w:t>Pérez Garduño José Emiliano:</w:t>
      </w:r>
    </w:p>
    <w:p>
      <w:pPr>
        <w:rPr>
          <w:b w:val="0"/>
          <w:bCs w:val="0"/>
          <w:sz w:val="24"/>
          <w:szCs w:val="24"/>
          <w:lang w:eastAsia="zh-CN" w:bidi="ar-SA"/>
        </w:rPr>
      </w:pPr>
      <w:r>
        <w:rPr>
          <w:b w:val="0"/>
          <w:bCs w:val="0"/>
          <w:sz w:val="24"/>
          <w:szCs w:val="24"/>
          <w:lang w:eastAsia="zh-CN" w:bidi="ar-SA"/>
        </w:rPr>
        <w:t>Aprendimos a utilizar los semáforos, las funciones que tienen, sus aplicaciones y que tipos de semáforos hay, los problemas que pueden presentar, como la desincronizaci</w:t>
      </w:r>
      <w:r>
        <w:rPr>
          <w:b w:val="0"/>
          <w:bCs w:val="0"/>
          <w:sz w:val="24"/>
          <w:szCs w:val="24"/>
          <w:lang w:eastAsia="zh-CN" w:bidi="ar-SA"/>
        </w:rPr>
        <w:t>ó</w:t>
      </w:r>
      <w:r>
        <w:rPr>
          <w:b w:val="0"/>
          <w:bCs w:val="0"/>
          <w:sz w:val="24"/>
          <w:szCs w:val="24"/>
          <w:lang w:eastAsia="zh-CN" w:bidi="ar-SA"/>
        </w:rPr>
        <w:t>n de los procesos, sus ventajas y desventajas, como definir la memoria critica y así evitar la inconsistencia de datos. Lo que mas aprendí fue que los semáforos son muy complicados de programar pero a la vez permiten mayor libertad en ciertas ejecuciones.</w:t>
      </w:r>
    </w:p>
    <w:p>
      <w:pPr>
        <w:rPr>
          <w:b w:val="0"/>
          <w:bCs w:val="0"/>
          <w:sz w:val="24"/>
          <w:szCs w:val="24"/>
          <w:lang w:eastAsia="zh-CN" w:bidi="ar-SA"/>
        </w:rPr>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SimSun">
    <w:altName w:val="AR PL UKai CN"/>
    <w:panose1 w:val="00000000000000000000"/>
    <w:charset w:val="86"/>
    <w:family w:val="auto"/>
    <w:pitch w:val="default"/>
    <w:sig w:usb0="00000000" w:usb1="00000000" w:usb2="00000000" w:usb3="00000000" w:csb0="00000000" w:csb1="00000000"/>
  </w:font>
  <w:font w:name="SimSun">
    <w:altName w:val="AR PL UKai CN"/>
    <w:panose1 w:val="02010600030101010101"/>
    <w:charset w:val="86"/>
    <w:family w:val="auto"/>
    <w:pitch w:val="default"/>
    <w:sig w:usb0="00000000" w:usb1="00000000" w:usb2="0000001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7F0F5"/>
    <w:multiLevelType w:val="multilevel"/>
    <w:tmpl w:val="BEB7F0F5"/>
    <w:lvl w:ilvl="0" w:tentative="0">
      <w:start w:val="1"/>
      <w:numFmt w:val="bullet"/>
      <w:lvlText w:val=""/>
      <w:lvlJc w:val="left"/>
      <w:pPr>
        <w:tabs>
          <w:tab w:val="left" w:pos="420"/>
        </w:tabs>
        <w:ind w:left="420" w:hanging="420"/>
      </w:pPr>
      <w:rPr>
        <w:rFonts w:hint="default" w:ascii="Wingdings" w:hAnsi="Wingdings" w:cs="Wingdings"/>
        <w:sz w:val="28"/>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E6D303"/>
    <w:rsid w:val="B7FFE8A2"/>
    <w:rsid w:val="DABF5A95"/>
    <w:rsid w:val="F7C320D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4"/>
      <w:lang w:val="en-US" w:eastAsia="zh-CN" w:bidi="ar-SA"/>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unhideWhenUsed/>
    <w:qFormat/>
    <w:uiPriority w:val="0"/>
    <w:rPr>
      <w:rFonts w:ascii="Arial" w:hAnsi="Arial" w:eastAsia="黑体" w:cs="Arial"/>
      <w:sz w:val="20"/>
    </w:rPr>
  </w:style>
  <w:style w:type="paragraph" w:styleId="4">
    <w:name w:val="List"/>
    <w:basedOn w:val="2"/>
    <w:uiPriority w:val="0"/>
    <w:rPr>
      <w:rFonts w:cs="FreeSans"/>
    </w:rPr>
  </w:style>
  <w:style w:type="character" w:styleId="6">
    <w:name w:val="Emphasis"/>
    <w:basedOn w:val="5"/>
    <w:qFormat/>
    <w:uiPriority w:val="0"/>
    <w:rPr>
      <w:i/>
      <w:iCs/>
    </w:rPr>
  </w:style>
  <w:style w:type="character" w:customStyle="1" w:styleId="8">
    <w:name w:val="Internet Link"/>
    <w:basedOn w:val="5"/>
    <w:uiPriority w:val="0"/>
    <w:rPr>
      <w:color w:val="0000FF"/>
      <w:u w:val="single"/>
    </w:rPr>
  </w:style>
  <w:style w:type="character" w:customStyle="1" w:styleId="9">
    <w:name w:val="ListLabel 1"/>
    <w:qFormat/>
    <w:uiPriority w:val="0"/>
    <w:rPr>
      <w:rFonts w:ascii="Arial" w:hAnsi="Arial" w:cs="Wingdings"/>
      <w:sz w:val="28"/>
    </w:rPr>
  </w:style>
  <w:style w:type="character" w:customStyle="1" w:styleId="10">
    <w:name w:val="ListLabel 2"/>
    <w:qFormat/>
    <w:uiPriority w:val="0"/>
    <w:rPr>
      <w:rFonts w:ascii="Arial" w:hAnsi="Arial" w:cs="Wingdings"/>
      <w:sz w:val="28"/>
    </w:rPr>
  </w:style>
  <w:style w:type="character" w:customStyle="1" w:styleId="11">
    <w:name w:val="Strong Emphasis"/>
    <w:qFormat/>
    <w:uiPriority w:val="0"/>
    <w:rPr>
      <w:b/>
      <w:bCs/>
    </w:rPr>
  </w:style>
  <w:style w:type="paragraph" w:customStyle="1" w:styleId="12">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3">
    <w:name w:val="Index"/>
    <w:basedOn w:val="1"/>
    <w:qFormat/>
    <w:uiPriority w:val="0"/>
    <w:pPr>
      <w:suppressLineNumbers/>
    </w:pPr>
    <w:rPr>
      <w:rFonts w:cs="FreeSans"/>
    </w:rPr>
  </w:style>
  <w:style w:type="paragraph" w:customStyle="1" w:styleId="14">
    <w:name w:val="Preformatted Text"/>
    <w:basedOn w:val="1"/>
    <w:qFormat/>
    <w:uiPriority w:val="0"/>
  </w:style>
  <w:style w:type="paragraph" w:customStyle="1" w:styleId="15">
    <w:name w:val="Frame Contents"/>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595</Words>
  <Characters>2983</Characters>
  <Paragraphs>33</Paragraphs>
  <TotalTime>0</TotalTime>
  <ScaleCrop>false</ScaleCrop>
  <LinksUpToDate>false</LinksUpToDate>
  <CharactersWithSpaces>3552</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2018-09-15T17:14:00Z</dcterms:created>
  <dc:creator>gordy</dc:creator>
  <cp:lastModifiedBy>gordy</cp:lastModifiedBy>
  <dcterms:modified xsi:type="dcterms:W3CDTF">2018-11-07T16:57:12Z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