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675931"/>
        <w:docPartObj>
          <w:docPartGallery w:val="Bibliographies"/>
          <w:docPartUnique/>
        </w:docPartObj>
      </w:sdtPr>
      <w:sdtEndPr/>
      <w:sdtContent>
        <w:p w14:paraId="7FE2246A" w14:textId="38ABB675" w:rsidR="0018088E" w:rsidRDefault="0018088E" w:rsidP="00FC185A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CF71A25" w14:textId="77777777" w:rsidR="00610D0E" w:rsidRDefault="0018088E" w:rsidP="00610D0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10D0E">
                <w:rPr>
                  <w:noProof/>
                </w:rPr>
                <w:t>Authority, N. E. (2015). ADDRESSING THE IMPACTS OF CLIMATE CHANGE IN THE PHILIPPINE AGRICULTURE SECTOR.</w:t>
              </w:r>
            </w:p>
            <w:p w14:paraId="4EB2BA0F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Caesar Cororaton, A. I.-M. (2015). </w:t>
              </w:r>
              <w:r>
                <w:rPr>
                  <w:i/>
                  <w:iCs/>
                  <w:noProof/>
                </w:rPr>
                <w:t>A Conceptual Framework for Estimating the Impact of Climatic Uncertainty and Shocks on Land Use, Food Production, and Poverty in the Philippines.</w:t>
              </w:r>
              <w:r>
                <w:rPr>
                  <w:noProof/>
                </w:rPr>
                <w:t xml:space="preserve"> Manila.</w:t>
              </w:r>
            </w:p>
            <w:p w14:paraId="3998A944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Dr. Mariya Aleksandrova, S. B. (2021). </w:t>
              </w:r>
              <w:r>
                <w:rPr>
                  <w:i/>
                  <w:iCs/>
                  <w:noProof/>
                </w:rPr>
                <w:t>WorldRiskReport 2021.</w:t>
              </w:r>
              <w:r>
                <w:rPr>
                  <w:noProof/>
                </w:rPr>
                <w:t xml:space="preserve"> Publisher WorldRiskReport 2021.</w:t>
              </w:r>
            </w:p>
            <w:p w14:paraId="30A26B0C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INDEX, G. C. (2021). </w:t>
              </w:r>
              <w:r>
                <w:rPr>
                  <w:i/>
                  <w:iCs/>
                  <w:noProof/>
                </w:rPr>
                <w:t>GLOBAL CLIMATE RISK INDEX 2021.</w:t>
              </w:r>
              <w:r>
                <w:rPr>
                  <w:noProof/>
                </w:rPr>
                <w:t xml:space="preserve"> </w:t>
              </w:r>
            </w:p>
            <w:p w14:paraId="61F180ED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Malte F. Stuecker, M. T. (2018). Climate variability impacts on rice production in the Philippines.</w:t>
              </w:r>
            </w:p>
            <w:p w14:paraId="08EBEE93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Peace, I. f. (2019). </w:t>
              </w:r>
              <w:r>
                <w:rPr>
                  <w:i/>
                  <w:iCs/>
                  <w:noProof/>
                </w:rPr>
                <w:t>Philippines country most at risk from climate crisis.</w:t>
              </w:r>
              <w:r>
                <w:rPr>
                  <w:noProof/>
                </w:rPr>
                <w:t xml:space="preserve"> Institute for Economics and Peace.</w:t>
              </w:r>
            </w:p>
            <w:p w14:paraId="5E2C3526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Sönke Kreft, D. E. (2014). </w:t>
              </w:r>
              <w:r>
                <w:rPr>
                  <w:i/>
                  <w:iCs/>
                  <w:noProof/>
                </w:rPr>
                <w:t>Global Climate Risk Index 2014 Who Suffers Most from Extreme Weather Events? Weather-Related Loss Events in 2012 and 1993 to 2012.</w:t>
              </w:r>
              <w:r>
                <w:rPr>
                  <w:noProof/>
                </w:rPr>
                <w:t xml:space="preserve"> Germanwatch e.V.</w:t>
              </w:r>
            </w:p>
            <w:p w14:paraId="60FFD209" w14:textId="77777777" w:rsidR="00610D0E" w:rsidRDefault="00610D0E" w:rsidP="00610D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W. Hertel, ·. U. (2010). </w:t>
              </w:r>
              <w:r>
                <w:rPr>
                  <w:i/>
                  <w:iCs/>
                  <w:noProof/>
                </w:rPr>
                <w:t>Global Change and the Challenges of Sustainably Feeding a Growing Planet.</w:t>
              </w:r>
              <w:r>
                <w:rPr>
                  <w:noProof/>
                </w:rPr>
                <w:t xml:space="preserve"> West Lafayette.</w:t>
              </w:r>
            </w:p>
            <w:p w14:paraId="6D9959C6" w14:textId="77777777" w:rsidR="00994251" w:rsidRDefault="0018088E" w:rsidP="00610D0E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9BEAF3" w14:textId="601C34CF" w:rsidR="0018088E" w:rsidRDefault="0018088E" w:rsidP="00994251">
      <w:pPr>
        <w:spacing w:line="240" w:lineRule="auto"/>
      </w:pPr>
    </w:p>
    <w:p w14:paraId="3522E3DC" w14:textId="78DD56F8" w:rsidR="00610D0E" w:rsidRPr="00610D0E" w:rsidRDefault="00610D0E" w:rsidP="00610D0E">
      <w:pPr>
        <w:tabs>
          <w:tab w:val="left" w:pos="2760"/>
        </w:tabs>
      </w:pPr>
      <w:r>
        <w:tab/>
      </w:r>
    </w:p>
    <w:sectPr w:rsidR="00610D0E" w:rsidRPr="0061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E"/>
    <w:rsid w:val="00175442"/>
    <w:rsid w:val="0018088E"/>
    <w:rsid w:val="002518AE"/>
    <w:rsid w:val="00535C4D"/>
    <w:rsid w:val="00596EDB"/>
    <w:rsid w:val="00610D0E"/>
    <w:rsid w:val="008A7F98"/>
    <w:rsid w:val="00994251"/>
    <w:rsid w:val="009B585A"/>
    <w:rsid w:val="00BA5E75"/>
    <w:rsid w:val="00D05AC8"/>
    <w:rsid w:val="00DB6594"/>
    <w:rsid w:val="00F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1CF"/>
  <w15:chartTrackingRefBased/>
  <w15:docId w15:val="{C84B660A-C667-49CE-BE27-86DC089C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8088E"/>
  </w:style>
  <w:style w:type="character" w:styleId="Hyperlink">
    <w:name w:val="Hyperlink"/>
    <w:basedOn w:val="DefaultParagraphFont"/>
    <w:uiPriority w:val="99"/>
    <w:unhideWhenUsed/>
    <w:rsid w:val="00FC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Tho101</b:Tag>
    <b:SourceType>Book</b:SourceType>
    <b:Guid>{5783372A-6F08-43B6-A00C-4FE540E7E3F2}</b:Guid>
    <b:Author>
      <b:Author>
        <b:NameList>
          <b:Person>
            <b:Last>Thomas W. Hertel</b:Last>
            <b:First>·</b:First>
            <b:Middle>Uris Lantz C. Baldos</b:Middle>
          </b:Person>
        </b:NameList>
      </b:Author>
    </b:Author>
    <b:Title> Global Change and the Challenges of Sustainably Feeding a Growing Planet</b:Title>
    <b:Year>2010</b:Year>
    <b:City> West Lafayette</b:City>
    <b:RefOrder>2</b:RefOrder>
  </b:Source>
  <b:Source>
    <b:Tag>GLO21</b:Tag>
    <b:SourceType>Report</b:SourceType>
    <b:Guid>{C104296E-085D-491F-8CF8-D537A10B61C9}</b:Guid>
    <b:Title>GLOBAL CLIMATE RISK INDEX 2021</b:Title>
    <b:Year>2021</b:Year>
    <b:Author>
      <b:Author>
        <b:NameList>
          <b:Person>
            <b:Last>INDEX</b:Last>
            <b:First>GLOBAL</b:First>
            <b:Middle>CLIMATE RISK</b:Middle>
          </b:Person>
        </b:NameList>
      </b:Author>
    </b:Author>
    <b:RefOrder>3</b:RefOrder>
  </b:Source>
  <b:Source>
    <b:Tag>Sön14</b:Tag>
    <b:SourceType>Report</b:SourceType>
    <b:Guid>{C6739C33-EE6A-433D-83E4-EC22CAB60AD4}</b:Guid>
    <b:Author>
      <b:Author>
        <b:NameList>
          <b:Person>
            <b:Last>Sönke Kreft</b:Last>
            <b:First>David</b:First>
            <b:Middle>Eckstein</b:Middle>
          </b:Person>
        </b:NameList>
      </b:Author>
    </b:Author>
    <b:Title>Global Climate Risk Index 2014 Who Suffers Most from Extreme Weather Events? Weather-Related Loss Events in 2012 and 1993 to 2012</b:Title>
    <b:Year>2014</b:Year>
    <b:Publisher>Germanwatch e.V</b:Publisher>
    <b:RefOrder>4</b:RefOrder>
  </b:Source>
  <b:Source>
    <b:Tag>DrM21</b:Tag>
    <b:SourceType>Report</b:SourceType>
    <b:Guid>{7DFFFB61-4C9D-4E49-8CDB-663F48862710}</b:Guid>
    <b:Author>
      <b:Author>
        <b:NameList>
          <b:Person>
            <b:Last>Dr. Mariya Aleksandrova</b:Last>
            <b:First>Sascha</b:First>
            <b:Middle>Balasko, Prof. Dr. Markus Kaltenborn, Dr. Daniele Malerba, Peter Mucke, Oliver Neuschäfer, Dr. Katrin Radtke, Ruben Prütz, Dr. Christoph Strupat, Daniel Weller, Nicola Wiebe</b:Middle>
          </b:Person>
        </b:NameList>
      </b:Author>
    </b:Author>
    <b:Title>WorldRiskReport 2021</b:Title>
    <b:Year>2021</b:Year>
    <b:Publisher>Publisher WorldRiskReport 2021</b:Publisher>
    <b:RefOrder>5</b:RefOrder>
  </b:Source>
  <b:Source>
    <b:Tag>Cae15</b:Tag>
    <b:SourceType>Book</b:SourceType>
    <b:Guid>{5423D35E-737C-4F43-AA40-8ECE1A7DD864}</b:Guid>
    <b:Title>A Conceptual Framework for Estimating the Impact of Climatic Uncertainty and Shocks on Land Use, Food Production, and Poverty in the Philippines</b:Title>
    <b:Year>2015</b:Year>
    <b:City>Manila</b:City>
    <b:Author>
      <b:Author>
        <b:NameList>
          <b:Person>
            <b:Last>Caesar Cororaton</b:Last>
            <b:First>Arlene</b:First>
            <b:Middle>Inocencio, Anna Bella Siriban-Manalang, Marites Tiongco</b:Middle>
          </b:Person>
        </b:NameList>
      </b:Author>
    </b:Author>
    <b:RefOrder>6</b:RefOrder>
  </b:Source>
  <b:Source>
    <b:Tag>Ins19</b:Tag>
    <b:SourceType>Report</b:SourceType>
    <b:Guid>{45124E51-ADC8-47B5-AB4C-D4BE3DA6EA1C}</b:Guid>
    <b:Title>Philippines country most at risk from climate crisis</b:Title>
    <b:Year>2019</b:Year>
    <b:Publisher>Institute for Economics and Peace</b:Publisher>
    <b:Author>
      <b:Author>
        <b:NameList>
          <b:Person>
            <b:Last>Peace</b:Last>
            <b:First>Institute</b:First>
            <b:Middle>for Economics and</b:Middle>
          </b:Person>
        </b:NameList>
      </b:Author>
    </b:Author>
    <b:RefOrder>7</b:RefOrder>
  </b:Source>
  <b:Source>
    <b:Tag>Mal18</b:Tag>
    <b:SourceType>JournalArticle</b:SourceType>
    <b:Guid>{98E82F2B-3D64-4B0E-A764-9986E93E48F6}</b:Guid>
    <b:Author>
      <b:Author>
        <b:NameList>
          <b:Person>
            <b:Last>Malte F. Stuecker</b:Last>
            <b:First>Michelle</b:First>
            <b:Middle>Tigchelaar, Michael B. Kantar</b:Middle>
          </b:Person>
        </b:NameList>
      </b:Author>
    </b:Author>
    <b:Title>Climate variability impacts on rice production in the Philippines</b:Title>
    <b:Year>2018</b:Year>
    <b:RefOrder>8</b:RefOrder>
  </b:Source>
  <b:Source>
    <b:Tag>Nat15</b:Tag>
    <b:SourceType>JournalArticle</b:SourceType>
    <b:Guid>{25B3466B-C866-4C6B-B8C7-E49CB618B565}</b:Guid>
    <b:Author>
      <b:Author>
        <b:NameList>
          <b:Person>
            <b:Last>Authority</b:Last>
            <b:First>National</b:First>
            <b:Middle>Economic and Development</b:Middle>
          </b:Person>
        </b:NameList>
      </b:Author>
    </b:Author>
    <b:Title>ADDRESSING THE IMPACTS OF CLIMATE CHANGE IN THE PHILIPPINE AGRICULTURE SECTOR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A2EF1C54-B59F-489F-952E-C8E17316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6</cp:revision>
  <dcterms:created xsi:type="dcterms:W3CDTF">2022-04-11T16:19:00Z</dcterms:created>
  <dcterms:modified xsi:type="dcterms:W3CDTF">2022-04-11T18:56:00Z</dcterms:modified>
</cp:coreProperties>
</file>