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lineRule="auto"/>
        <w:rPr/>
      </w:pPr>
      <w:bookmarkStart w:colFirst="0" w:colLast="0" w:name="_7foge8j3192l" w:id="0"/>
      <w:bookmarkEnd w:id="0"/>
      <w:r w:rsidDel="00000000" w:rsidR="00000000" w:rsidRPr="00000000">
        <w:rPr>
          <w:rtl w:val="0"/>
        </w:rPr>
        <w:t xml:space="preserve">Модуль 3. Фидбек</w:t>
      </w:r>
    </w:p>
    <w:p w:rsidR="00000000" w:rsidDel="00000000" w:rsidP="00000000" w:rsidRDefault="00000000" w:rsidRPr="00000000" w14:paraId="00000002">
      <w:pPr>
        <w:pStyle w:val="Heading4"/>
        <w:spacing w:line="276" w:lineRule="auto"/>
        <w:ind w:firstLine="850.3937007874017"/>
        <w:jc w:val="both"/>
        <w:rPr>
          <w:i w:val="1"/>
        </w:rPr>
      </w:pPr>
      <w:bookmarkStart w:colFirst="0" w:colLast="0" w:name="_6h2k43bhs87i" w:id="1"/>
      <w:bookmarkEnd w:id="1"/>
      <w:r w:rsidDel="00000000" w:rsidR="00000000" w:rsidRPr="00000000">
        <w:rPr>
          <w:i w:val="1"/>
          <w:rtl w:val="0"/>
        </w:rPr>
        <w:t xml:space="preserve">Результат модели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за, что хочу Вас похвалить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MAE: 0.17100. Отличный результат! Это значит, что Вы проделали настоящую исследовательскую работу и вполне успешно. Мои поздравления!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276" w:lineRule="auto"/>
        <w:ind w:left="850.3937007874017" w:firstLine="0"/>
        <w:jc w:val="both"/>
        <w:rPr>
          <w:i w:val="1"/>
        </w:rPr>
      </w:pPr>
      <w:bookmarkStart w:colFirst="0" w:colLast="0" w:name="_wog2v3ubn691" w:id="2"/>
      <w:bookmarkEnd w:id="2"/>
      <w:r w:rsidDel="00000000" w:rsidR="00000000" w:rsidRPr="00000000">
        <w:rPr>
          <w:i w:val="1"/>
          <w:rtl w:val="0"/>
        </w:rPr>
        <w:t xml:space="preserve">Комментарии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Отлично, что получилось использовать внешние источники данных. Также очень хорошо, что получилось добавить новые признаки, при этом они ещё и оказались очень полезны для модели в итоге. В целом, удачно и грамотно проведен feature engineering. 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one-hot encoding признаков, содержащих множественные значения можете попробовать в дальнейшем MultiLabelBinarizer,  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https://scikit-learn.org/stable/modules/generated/sklearn.preprocessing.MultiLabelBinarizer.html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кодирования переменных по аналогии с Price Range можно использовать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https://scikit-learn.org/stable/modules/generated/sklearn.preprocessing.LabelEncoder.html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Как сделать лучше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Возможно, стоило, попробовать PCA (либо другое снижение размерности) - может какие-то признаки удалось бы оттуда достать - при этом можно как переходить в новое пространство признаков, так и добавлять полученные новые признаки к старым (это делать аккуратно - не совсем математически обосновано, но иногда работает). Возможно стоит попробовать методы feature selection для уменьшения количества используемых признаков (примеры методов можно посмотреть тут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https://scikit-learn.org/stable/modules/feature_selection.html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Можно было попробовать расширить информацию о городах, добавив признаки близости ресторана к центру города или к основным достопримечательностям и т.д. Можно было попробовать добавить признаки на основе кластеризации объектов обучающей выборки - значением признака выступало бы отношение объекта к тому или иному кластеру. Также, очевидным направлением дальнейшего улучшения является анализ текстов отзывов на тональность (положительную и отрицательную), при этом не обязательно сразу использовать для этого все state of the art достижения в области natural language processing - возможно даже просто подсчёт количества положительных/отрицательных слов мог бы дать прирост. Кроме того, прирост качества, возможно, было бы получить добавив дополнительные данные (именно строки, а не признаки) - они могут быть получены либо из других датасетов/парсинга, либо (так делать очень аккуратно) сгенерированы искусственно, повторяя распределение обучающей выборки. </w:t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 всё небольшие советы - вы отлично справились с заданием!</w:t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1d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Отзыв подготовил ментор Леонид Саночкин.</w:t>
        <w:br w:type="textWrapping"/>
        <w:t xml:space="preserve">Если возникнут вопросы, обращайтесь ко мне в канал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rtl w:val="0"/>
        </w:rPr>
        <w:t xml:space="preserve"> #0_project_3-о_вкусной_и_здоровой_пище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 в Slack. Постараюсь ответить на ваши вопросы и разобраться с моментами, которые вызывают трудности.</w:t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1d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Буду ждать вас на итоговый вебинар по данному проекту, который я провожу по четвергам в 20:00 МСК. На нём мы разберём основные ошибки и рассмотрим как улучшить решение. До встречи на вебинаре! (https://us02web.zoom.us/j/89031549953?pwd=NUpoMmFWenl6ekRkM09aSjcxWVRjZz09) 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br w:type="textWrapping"/>
        <w:t xml:space="preserve">Удачи в обучении!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75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reprocessing.MultiLabelBinarizer.html" TargetMode="External"/><Relationship Id="rId7" Type="http://schemas.openxmlformats.org/officeDocument/2006/relationships/hyperlink" Target="https://scikit-learn.org/stable/modules/generated/sklearn.preprocessing.LabelEncoder.html" TargetMode="External"/><Relationship Id="rId8" Type="http://schemas.openxmlformats.org/officeDocument/2006/relationships/hyperlink" Target="https://scikit-learn.org/stable/modules/feature_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