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1625" w14:textId="304D9533" w:rsidR="007F30AE" w:rsidRPr="000E7483" w:rsidRDefault="005F36DE" w:rsidP="000E7483">
      <w:pPr>
        <w:pStyle w:val="Titre"/>
      </w:pPr>
      <w:proofErr w:type="spellStart"/>
      <w:r>
        <w:t>P</w:t>
      </w:r>
      <w:r w:rsidR="00FB092C">
        <w:t>_</w:t>
      </w:r>
      <w:r>
        <w:t>Sec</w:t>
      </w:r>
      <w:proofErr w:type="spellEnd"/>
    </w:p>
    <w:p w14:paraId="6AE06B25" w14:textId="167CD804" w:rsidR="000E7483" w:rsidRDefault="00F153BE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3D16052" wp14:editId="2CB21B39">
            <wp:extent cx="4552950" cy="33770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85" cy="338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1701" w14:textId="40985833" w:rsidR="007F30AE" w:rsidRPr="000E7483" w:rsidRDefault="00A36F5E" w:rsidP="000E7483">
      <w:pPr>
        <w:spacing w:before="2000"/>
        <w:jc w:val="center"/>
      </w:pPr>
      <w:r>
        <w:t>Emma Blanchoud</w:t>
      </w:r>
      <w:r w:rsidR="007F30AE" w:rsidRPr="000E7483">
        <w:t xml:space="preserve"> – </w:t>
      </w:r>
      <w:r>
        <w:t>MID2A</w:t>
      </w:r>
    </w:p>
    <w:p w14:paraId="48C7312B" w14:textId="181401FB" w:rsidR="007F30AE" w:rsidRPr="000E7483" w:rsidRDefault="00E068F1" w:rsidP="000E7483">
      <w:pPr>
        <w:jc w:val="center"/>
      </w:pPr>
      <w:r>
        <w:t>Vennes</w:t>
      </w:r>
    </w:p>
    <w:p w14:paraId="1CB6141E" w14:textId="751DB3E4" w:rsidR="007F30AE" w:rsidRPr="000E7483" w:rsidRDefault="00E068F1" w:rsidP="000E7483">
      <w:pPr>
        <w:jc w:val="center"/>
      </w:pPr>
      <w:r>
        <w:t>24 périodes</w:t>
      </w:r>
    </w:p>
    <w:p w14:paraId="62F2E1DD" w14:textId="3634EEBB" w:rsidR="007F30AE" w:rsidRPr="000E7483" w:rsidRDefault="00E068F1" w:rsidP="0037276B">
      <w:pPr>
        <w:jc w:val="center"/>
      </w:pPr>
      <w:r>
        <w:t xml:space="preserve">Gaël </w:t>
      </w:r>
      <w:proofErr w:type="spellStart"/>
      <w:r>
        <w:t>Sonney</w:t>
      </w:r>
      <w:proofErr w:type="spellEnd"/>
    </w:p>
    <w:p w14:paraId="1ACFBA2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31AC05E" w14:textId="3D1B41A0" w:rsidR="00413CB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8274215" w:history="1">
        <w:r w:rsidR="00413CBA" w:rsidRPr="00ED40BC">
          <w:rPr>
            <w:rStyle w:val="Lienhypertexte"/>
            <w:noProof/>
          </w:rPr>
          <w:t>1</w:t>
        </w:r>
        <w:r w:rsidR="00413CB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Conceptualisation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_Toc188274215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34528581" w14:textId="0B2891AB" w:rsidR="00413CBA" w:rsidRDefault="00413CB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274216" w:history="1">
        <w:r w:rsidRPr="00ED40BC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D877E9" w14:textId="65AE7C43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17" w:history="1">
        <w:r w:rsidRPr="00ED40BC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Dockerisation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7D1283" w14:textId="1EA6F547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18" w:history="1">
        <w:r w:rsidRPr="00ED40BC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Profil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3C28DF" w14:textId="58C6B5DC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19" w:history="1">
        <w:r w:rsidRPr="00ED40BC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F8C176" w14:textId="768ADAEA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0" w:history="1">
        <w:r w:rsidRPr="00ED40BC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Authentification par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22AC85" w14:textId="3B729EE7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1" w:history="1">
        <w:r w:rsidRPr="00ED40BC">
          <w:rPr>
            <w:rStyle w:val="Lienhypertexte"/>
            <w:noProof/>
          </w:rPr>
          <w:t>2.5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Vérification du token 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4176A8" w14:textId="27114857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2" w:history="1">
        <w:r w:rsidRPr="00ED40BC">
          <w:rPr>
            <w:rStyle w:val="Lienhypertexte"/>
            <w:noProof/>
          </w:rPr>
          <w:t>2.6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71ED1D" w14:textId="6B3CE31C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3" w:history="1">
        <w:r w:rsidRPr="00ED40BC">
          <w:rPr>
            <w:rStyle w:val="Lienhypertexte"/>
            <w:noProof/>
          </w:rPr>
          <w:t>2.7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Protection contre les injections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A24276" w14:textId="187CE2BE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4" w:history="1">
        <w:r w:rsidRPr="00ED40BC">
          <w:rPr>
            <w:rStyle w:val="Lienhypertexte"/>
            <w:noProof/>
          </w:rPr>
          <w:t>2.8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Utilisation de bcrypt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DC62F0" w14:textId="308949AF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5" w:history="1">
        <w:r w:rsidRPr="00ED40BC">
          <w:rPr>
            <w:rStyle w:val="Lienhypertexte"/>
            <w:noProof/>
          </w:rPr>
          <w:t>2.9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CC6243" w14:textId="5BEAE3FD" w:rsidR="00413CBA" w:rsidRDefault="00413CB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274226" w:history="1">
        <w:r w:rsidRPr="00ED40BC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E26C59" w14:textId="4CF52A0B" w:rsidR="00413CBA" w:rsidRDefault="00413C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7" w:history="1">
        <w:r w:rsidRPr="00ED40BC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ED40BC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_Toc188274227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8417CD" w14:textId="08635B2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E91DB1B" w14:textId="240D0048" w:rsidR="00D160DD" w:rsidRDefault="00E01E71" w:rsidP="008E53F9">
      <w:pPr>
        <w:pStyle w:val="Titre1"/>
      </w:pPr>
      <w:bookmarkStart w:id="0" w:name="_Toc188274215"/>
      <w:r>
        <w:lastRenderedPageBreak/>
        <w:t>Conceptualisation</w:t>
      </w:r>
      <w:bookmarkEnd w:id="0"/>
    </w:p>
    <w:p w14:paraId="7C8F6728" w14:textId="77777777" w:rsidR="008E53F9" w:rsidRPr="008E53F9" w:rsidRDefault="008E53F9" w:rsidP="008E53F9">
      <w:pPr>
        <w:pStyle w:val="Corpsdetexte"/>
      </w:pPr>
    </w:p>
    <w:p w14:paraId="22A63E8A" w14:textId="77777777" w:rsidR="007F30AE" w:rsidRPr="007F30AE" w:rsidRDefault="007F30AE" w:rsidP="008E53F9">
      <w:pPr>
        <w:pStyle w:val="Titre1"/>
      </w:pPr>
      <w:bookmarkStart w:id="1" w:name="_Toc532179964"/>
      <w:bookmarkStart w:id="2" w:name="_Toc165969648"/>
      <w:bookmarkStart w:id="3" w:name="_Toc188274216"/>
      <w:r w:rsidRPr="007F30AE">
        <w:t>Réalisation</w:t>
      </w:r>
      <w:bookmarkEnd w:id="1"/>
      <w:bookmarkEnd w:id="2"/>
      <w:bookmarkEnd w:id="3"/>
    </w:p>
    <w:p w14:paraId="7F950E86" w14:textId="729BE963" w:rsidR="00C24BA1" w:rsidRDefault="00C24BA1" w:rsidP="00C96B76">
      <w:pPr>
        <w:pStyle w:val="Titre2"/>
      </w:pPr>
      <w:bookmarkStart w:id="4" w:name="_Toc188274217"/>
      <w:proofErr w:type="spellStart"/>
      <w:r>
        <w:t>Dockerisation</w:t>
      </w:r>
      <w:bookmarkEnd w:id="4"/>
      <w:proofErr w:type="spellEnd"/>
    </w:p>
    <w:p w14:paraId="145B1E26" w14:textId="77777777" w:rsidR="00C24BA1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L’ensemble des services web sera conteneurisé.</w:t>
      </w:r>
    </w:p>
    <w:p w14:paraId="26F43814" w14:textId="4DCD14D7" w:rsidR="00E73605" w:rsidRPr="007B6B5F" w:rsidRDefault="00346118" w:rsidP="00E73605">
      <w:pPr>
        <w:pStyle w:val="Retraitcorpsdetexte"/>
      </w:pPr>
      <w:r w:rsidRPr="007B6B5F">
        <w:t>Dans ce projet il est nécessaire de créer un docker conteneurisé</w:t>
      </w:r>
      <w:r w:rsidR="007B6B5F">
        <w:t>.</w:t>
      </w:r>
      <w:r w:rsidR="00E73605" w:rsidRPr="007B6B5F">
        <w:t xml:space="preserve"> </w:t>
      </w:r>
      <w:r w:rsidR="007B6B5F">
        <w:t>Il</w:t>
      </w:r>
      <w:r w:rsidR="00E73605" w:rsidRPr="007B6B5F">
        <w:t xml:space="preserve"> se</w:t>
      </w:r>
      <w:r w:rsidR="007B6B5F">
        <w:t>ra</w:t>
      </w:r>
      <w:r w:rsidR="00E73605" w:rsidRPr="007B6B5F">
        <w:t xml:space="preserve"> nomm</w:t>
      </w:r>
      <w:r w:rsidR="007B6B5F">
        <w:t>é</w:t>
      </w:r>
      <w:r w:rsidR="00E73605" w:rsidRPr="007B6B5F">
        <w:t xml:space="preserve"> webshop_183 et contient </w:t>
      </w:r>
      <w:proofErr w:type="spellStart"/>
      <w:r w:rsidR="00E73605" w:rsidRPr="007B6B5F">
        <w:t>pma_container</w:t>
      </w:r>
      <w:proofErr w:type="spellEnd"/>
      <w:r w:rsidR="00E73605" w:rsidRPr="007B6B5F">
        <w:t xml:space="preserve"> et </w:t>
      </w:r>
      <w:proofErr w:type="spellStart"/>
      <w:r w:rsidR="00E73605" w:rsidRPr="007B6B5F">
        <w:t>db_container</w:t>
      </w:r>
      <w:proofErr w:type="spellEnd"/>
      <w:r w:rsidR="00E73605" w:rsidRPr="007B6B5F">
        <w:t xml:space="preserve"> qui sont les containers</w:t>
      </w:r>
      <w:r w:rsidR="005B79B3">
        <w:t xml:space="preserve"> par défaut </w:t>
      </w:r>
      <w:r w:rsidR="00E73605" w:rsidRPr="007B6B5F">
        <w:t>ainsi que webshop_183-nodejs-1.</w:t>
      </w:r>
    </w:p>
    <w:p w14:paraId="06A047D6" w14:textId="17FDB7B7" w:rsidR="00C24BA1" w:rsidRDefault="00C24BA1" w:rsidP="00C96B76">
      <w:pPr>
        <w:pStyle w:val="Titre2"/>
      </w:pPr>
      <w:bookmarkStart w:id="5" w:name="_Toc188274218"/>
      <w:r>
        <w:t>Profil du client</w:t>
      </w:r>
      <w:bookmarkEnd w:id="5"/>
    </w:p>
    <w:p w14:paraId="4DF0A0C7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Le client peut accéder à son propre profil depuis la page de bienvenue.</w:t>
      </w:r>
    </w:p>
    <w:p w14:paraId="2354C970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Seul son profil lui sera rendu visible et les routes du backend seront protégées.</w:t>
      </w:r>
    </w:p>
    <w:p w14:paraId="06C08AAF" w14:textId="3FB5B33B" w:rsidR="00C24BA1" w:rsidRDefault="00C24BA1" w:rsidP="00C96B76">
      <w:pPr>
        <w:pStyle w:val="Titre2"/>
      </w:pPr>
      <w:bookmarkStart w:id="6" w:name="_Toc188274219"/>
      <w:r>
        <w:t>HTTPS</w:t>
      </w:r>
      <w:bookmarkEnd w:id="6"/>
    </w:p>
    <w:p w14:paraId="23950982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Il doit être possible d’accéder à votre site de e-commerce de manière sécurisée </w:t>
      </w:r>
    </w:p>
    <w:p w14:paraId="46A9A924" w14:textId="279A80F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(https://localhost). Le port utilisé sera le 443. Le certificat sera auto-signé par </w:t>
      </w:r>
      <w:proofErr w:type="spellStart"/>
      <w:r w:rsidRPr="00D433D8">
        <w:rPr>
          <w:color w:val="548DD4" w:themeColor="text2" w:themeTint="99"/>
        </w:rPr>
        <w:t>OpenSSL</w:t>
      </w:r>
      <w:proofErr w:type="spellEnd"/>
      <w:r w:rsidRPr="00D433D8">
        <w:rPr>
          <w:color w:val="548DD4" w:themeColor="text2" w:themeTint="99"/>
        </w:rPr>
        <w:t>.</w:t>
      </w:r>
    </w:p>
    <w:p w14:paraId="14C4D516" w14:textId="77777777" w:rsidR="00D433D8" w:rsidRDefault="00D433D8" w:rsidP="00C24BA1">
      <w:pPr>
        <w:pStyle w:val="Retraitcorpsdetexte"/>
      </w:pPr>
    </w:p>
    <w:p w14:paraId="5A4430E3" w14:textId="6FD946F3" w:rsidR="00D433D8" w:rsidRDefault="00805B8A" w:rsidP="00C24BA1">
      <w:pPr>
        <w:pStyle w:val="Retraitcorpsdetexte"/>
      </w:pPr>
      <w:r>
        <w:t xml:space="preserve">Changer le port : </w:t>
      </w:r>
    </w:p>
    <w:p w14:paraId="680E70BE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color w:val="CCCCCC"/>
          <w:sz w:val="21"/>
          <w:szCs w:val="21"/>
        </w:rPr>
      </w:pPr>
      <w:r w:rsidRPr="00805B8A">
        <w:rPr>
          <w:rFonts w:ascii="Consolas" w:hAnsi="Consolas"/>
          <w:color w:val="6A9955"/>
          <w:sz w:val="21"/>
          <w:szCs w:val="21"/>
        </w:rPr>
        <w:t>// Démarrage du serveur</w:t>
      </w:r>
    </w:p>
    <w:p w14:paraId="0D080D22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</w:rPr>
      </w:pPr>
      <w:proofErr w:type="spellStart"/>
      <w:r w:rsidRPr="00805B8A">
        <w:rPr>
          <w:rFonts w:ascii="Consolas" w:hAnsi="Consolas"/>
          <w:sz w:val="21"/>
          <w:szCs w:val="21"/>
        </w:rPr>
        <w:t>app.listen</w:t>
      </w:r>
      <w:proofErr w:type="spellEnd"/>
      <w:r w:rsidRPr="00805B8A">
        <w:rPr>
          <w:rFonts w:ascii="Consolas" w:hAnsi="Consolas"/>
          <w:sz w:val="21"/>
          <w:szCs w:val="21"/>
        </w:rPr>
        <w:t>(443, () =&gt; {</w:t>
      </w:r>
    </w:p>
    <w:p w14:paraId="08EC783E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805B8A">
        <w:rPr>
          <w:rFonts w:ascii="Consolas" w:hAnsi="Consolas"/>
          <w:sz w:val="21"/>
          <w:szCs w:val="21"/>
        </w:rPr>
        <w:t xml:space="preserve">    </w:t>
      </w:r>
      <w:r w:rsidRPr="00805B8A">
        <w:rPr>
          <w:rFonts w:ascii="Consolas" w:hAnsi="Consolas"/>
          <w:sz w:val="21"/>
          <w:szCs w:val="21"/>
          <w:lang w:val="en-US"/>
        </w:rPr>
        <w:t>console.log('Server running on port 443');</w:t>
      </w:r>
    </w:p>
    <w:p w14:paraId="72CDA069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</w:rPr>
      </w:pPr>
      <w:r w:rsidRPr="00805B8A">
        <w:rPr>
          <w:rFonts w:ascii="Consolas" w:hAnsi="Consolas"/>
          <w:sz w:val="21"/>
          <w:szCs w:val="21"/>
        </w:rPr>
        <w:t>});</w:t>
      </w:r>
    </w:p>
    <w:p w14:paraId="441ACF31" w14:textId="77777777" w:rsidR="00805B8A" w:rsidRDefault="00805B8A" w:rsidP="00C24BA1">
      <w:pPr>
        <w:pStyle w:val="Retraitcorpsdetexte"/>
      </w:pPr>
    </w:p>
    <w:p w14:paraId="0B6393D3" w14:textId="39EDA952" w:rsidR="00D433D8" w:rsidRDefault="00B94B9D" w:rsidP="00D433D8">
      <w:pPr>
        <w:pStyle w:val="Retraitcorpsdetexte"/>
      </w:pPr>
      <w:r>
        <w:t>Générer</w:t>
      </w:r>
      <w:r w:rsidR="00D433D8">
        <w:t xml:space="preserve"> une clé privée :</w:t>
      </w:r>
    </w:p>
    <w:p w14:paraId="062AB1B7" w14:textId="365A7697" w:rsidR="00D433D8" w:rsidRPr="00B94B9D" w:rsidRDefault="00D433D8" w:rsidP="00B94B9D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B94B9D">
        <w:rPr>
          <w:lang w:val="en-US"/>
        </w:rPr>
        <w:t>openssl</w:t>
      </w:r>
      <w:proofErr w:type="spellEnd"/>
      <w:r w:rsidRPr="00B94B9D">
        <w:rPr>
          <w:lang w:val="en-US"/>
        </w:rPr>
        <w:t xml:space="preserve"> </w:t>
      </w:r>
      <w:proofErr w:type="spellStart"/>
      <w:r w:rsidRPr="00B94B9D">
        <w:rPr>
          <w:lang w:val="en-US"/>
        </w:rPr>
        <w:t>genpkey</w:t>
      </w:r>
      <w:proofErr w:type="spellEnd"/>
      <w:r w:rsidRPr="00B94B9D">
        <w:rPr>
          <w:lang w:val="en-US"/>
        </w:rPr>
        <w:t xml:space="preserve"> -algorithm RSA -out </w:t>
      </w:r>
      <w:proofErr w:type="spellStart"/>
      <w:r w:rsidRPr="00B94B9D">
        <w:rPr>
          <w:lang w:val="en-US"/>
        </w:rPr>
        <w:t>privkey.key</w:t>
      </w:r>
      <w:proofErr w:type="spellEnd"/>
    </w:p>
    <w:p w14:paraId="2EF06577" w14:textId="77777777" w:rsidR="00D433D8" w:rsidRPr="00B94B9D" w:rsidRDefault="00D433D8" w:rsidP="00D433D8">
      <w:pPr>
        <w:pStyle w:val="Retraitcorpsdetexte"/>
        <w:rPr>
          <w:lang w:val="en-US"/>
        </w:rPr>
      </w:pPr>
    </w:p>
    <w:p w14:paraId="5771519B" w14:textId="3322D04E" w:rsidR="00D433D8" w:rsidRDefault="00B94B9D" w:rsidP="00D433D8">
      <w:pPr>
        <w:pStyle w:val="Retraitcorpsdetexte"/>
      </w:pPr>
      <w:r>
        <w:t>Créer</w:t>
      </w:r>
      <w:r w:rsidR="00D433D8">
        <w:t xml:space="preserve"> une demande de signature de certificat (CSR) :</w:t>
      </w:r>
    </w:p>
    <w:p w14:paraId="31549D2C" w14:textId="3A264387" w:rsidR="00D433D8" w:rsidRPr="00D433D8" w:rsidRDefault="00D433D8" w:rsidP="00B94B9D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D433D8">
        <w:rPr>
          <w:lang w:val="en-US"/>
        </w:rPr>
        <w:t>openssl</w:t>
      </w:r>
      <w:proofErr w:type="spellEnd"/>
      <w:r w:rsidRPr="00D433D8">
        <w:rPr>
          <w:lang w:val="en-US"/>
        </w:rPr>
        <w:t xml:space="preserve"> req -new -key </w:t>
      </w:r>
      <w:proofErr w:type="spellStart"/>
      <w:r w:rsidRPr="00D433D8">
        <w:rPr>
          <w:lang w:val="en-US"/>
        </w:rPr>
        <w:t>privkey.key</w:t>
      </w:r>
      <w:proofErr w:type="spellEnd"/>
      <w:r w:rsidRPr="00D433D8">
        <w:rPr>
          <w:lang w:val="en-US"/>
        </w:rPr>
        <w:t xml:space="preserve"> -out </w:t>
      </w:r>
      <w:proofErr w:type="spellStart"/>
      <w:r w:rsidRPr="00D433D8">
        <w:rPr>
          <w:lang w:val="en-US"/>
        </w:rPr>
        <w:t>request.csr</w:t>
      </w:r>
      <w:proofErr w:type="spellEnd"/>
    </w:p>
    <w:p w14:paraId="161E701D" w14:textId="77777777" w:rsidR="00D433D8" w:rsidRPr="00D433D8" w:rsidRDefault="00D433D8" w:rsidP="00D433D8">
      <w:pPr>
        <w:pStyle w:val="Retraitcorpsdetexte"/>
        <w:rPr>
          <w:lang w:val="en-US"/>
        </w:rPr>
      </w:pPr>
    </w:p>
    <w:p w14:paraId="28BFB4D2" w14:textId="08AC3FAD" w:rsidR="00D433D8" w:rsidRDefault="00B94B9D" w:rsidP="00D433D8">
      <w:pPr>
        <w:pStyle w:val="Retraitcorpsdetexte"/>
      </w:pPr>
      <w:r>
        <w:t>Signer</w:t>
      </w:r>
      <w:r w:rsidR="00D433D8">
        <w:t xml:space="preserve"> </w:t>
      </w:r>
      <w:r w:rsidR="005A5402">
        <w:t>la</w:t>
      </w:r>
      <w:r w:rsidR="00D433D8">
        <w:t xml:space="preserve"> demande pour produire un certificat auto-signé :</w:t>
      </w:r>
    </w:p>
    <w:p w14:paraId="4063BC0A" w14:textId="5F0C6005" w:rsidR="00AE0FF5" w:rsidRPr="00434B4A" w:rsidRDefault="00D433D8" w:rsidP="00434B4A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D433D8">
        <w:rPr>
          <w:lang w:val="en-US"/>
        </w:rPr>
        <w:t>openssl</w:t>
      </w:r>
      <w:proofErr w:type="spellEnd"/>
      <w:r w:rsidRPr="00D433D8">
        <w:rPr>
          <w:lang w:val="en-US"/>
        </w:rPr>
        <w:t xml:space="preserve"> x509 -req -in </w:t>
      </w:r>
      <w:proofErr w:type="spellStart"/>
      <w:r w:rsidRPr="00D433D8">
        <w:rPr>
          <w:lang w:val="en-US"/>
        </w:rPr>
        <w:t>request.csr</w:t>
      </w:r>
      <w:proofErr w:type="spellEnd"/>
      <w:r w:rsidRPr="00D433D8">
        <w:rPr>
          <w:lang w:val="en-US"/>
        </w:rPr>
        <w:t xml:space="preserve"> -</w:t>
      </w:r>
      <w:proofErr w:type="spellStart"/>
      <w:r w:rsidRPr="00D433D8">
        <w:rPr>
          <w:lang w:val="en-US"/>
        </w:rPr>
        <w:t>signkey</w:t>
      </w:r>
      <w:proofErr w:type="spellEnd"/>
      <w:r w:rsidRPr="00D433D8">
        <w:rPr>
          <w:lang w:val="en-US"/>
        </w:rPr>
        <w:t xml:space="preserve"> </w:t>
      </w:r>
      <w:proofErr w:type="spellStart"/>
      <w:r w:rsidRPr="00D433D8">
        <w:rPr>
          <w:lang w:val="en-US"/>
        </w:rPr>
        <w:t>privkey.key</w:t>
      </w:r>
      <w:proofErr w:type="spellEnd"/>
      <w:r w:rsidRPr="00D433D8">
        <w:rPr>
          <w:lang w:val="en-US"/>
        </w:rPr>
        <w:t xml:space="preserve"> -out certificate.crt -days 365</w:t>
      </w:r>
    </w:p>
    <w:p w14:paraId="0907CC8C" w14:textId="77777777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color w:val="CCCCCC"/>
          <w:sz w:val="21"/>
          <w:szCs w:val="21"/>
          <w:lang w:val="en-US"/>
        </w:rPr>
      </w:pPr>
      <w:r w:rsidRPr="00AE0FF5">
        <w:rPr>
          <w:rFonts w:ascii="Consolas" w:hAnsi="Consolas"/>
          <w:color w:val="6A9955"/>
          <w:sz w:val="21"/>
          <w:szCs w:val="21"/>
          <w:lang w:val="en-US"/>
        </w:rPr>
        <w:t xml:space="preserve">// Charger les </w:t>
      </w:r>
      <w:proofErr w:type="spellStart"/>
      <w:r w:rsidRPr="00AE0FF5">
        <w:rPr>
          <w:rFonts w:ascii="Consolas" w:hAnsi="Consolas"/>
          <w:color w:val="6A9955"/>
          <w:sz w:val="21"/>
          <w:szCs w:val="21"/>
          <w:lang w:val="en-US"/>
        </w:rPr>
        <w:t>clés</w:t>
      </w:r>
      <w:proofErr w:type="spellEnd"/>
      <w:r w:rsidRPr="00AE0FF5">
        <w:rPr>
          <w:rFonts w:ascii="Consolas" w:hAnsi="Consolas"/>
          <w:color w:val="6A9955"/>
          <w:sz w:val="21"/>
          <w:szCs w:val="21"/>
          <w:lang w:val="en-US"/>
        </w:rPr>
        <w:t xml:space="preserve"> SSL</w:t>
      </w:r>
    </w:p>
    <w:p w14:paraId="0B3ECF49" w14:textId="217B1926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AE0FF5">
        <w:rPr>
          <w:rFonts w:ascii="Consolas" w:hAnsi="Consolas"/>
          <w:sz w:val="21"/>
          <w:szCs w:val="21"/>
          <w:lang w:val="en-US"/>
        </w:rPr>
        <w:t xml:space="preserve">const 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privateKey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fs.readFileSync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>("keys/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privkey.key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>", "utf8");</w:t>
      </w:r>
    </w:p>
    <w:p w14:paraId="03A2CE62" w14:textId="43772012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AE0FF5">
        <w:rPr>
          <w:rFonts w:ascii="Consolas" w:hAnsi="Consolas"/>
          <w:sz w:val="21"/>
          <w:szCs w:val="21"/>
          <w:lang w:val="en-US"/>
        </w:rPr>
        <w:t xml:space="preserve">const certificate = 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fs.readFileSync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>("keys/certificate.crt", "utf8");</w:t>
      </w:r>
    </w:p>
    <w:p w14:paraId="17D4352F" w14:textId="77777777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AE0FF5">
        <w:rPr>
          <w:rFonts w:ascii="Consolas" w:hAnsi="Consolas"/>
          <w:sz w:val="21"/>
          <w:szCs w:val="21"/>
          <w:lang w:val="en-US"/>
        </w:rPr>
        <w:t xml:space="preserve">const credentials = { key: 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privateKey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>, cert: certificate };</w:t>
      </w:r>
    </w:p>
    <w:p w14:paraId="10B58746" w14:textId="77777777" w:rsidR="00F5745B" w:rsidRDefault="00F5745B" w:rsidP="00F5745B">
      <w:pPr>
        <w:pStyle w:val="Retraitcorpsdetexte"/>
        <w:ind w:left="0"/>
        <w:rPr>
          <w:lang w:val="en-US"/>
        </w:rPr>
      </w:pPr>
    </w:p>
    <w:p w14:paraId="3F332D5C" w14:textId="11C2DD88" w:rsidR="00F5745B" w:rsidRDefault="00F5745B" w:rsidP="006F5268">
      <w:pPr>
        <w:pStyle w:val="Retraitcorpsdetexte"/>
      </w:pPr>
      <w:r w:rsidRPr="00F5745B">
        <w:t>Le certificat est auto-s</w:t>
      </w:r>
      <w:r>
        <w:t>igné alors pour chrome il n’est pas reconnu c’est pourquoi il ne fonctionne pas.</w:t>
      </w:r>
    </w:p>
    <w:p w14:paraId="35E3AFDC" w14:textId="77777777" w:rsidR="006F5268" w:rsidRPr="00F5745B" w:rsidRDefault="006F5268" w:rsidP="006F5268">
      <w:pPr>
        <w:pStyle w:val="Retraitcorpsdetexte"/>
      </w:pPr>
    </w:p>
    <w:p w14:paraId="031376BD" w14:textId="77777777" w:rsidR="00AE0FF5" w:rsidRDefault="00F5745B" w:rsidP="006F5268">
      <w:pPr>
        <w:pStyle w:val="Retraitcorpsdetexte"/>
        <w:jc w:val="center"/>
        <w:rPr>
          <w:lang w:val="en-US"/>
        </w:rPr>
      </w:pPr>
      <w:r w:rsidRPr="00F5745B">
        <w:rPr>
          <w:lang w:val="en-US"/>
        </w:rPr>
        <w:drawing>
          <wp:inline distT="0" distB="0" distL="0" distR="0" wp14:anchorId="598F283E" wp14:editId="0F70BA02">
            <wp:extent cx="3439767" cy="750812"/>
            <wp:effectExtent l="19050" t="19050" r="2794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434" cy="7535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9AACB" w14:textId="77777777" w:rsidR="006F5268" w:rsidRPr="00D433D8" w:rsidRDefault="006F5268" w:rsidP="006F5268">
      <w:pPr>
        <w:pStyle w:val="Retraitcorpsdetexte"/>
        <w:ind w:left="0"/>
        <w:jc w:val="left"/>
        <w:rPr>
          <w:lang w:val="en-US"/>
        </w:rPr>
      </w:pPr>
    </w:p>
    <w:p w14:paraId="630A2937" w14:textId="4CA4174D" w:rsidR="00C24BA1" w:rsidRDefault="00C24BA1" w:rsidP="00C96B76">
      <w:pPr>
        <w:pStyle w:val="Titre2"/>
      </w:pPr>
      <w:bookmarkStart w:id="7" w:name="_Toc188274220"/>
      <w:r>
        <w:t>Authentification par mot de passe</w:t>
      </w:r>
      <w:bookmarkEnd w:id="7"/>
    </w:p>
    <w:p w14:paraId="17DC110E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L’utilisateur devra s’authentifier par la page https://localhost/login</w:t>
      </w:r>
    </w:p>
    <w:p w14:paraId="0426C63D" w14:textId="272B223D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lastRenderedPageBreak/>
        <w:t xml:space="preserve">Le mot de passe sera haché et salé avant d’être stocké dans la base de données (table </w:t>
      </w:r>
      <w:proofErr w:type="spellStart"/>
      <w:r w:rsidRPr="00D433D8">
        <w:rPr>
          <w:color w:val="548DD4" w:themeColor="text2" w:themeTint="99"/>
        </w:rPr>
        <w:t>t_users</w:t>
      </w:r>
      <w:proofErr w:type="spellEnd"/>
      <w:r w:rsidRPr="00D433D8">
        <w:rPr>
          <w:color w:val="548DD4" w:themeColor="text2" w:themeTint="99"/>
        </w:rPr>
        <w:t>).</w:t>
      </w:r>
    </w:p>
    <w:p w14:paraId="5E8FD286" w14:textId="55F89667" w:rsidR="00C24BA1" w:rsidRDefault="00C24BA1" w:rsidP="00C96B76">
      <w:pPr>
        <w:pStyle w:val="Titre2"/>
      </w:pPr>
      <w:bookmarkStart w:id="8" w:name="_Toc188274221"/>
      <w:r>
        <w:t xml:space="preserve">Vérification du </w:t>
      </w:r>
      <w:proofErr w:type="spellStart"/>
      <w:r>
        <w:t>token</w:t>
      </w:r>
      <w:proofErr w:type="spellEnd"/>
      <w:r>
        <w:t xml:space="preserve"> JWT</w:t>
      </w:r>
      <w:bookmarkEnd w:id="8"/>
    </w:p>
    <w:p w14:paraId="748C360C" w14:textId="3CCD4A10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Le </w:t>
      </w:r>
      <w:proofErr w:type="spellStart"/>
      <w:r w:rsidRPr="00D433D8">
        <w:rPr>
          <w:color w:val="548DD4" w:themeColor="text2" w:themeTint="99"/>
        </w:rPr>
        <w:t>token</w:t>
      </w:r>
      <w:proofErr w:type="spellEnd"/>
      <w:r w:rsidRPr="00D433D8">
        <w:rPr>
          <w:color w:val="548DD4" w:themeColor="text2" w:themeTint="99"/>
        </w:rPr>
        <w:t xml:space="preserve"> devra être vérifié lorsque l’utilisateur vous l’envoie et la signature du jeton devra aussi être utilisée pour vérifier que le </w:t>
      </w:r>
      <w:proofErr w:type="spellStart"/>
      <w:r w:rsidRPr="00D433D8">
        <w:rPr>
          <w:color w:val="548DD4" w:themeColor="text2" w:themeTint="99"/>
        </w:rPr>
        <w:t>token</w:t>
      </w:r>
      <w:proofErr w:type="spellEnd"/>
      <w:r w:rsidRPr="00D433D8">
        <w:rPr>
          <w:color w:val="548DD4" w:themeColor="text2" w:themeTint="99"/>
        </w:rPr>
        <w:t xml:space="preserve"> n’a pas été modifié.</w:t>
      </w:r>
    </w:p>
    <w:p w14:paraId="420252A9" w14:textId="2BCBEBDF" w:rsidR="00C24BA1" w:rsidRDefault="00C24BA1" w:rsidP="00C96B76">
      <w:pPr>
        <w:pStyle w:val="Titre2"/>
      </w:pPr>
      <w:bookmarkStart w:id="9" w:name="_Toc188274222"/>
      <w:r>
        <w:t>Administration</w:t>
      </w:r>
      <w:bookmarkEnd w:id="9"/>
    </w:p>
    <w:p w14:paraId="5A1894D0" w14:textId="2A9F21BA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Une page d’administration devra avoir un champ de recherche (Nom du visiteur) et permettre d’afficher tous les utilisateurs ayant tout ou partie de ce nom.</w:t>
      </w:r>
    </w:p>
    <w:p w14:paraId="7C11DFE0" w14:textId="6D371B35" w:rsidR="00C24BA1" w:rsidRDefault="00C24BA1" w:rsidP="00C96B76">
      <w:pPr>
        <w:pStyle w:val="Titre2"/>
      </w:pPr>
      <w:bookmarkStart w:id="10" w:name="_Toc188274223"/>
      <w:r>
        <w:t>Protection contre les injections SQL</w:t>
      </w:r>
      <w:bookmarkEnd w:id="10"/>
    </w:p>
    <w:p w14:paraId="54C69F4B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Votre page d’administration devra être protégée contre les injections SQL.</w:t>
      </w:r>
    </w:p>
    <w:p w14:paraId="62D9D118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Sans utiliser </w:t>
      </w:r>
      <w:proofErr w:type="spellStart"/>
      <w:r w:rsidRPr="00D433D8">
        <w:rPr>
          <w:color w:val="548DD4" w:themeColor="text2" w:themeTint="99"/>
        </w:rPr>
        <w:t>sequelize</w:t>
      </w:r>
      <w:proofErr w:type="spellEnd"/>
      <w:r w:rsidRPr="00D433D8">
        <w:rPr>
          <w:color w:val="548DD4" w:themeColor="text2" w:themeTint="99"/>
        </w:rPr>
        <w:t xml:space="preserve"> ou tout autre ORM, votre site devra être robuste face aux injections.</w:t>
      </w:r>
    </w:p>
    <w:p w14:paraId="213995CF" w14:textId="59375F2F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L’utilisation de </w:t>
      </w:r>
      <w:proofErr w:type="spellStart"/>
      <w:r w:rsidRPr="00D433D8">
        <w:rPr>
          <w:color w:val="548DD4" w:themeColor="text2" w:themeTint="99"/>
        </w:rPr>
        <w:t>sequelize</w:t>
      </w:r>
      <w:proofErr w:type="spellEnd"/>
      <w:r w:rsidRPr="00D433D8">
        <w:rPr>
          <w:color w:val="548DD4" w:themeColor="text2" w:themeTint="99"/>
        </w:rPr>
        <w:t xml:space="preserve"> (ou autre ORM) sera autorisée dans l’approfondissement du projet.</w:t>
      </w:r>
    </w:p>
    <w:p w14:paraId="666C3BBC" w14:textId="26B10570" w:rsidR="00C24BA1" w:rsidRDefault="00C24BA1" w:rsidP="00C96B76">
      <w:pPr>
        <w:pStyle w:val="Titre2"/>
      </w:pPr>
      <w:bookmarkStart w:id="11" w:name="_Toc188274224"/>
      <w:r>
        <w:t xml:space="preserve">Utilisation de </w:t>
      </w:r>
      <w:proofErr w:type="spellStart"/>
      <w:r>
        <w:t>bcrypt</w:t>
      </w:r>
      <w:bookmarkEnd w:id="11"/>
      <w:proofErr w:type="spellEnd"/>
    </w:p>
    <w:p w14:paraId="29C4B39F" w14:textId="157DADE3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Une fois l’authentification faite avec votre propre mécanisme (mot de passe en base de données, salé et haché). Vous modifierez votre code pour utiliser </w:t>
      </w:r>
      <w:proofErr w:type="spellStart"/>
      <w:r w:rsidRPr="00D433D8">
        <w:rPr>
          <w:color w:val="548DD4" w:themeColor="text2" w:themeTint="99"/>
        </w:rPr>
        <w:t>bcrypt</w:t>
      </w:r>
      <w:proofErr w:type="spellEnd"/>
      <w:r w:rsidRPr="00D433D8">
        <w:rPr>
          <w:color w:val="548DD4" w:themeColor="text2" w:themeTint="99"/>
        </w:rPr>
        <w:t xml:space="preserve">. Votre code doit prévoir une condition pour utiliser soit </w:t>
      </w:r>
      <w:proofErr w:type="spellStart"/>
      <w:r w:rsidRPr="00D433D8">
        <w:rPr>
          <w:color w:val="548DD4" w:themeColor="text2" w:themeTint="99"/>
        </w:rPr>
        <w:t>bcrypt</w:t>
      </w:r>
      <w:proofErr w:type="spellEnd"/>
      <w:r w:rsidRPr="00D433D8">
        <w:rPr>
          <w:color w:val="548DD4" w:themeColor="text2" w:themeTint="99"/>
        </w:rPr>
        <w:t xml:space="preserve"> soit votre propre implémentation.</w:t>
      </w:r>
    </w:p>
    <w:p w14:paraId="7A2BB25A" w14:textId="237EA2EF" w:rsidR="00C24BA1" w:rsidRDefault="00C24BA1" w:rsidP="00C96B76">
      <w:pPr>
        <w:pStyle w:val="Titre2"/>
      </w:pPr>
      <w:bookmarkStart w:id="12" w:name="_Toc188274225"/>
      <w:r>
        <w:t>Versioning</w:t>
      </w:r>
      <w:bookmarkEnd w:id="12"/>
    </w:p>
    <w:p w14:paraId="5BB59227" w14:textId="4155AE7C" w:rsidR="00C24BA1" w:rsidRPr="00D433D8" w:rsidRDefault="00C24BA1" w:rsidP="0046353F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Votre code sera versionné sur </w:t>
      </w:r>
      <w:proofErr w:type="spellStart"/>
      <w:r w:rsidRPr="00D433D8">
        <w:rPr>
          <w:color w:val="548DD4" w:themeColor="text2" w:themeTint="99"/>
        </w:rPr>
        <w:t>Github</w:t>
      </w:r>
      <w:proofErr w:type="spellEnd"/>
      <w:r w:rsidRPr="00D433D8">
        <w:rPr>
          <w:color w:val="548DD4" w:themeColor="text2" w:themeTint="99"/>
        </w:rPr>
        <w:t xml:space="preserve"> et un .</w:t>
      </w:r>
      <w:proofErr w:type="spellStart"/>
      <w:r w:rsidRPr="00D433D8">
        <w:rPr>
          <w:color w:val="548DD4" w:themeColor="text2" w:themeTint="99"/>
        </w:rPr>
        <w:t>gitignore</w:t>
      </w:r>
      <w:proofErr w:type="spellEnd"/>
      <w:r w:rsidRPr="00D433D8">
        <w:rPr>
          <w:color w:val="548DD4" w:themeColor="text2" w:themeTint="99"/>
        </w:rPr>
        <w:t xml:space="preserve"> empêchera de versionner les binaires </w:t>
      </w:r>
      <w:proofErr w:type="spellStart"/>
      <w:r w:rsidRPr="00D433D8">
        <w:rPr>
          <w:color w:val="548DD4" w:themeColor="text2" w:themeTint="99"/>
        </w:rPr>
        <w:t>npm</w:t>
      </w:r>
      <w:proofErr w:type="spellEnd"/>
      <w:r w:rsidRPr="00D433D8">
        <w:rPr>
          <w:color w:val="548DD4" w:themeColor="text2" w:themeTint="99"/>
        </w:rPr>
        <w:t xml:space="preserve"> (dossiers </w:t>
      </w:r>
      <w:proofErr w:type="spellStart"/>
      <w:r w:rsidRPr="00D433D8">
        <w:rPr>
          <w:color w:val="548DD4" w:themeColor="text2" w:themeTint="99"/>
        </w:rPr>
        <w:t>node_modules</w:t>
      </w:r>
      <w:proofErr w:type="spellEnd"/>
      <w:r w:rsidRPr="00D433D8">
        <w:rPr>
          <w:color w:val="548DD4" w:themeColor="text2" w:themeTint="99"/>
        </w:rPr>
        <w:t xml:space="preserve">, documents </w:t>
      </w:r>
      <w:proofErr w:type="spellStart"/>
      <w:r w:rsidRPr="00D433D8">
        <w:rPr>
          <w:color w:val="548DD4" w:themeColor="text2" w:themeTint="99"/>
        </w:rPr>
        <w:t>word</w:t>
      </w:r>
      <w:proofErr w:type="spellEnd"/>
      <w:r w:rsidRPr="00D433D8">
        <w:rPr>
          <w:color w:val="548DD4" w:themeColor="text2" w:themeTint="99"/>
        </w:rPr>
        <w:t>/</w:t>
      </w:r>
      <w:proofErr w:type="spellStart"/>
      <w:r w:rsidRPr="00D433D8">
        <w:rPr>
          <w:color w:val="548DD4" w:themeColor="text2" w:themeTint="99"/>
        </w:rPr>
        <w:t>excel</w:t>
      </w:r>
      <w:proofErr w:type="spellEnd"/>
      <w:r w:rsidRPr="00D433D8">
        <w:rPr>
          <w:color w:val="548DD4" w:themeColor="text2" w:themeTint="99"/>
        </w:rPr>
        <w:t>). Votre dépôt sera partagé avec votre chef de projet dès le début du projet.</w:t>
      </w:r>
    </w:p>
    <w:p w14:paraId="371F626A" w14:textId="77777777" w:rsidR="00C24BA1" w:rsidRPr="00C24BA1" w:rsidRDefault="00C24BA1" w:rsidP="00C24BA1">
      <w:pPr>
        <w:pStyle w:val="Retraitcorpsdetexte"/>
      </w:pPr>
    </w:p>
    <w:p w14:paraId="545DC6D8" w14:textId="77777777" w:rsidR="007F30AE" w:rsidRPr="007F30AE" w:rsidRDefault="007F30AE" w:rsidP="008E53F9">
      <w:pPr>
        <w:pStyle w:val="Titre1"/>
      </w:pPr>
      <w:bookmarkStart w:id="13" w:name="_Toc165969653"/>
      <w:bookmarkStart w:id="14" w:name="_Toc188274226"/>
      <w:r w:rsidRPr="007F30AE">
        <w:t>Conclusion</w:t>
      </w:r>
      <w:bookmarkEnd w:id="13"/>
      <w:bookmarkEnd w:id="14"/>
    </w:p>
    <w:p w14:paraId="6C5E135E" w14:textId="77777777" w:rsidR="007F30AE" w:rsidRPr="007F30AE" w:rsidRDefault="007F30AE" w:rsidP="008E53F9">
      <w:pPr>
        <w:pStyle w:val="Titre2"/>
      </w:pPr>
      <w:bookmarkStart w:id="15" w:name="_Toc165969656"/>
      <w:bookmarkStart w:id="16" w:name="_Toc188274227"/>
      <w:r w:rsidRPr="007F30AE">
        <w:t>Bilan personnel</w:t>
      </w:r>
      <w:bookmarkEnd w:id="15"/>
      <w:bookmarkEnd w:id="16"/>
    </w:p>
    <w:p w14:paraId="7019E36C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2C36A431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45AC50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6F061F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5EEAFF9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785C534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FE523E3" w14:textId="5D463022" w:rsidR="007F30AE" w:rsidRPr="00920F4E" w:rsidRDefault="007F30AE" w:rsidP="005057A4">
      <w:pPr>
        <w:pStyle w:val="Informations"/>
        <w:ind w:left="2160"/>
      </w:pP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94AE" w14:textId="77777777" w:rsidR="0072134E" w:rsidRDefault="0072134E">
      <w:r>
        <w:separator/>
      </w:r>
    </w:p>
  </w:endnote>
  <w:endnote w:type="continuationSeparator" w:id="0">
    <w:p w14:paraId="237EA1A4" w14:textId="77777777" w:rsidR="0072134E" w:rsidRDefault="0072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27E9EEA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F25093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F36DE" w:rsidRPr="005F36DE">
              <w:rPr>
                <w:rFonts w:cs="Arial"/>
                <w:noProof/>
                <w:szCs w:val="16"/>
              </w:rPr>
              <w:t>Emma Blanchoud</w:t>
            </w:r>
          </w:fldSimple>
        </w:p>
        <w:p w14:paraId="0ADEC4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F195D6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B20E47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36DE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CA445" w14:textId="77777777" w:rsidTr="00E52B61">
      <w:trPr>
        <w:jc w:val="center"/>
      </w:trPr>
      <w:tc>
        <w:tcPr>
          <w:tcW w:w="3510" w:type="dxa"/>
          <w:vAlign w:val="center"/>
        </w:tcPr>
        <w:p w14:paraId="5475E17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58BB0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C0ABE1F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36D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4C1C339" w14:textId="77777777" w:rsidTr="00E52B61">
      <w:trPr>
        <w:jc w:val="center"/>
      </w:trPr>
      <w:tc>
        <w:tcPr>
          <w:tcW w:w="3510" w:type="dxa"/>
          <w:vAlign w:val="center"/>
        </w:tcPr>
        <w:p w14:paraId="12A6D265" w14:textId="64A8C8B8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F36DE" w:rsidRPr="005F36D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433D8">
            <w:rPr>
              <w:rFonts w:cs="Arial"/>
              <w:noProof/>
              <w:szCs w:val="16"/>
            </w:rPr>
            <w:t>13.01.2025 13:54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E232C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F36DE" w:rsidRPr="005F36DE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686B2285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ECEE2" w14:textId="77777777" w:rsidR="0072134E" w:rsidRDefault="0072134E">
      <w:r>
        <w:separator/>
      </w:r>
    </w:p>
  </w:footnote>
  <w:footnote w:type="continuationSeparator" w:id="0">
    <w:p w14:paraId="6CCD36C3" w14:textId="77777777" w:rsidR="0072134E" w:rsidRDefault="00721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BCD5782" w14:textId="77777777">
      <w:trPr>
        <w:trHeight w:val="536"/>
        <w:jc w:val="center"/>
      </w:trPr>
      <w:tc>
        <w:tcPr>
          <w:tcW w:w="2445" w:type="dxa"/>
          <w:vAlign w:val="center"/>
        </w:tcPr>
        <w:p w14:paraId="1ABEB18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0AD491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2D9779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D9E21AF" wp14:editId="367F229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301E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8D265D"/>
    <w:multiLevelType w:val="hybridMultilevel"/>
    <w:tmpl w:val="373C45F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50774145">
    <w:abstractNumId w:val="11"/>
  </w:num>
  <w:num w:numId="2" w16cid:durableId="87046659">
    <w:abstractNumId w:val="18"/>
  </w:num>
  <w:num w:numId="3" w16cid:durableId="297685182">
    <w:abstractNumId w:val="15"/>
  </w:num>
  <w:num w:numId="4" w16cid:durableId="508375229">
    <w:abstractNumId w:val="35"/>
  </w:num>
  <w:num w:numId="5" w16cid:durableId="2130932111">
    <w:abstractNumId w:val="35"/>
  </w:num>
  <w:num w:numId="6" w16cid:durableId="1199273923">
    <w:abstractNumId w:val="15"/>
  </w:num>
  <w:num w:numId="7" w16cid:durableId="1710452197">
    <w:abstractNumId w:val="15"/>
  </w:num>
  <w:num w:numId="8" w16cid:durableId="1331445804">
    <w:abstractNumId w:val="15"/>
  </w:num>
  <w:num w:numId="9" w16cid:durableId="1867055981">
    <w:abstractNumId w:val="15"/>
  </w:num>
  <w:num w:numId="10" w16cid:durableId="1483890795">
    <w:abstractNumId w:val="35"/>
  </w:num>
  <w:num w:numId="11" w16cid:durableId="1167205079">
    <w:abstractNumId w:val="15"/>
  </w:num>
  <w:num w:numId="12" w16cid:durableId="1222057656">
    <w:abstractNumId w:val="21"/>
  </w:num>
  <w:num w:numId="13" w16cid:durableId="756487245">
    <w:abstractNumId w:val="20"/>
  </w:num>
  <w:num w:numId="14" w16cid:durableId="1106001221">
    <w:abstractNumId w:val="19"/>
  </w:num>
  <w:num w:numId="15" w16cid:durableId="1919512776">
    <w:abstractNumId w:val="16"/>
  </w:num>
  <w:num w:numId="16" w16cid:durableId="1928146515">
    <w:abstractNumId w:val="31"/>
  </w:num>
  <w:num w:numId="17" w16cid:durableId="891120153">
    <w:abstractNumId w:val="26"/>
  </w:num>
  <w:num w:numId="18" w16cid:durableId="930040820">
    <w:abstractNumId w:val="40"/>
  </w:num>
  <w:num w:numId="19" w16cid:durableId="1664892522">
    <w:abstractNumId w:val="38"/>
  </w:num>
  <w:num w:numId="20" w16cid:durableId="790168841">
    <w:abstractNumId w:val="10"/>
  </w:num>
  <w:num w:numId="21" w16cid:durableId="765998437">
    <w:abstractNumId w:val="36"/>
  </w:num>
  <w:num w:numId="22" w16cid:durableId="1550799098">
    <w:abstractNumId w:val="25"/>
  </w:num>
  <w:num w:numId="23" w16cid:durableId="760876865">
    <w:abstractNumId w:val="23"/>
  </w:num>
  <w:num w:numId="24" w16cid:durableId="1922904002">
    <w:abstractNumId w:val="13"/>
  </w:num>
  <w:num w:numId="25" w16cid:durableId="563760941">
    <w:abstractNumId w:val="17"/>
  </w:num>
  <w:num w:numId="26" w16cid:durableId="237177849">
    <w:abstractNumId w:val="12"/>
  </w:num>
  <w:num w:numId="27" w16cid:durableId="1360281415">
    <w:abstractNumId w:val="30"/>
  </w:num>
  <w:num w:numId="28" w16cid:durableId="948731737">
    <w:abstractNumId w:val="33"/>
  </w:num>
  <w:num w:numId="29" w16cid:durableId="1690523864">
    <w:abstractNumId w:val="28"/>
  </w:num>
  <w:num w:numId="30" w16cid:durableId="1368868101">
    <w:abstractNumId w:val="29"/>
  </w:num>
  <w:num w:numId="31" w16cid:durableId="1598832258">
    <w:abstractNumId w:val="37"/>
  </w:num>
  <w:num w:numId="32" w16cid:durableId="491992460">
    <w:abstractNumId w:val="8"/>
  </w:num>
  <w:num w:numId="33" w16cid:durableId="1797917596">
    <w:abstractNumId w:val="3"/>
  </w:num>
  <w:num w:numId="34" w16cid:durableId="1729302003">
    <w:abstractNumId w:val="2"/>
  </w:num>
  <w:num w:numId="35" w16cid:durableId="2014454137">
    <w:abstractNumId w:val="1"/>
  </w:num>
  <w:num w:numId="36" w16cid:durableId="1943761782">
    <w:abstractNumId w:val="0"/>
  </w:num>
  <w:num w:numId="37" w16cid:durableId="1793554389">
    <w:abstractNumId w:val="9"/>
  </w:num>
  <w:num w:numId="38" w16cid:durableId="798182168">
    <w:abstractNumId w:val="7"/>
  </w:num>
  <w:num w:numId="39" w16cid:durableId="306591900">
    <w:abstractNumId w:val="6"/>
  </w:num>
  <w:num w:numId="40" w16cid:durableId="1024288553">
    <w:abstractNumId w:val="5"/>
  </w:num>
  <w:num w:numId="41" w16cid:durableId="188809489">
    <w:abstractNumId w:val="4"/>
  </w:num>
  <w:num w:numId="42" w16cid:durableId="1068764381">
    <w:abstractNumId w:val="27"/>
  </w:num>
  <w:num w:numId="43" w16cid:durableId="1608584064">
    <w:abstractNumId w:val="24"/>
  </w:num>
  <w:num w:numId="44" w16cid:durableId="333413061">
    <w:abstractNumId w:val="39"/>
  </w:num>
  <w:num w:numId="45" w16cid:durableId="48846158">
    <w:abstractNumId w:val="14"/>
  </w:num>
  <w:num w:numId="46" w16cid:durableId="1169490637">
    <w:abstractNumId w:val="22"/>
  </w:num>
  <w:num w:numId="47" w16cid:durableId="1961063211">
    <w:abstractNumId w:val="32"/>
  </w:num>
  <w:num w:numId="48" w16cid:durableId="1981879215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D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443A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46118"/>
    <w:rsid w:val="0037071E"/>
    <w:rsid w:val="0037276B"/>
    <w:rsid w:val="003E018B"/>
    <w:rsid w:val="003E32B9"/>
    <w:rsid w:val="003F1870"/>
    <w:rsid w:val="00407333"/>
    <w:rsid w:val="0040782E"/>
    <w:rsid w:val="00413CBA"/>
    <w:rsid w:val="004153E1"/>
    <w:rsid w:val="004202D8"/>
    <w:rsid w:val="004206A2"/>
    <w:rsid w:val="00434B4A"/>
    <w:rsid w:val="0043666E"/>
    <w:rsid w:val="00436B90"/>
    <w:rsid w:val="00454074"/>
    <w:rsid w:val="0046353F"/>
    <w:rsid w:val="004C6BBA"/>
    <w:rsid w:val="004D08EE"/>
    <w:rsid w:val="004D5266"/>
    <w:rsid w:val="00505421"/>
    <w:rsid w:val="005057A4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5402"/>
    <w:rsid w:val="005B27EF"/>
    <w:rsid w:val="005B79B3"/>
    <w:rsid w:val="005E6192"/>
    <w:rsid w:val="005E6B56"/>
    <w:rsid w:val="005F36DE"/>
    <w:rsid w:val="00615583"/>
    <w:rsid w:val="006175C2"/>
    <w:rsid w:val="00645760"/>
    <w:rsid w:val="00656974"/>
    <w:rsid w:val="006902A9"/>
    <w:rsid w:val="006966D0"/>
    <w:rsid w:val="006E132F"/>
    <w:rsid w:val="006E2CE8"/>
    <w:rsid w:val="006E4DA8"/>
    <w:rsid w:val="006F5268"/>
    <w:rsid w:val="007010E6"/>
    <w:rsid w:val="007118D3"/>
    <w:rsid w:val="007211A1"/>
    <w:rsid w:val="0072134E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B6B5F"/>
    <w:rsid w:val="007D0A71"/>
    <w:rsid w:val="007D2CDF"/>
    <w:rsid w:val="007D546C"/>
    <w:rsid w:val="007E5F3D"/>
    <w:rsid w:val="007F30AE"/>
    <w:rsid w:val="00805B8A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36F5E"/>
    <w:rsid w:val="00A65F0B"/>
    <w:rsid w:val="00A706B7"/>
    <w:rsid w:val="00AA4393"/>
    <w:rsid w:val="00AB1CA6"/>
    <w:rsid w:val="00AE0FF5"/>
    <w:rsid w:val="00AE282D"/>
    <w:rsid w:val="00AF58E1"/>
    <w:rsid w:val="00B147A7"/>
    <w:rsid w:val="00B20D38"/>
    <w:rsid w:val="00B241D2"/>
    <w:rsid w:val="00B27FC5"/>
    <w:rsid w:val="00B33505"/>
    <w:rsid w:val="00B40A8E"/>
    <w:rsid w:val="00B44A78"/>
    <w:rsid w:val="00B4738A"/>
    <w:rsid w:val="00B612B2"/>
    <w:rsid w:val="00B64C66"/>
    <w:rsid w:val="00B94B9D"/>
    <w:rsid w:val="00B95EC5"/>
    <w:rsid w:val="00B96AA1"/>
    <w:rsid w:val="00BA56D2"/>
    <w:rsid w:val="00BA7DF1"/>
    <w:rsid w:val="00BD773C"/>
    <w:rsid w:val="00BE185C"/>
    <w:rsid w:val="00BF7A15"/>
    <w:rsid w:val="00C20939"/>
    <w:rsid w:val="00C24BA1"/>
    <w:rsid w:val="00C329D7"/>
    <w:rsid w:val="00C33C51"/>
    <w:rsid w:val="00C90570"/>
    <w:rsid w:val="00C96B76"/>
    <w:rsid w:val="00CB712D"/>
    <w:rsid w:val="00CD1A2D"/>
    <w:rsid w:val="00D14587"/>
    <w:rsid w:val="00D15AE6"/>
    <w:rsid w:val="00D160DD"/>
    <w:rsid w:val="00D174BC"/>
    <w:rsid w:val="00D275C6"/>
    <w:rsid w:val="00D405C9"/>
    <w:rsid w:val="00D433D8"/>
    <w:rsid w:val="00D50522"/>
    <w:rsid w:val="00D64B85"/>
    <w:rsid w:val="00D64F19"/>
    <w:rsid w:val="00D82BEB"/>
    <w:rsid w:val="00DB1DCD"/>
    <w:rsid w:val="00E015B8"/>
    <w:rsid w:val="00E01E71"/>
    <w:rsid w:val="00E068F1"/>
    <w:rsid w:val="00E1012A"/>
    <w:rsid w:val="00E12AE5"/>
    <w:rsid w:val="00E416AC"/>
    <w:rsid w:val="00E41BC2"/>
    <w:rsid w:val="00E52B61"/>
    <w:rsid w:val="00E61B66"/>
    <w:rsid w:val="00E658ED"/>
    <w:rsid w:val="00E73605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53BE"/>
    <w:rsid w:val="00F512A6"/>
    <w:rsid w:val="00F5745B"/>
    <w:rsid w:val="00F664DF"/>
    <w:rsid w:val="00F93513"/>
    <w:rsid w:val="00FB092C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A8F545"/>
  <w15:docId w15:val="{DB752A6D-AE13-403D-A0E1-CAEA5F90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Lgende">
    <w:name w:val="caption"/>
    <w:basedOn w:val="Normal"/>
    <w:next w:val="Normal"/>
    <w:unhideWhenUsed/>
    <w:qFormat/>
    <w:rsid w:val="006F52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70wvh\Documents\GitHub\secured_websho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4" ma:contentTypeDescription="Crée un document." ma:contentTypeScope="" ma:versionID="e290259bf57caeaea87e74e79a8e06d4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8dddafe377986727e63e4269a994b1fd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815738-2C14-467C-9072-4315CAEC7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48</TotalTime>
  <Pages>4</Pages>
  <Words>665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4316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Emma Blanchoud</dc:creator>
  <cp:lastModifiedBy>Emma Blanchoud</cp:lastModifiedBy>
  <cp:revision>22</cp:revision>
  <cp:lastPrinted>2009-09-04T13:21:00Z</cp:lastPrinted>
  <dcterms:created xsi:type="dcterms:W3CDTF">2025-01-13T12:48:00Z</dcterms:created>
  <dcterms:modified xsi:type="dcterms:W3CDTF">2025-01-20T13:03:00Z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