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0a4a91af5d46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Garys hunt</w:t>
      </w:r>
    </w:p>
    <w:p>
      <w:pPr/>
    </w:p>
    <w:p>
      <w:pPr/>
      <w:r>
        <w:rPr>
          <w:lang w:val="en-GB"/>
        </w:rPr>
        <w:t>Where can I buy sweets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caf4d0cfe5247d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is lisburn museum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3289056606f444d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d6938c9f4e466c" /><Relationship Type="http://schemas.openxmlformats.org/officeDocument/2006/relationships/settings" Target="/word/settings.xml" Id="Ra6be711f3bd3440a" /><Relationship Type="http://schemas.openxmlformats.org/officeDocument/2006/relationships/image" Target="/word/media/b5fdcad3-9014-4464-bd47-f0850539e1c8.png" Id="Rccaf4d0cfe5247d4" /><Relationship Type="http://schemas.openxmlformats.org/officeDocument/2006/relationships/image" Target="/word/media/1a661941-7790-49b5-9e8f-ad7ccc74b3a5.png" Id="Rd3289056606f444d" /></Relationships>
</file>