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005021378a45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Kathryn's Hunt</w:t>
      </w:r>
    </w:p>
    <w:p>
      <w:pPr/>
    </w:p>
    <w:p>
      <w:pPr/>
      <w:r>
        <w:rPr>
          <w:lang w:val="en-GB"/>
        </w:rPr>
        <w:t>Kathryns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d0d4ef1585f44d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brother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2b1aecdcdc8406e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d9ddd812a5476b" /><Relationship Type="http://schemas.openxmlformats.org/officeDocument/2006/relationships/settings" Target="/word/settings.xml" Id="R317e709251b9436f" /><Relationship Type="http://schemas.openxmlformats.org/officeDocument/2006/relationships/image" Target="/word/media/3de2e640-2f2b-4b8f-bb8b-3317a71db9b4.png" Id="R7d0d4ef1585f44d1" /><Relationship Type="http://schemas.openxmlformats.org/officeDocument/2006/relationships/image" Target="/word/media/8f243133-fa38-4d8f-b12d-507acbd7a080.png" Id="Rc2b1aecdcdc8406e" /></Relationships>
</file>