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2ea9e48a47f4b8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</w:rPr>
        <w:t>New Hunt</w:t>
      </w:r>
    </w:p>
    <w:p>
      <w:pPr/>
    </w:p>
    <w:p>
      <w:pPr/>
    </w:p>
    <w:p>
      <w:pPr/>
      <w:r>
        <w:rPr>
          <w:lang w:val="en-GB"/>
        </w:rPr>
        <w:t>Super question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669087572a254efa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7b8bd65f54a4480" /><Relationship Type="http://schemas.openxmlformats.org/officeDocument/2006/relationships/settings" Target="/word/settings.xml" Id="Rdd16eba302cf491b" /><Relationship Type="http://schemas.openxmlformats.org/officeDocument/2006/relationships/image" Target="/word/media/a01d0893-8eb3-4595-9009-7233c8a815cb.png" Id="R669087572a254efa" /></Relationships>
</file>