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Foundational Regression and Classification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2"/>
        </w:numPr>
        <w:shd w:fill="ffffff" w:val="clear"/>
        <w:spacing w:after="18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Linear Regression vs. Logistic Regression: Linear regression is linear. Logistic regression is sigmoid 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4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Loss Functions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3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Step Loss: bad to use because it is not differentiable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MSE (Mean Squared Error): Doesn’t penalize wrong classification answers well enough (does penalize outlier numerical answers decent)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Sigmoid: An activation function that squashes inputs into a range between 0 and 1, often used in binary classification. It is prone to saturation, which causes vanishing gradients in deep networks.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Cross-Entropy: A log-based loss function that penalizes incorrect classifications harshly, with the cost approaching infinity as the predicted probability for the true class approaches zero.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hd w:fill="ffffff" w:val="clear"/>
        <w:spacing w:after="18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Relation between Cross-Entropy and Softmax: Softmax is the activation function that turns raw scores (logits) into a probability distribution summing to 1. Cross-Entropy is the loss function that measures the distance between that distribution and the one-hot encoded true label.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D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Regularization Techniques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L1 Regularization: Adds the sum of absolute weights to the loss; it promotes sparsity, effectively performing feature selection by shrinking unimportant weights to exactly zero.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L2 Regularization (Weight Decay): Adds the sum of squared weights to the loss; it prefers spreading weight evenly across all features, which improves stability and handles correlated features better than L1.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Elastic Net: Combines L1 and L2 using separate constants to balance sparsity and stability.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Dropout: Randomly sets neurons to zero each forward pass. Forces redundant learning.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hd w:fill="ffffff" w:val="clear"/>
        <w:spacing w:after="18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Batch Normalization: Normalizes layer inputs using mini-batch mean and variance. It stabilizes training, allows for higher learning rates, and reduces internal covariate shift.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6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Optimization Algorithms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9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Full-batch Gradient Descent: Uses the entire dataset to compute one gradient update. Smooth loss and expensive.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9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Mini-batch SGD: Computes updates using a subset of the data, and update based on a noisy estimate of true gradient.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9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SGD + Momentum: SGD that has “momentum” that lets it move over some local minima.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9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AdaGrad: An adaptive algorithm that scales the learning rate for each parameter based on historical squared gradients.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9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RMSProp: A variation of AdaGrad that uses a moving average of squared gradients to prevent the learning rate from shrinking too quickly.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9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Adam: Combination of Momentum and RMSProp; it is often faster than standard SGD and handles sparse gradients well.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9"/>
        </w:numPr>
        <w:shd w:fill="ffffff" w:val="clear"/>
        <w:spacing w:after="180" w:line="240" w:lineRule="auto"/>
        <w:ind w:left="720" w:hanging="360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AdamW: decouples weight decay from gradient updates in Adam.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1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Multi-Layer Perceptrons (MLP)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Feature Transforms: The process of projecting data into a new geometric space where previously inseparable data becomes linearly separable.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Non-linearity: Activation functions like ReLU or Sigmoid stop it from being linear, letting it learn more.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Forward Pass: Applying the weights in order through the neural network to make a prediction.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Backpropagation: Applying the chain rule to compute the partial derivative of the loss with respect to every weight, allowing for model updates.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hd w:fill="ffffff" w:val="clear"/>
        <w:spacing w:after="180" w:line="240" w:lineRule="auto"/>
        <w:ind w:left="720" w:hanging="360"/>
        <w:rPr>
          <w:color w:val="303030"/>
          <w:sz w:val="21"/>
          <w:szCs w:val="21"/>
          <w:u w:val="none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All nodes are connected on each layer. Lots of sources means overfitting is a big risk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A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Convolutional Neural Networks (CNN)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6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CNN vs. MLP: CNNs use weight sharing and locality (receptive fields) to handle spatial data efficiently, whereas MLPs are fully connected and require a unique parameter for every single input-output connection.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6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Different Components: Includes Convolutional layers for feature extraction, Pooling layers (Max/Average) for downsampling, and Fully Connected layers for the final classification.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6"/>
        </w:numPr>
        <w:shd w:fill="ffffff" w:val="clear"/>
        <w:spacing w:after="0" w:afterAutospacing="0" w:line="288" w:lineRule="auto"/>
        <w:ind w:left="720" w:right="-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Calculations of Tensor Dimensions: The size of a feature map is calculated as </w:t>
      </w:r>
      <w:r w:rsidDel="00000000" w:rsidR="00000000" w:rsidRPr="00000000">
        <w:rPr>
          <w:rFonts w:ascii="Cardo" w:cs="Cardo" w:eastAsia="Cardo" w:hAnsi="Cardo"/>
          <w:color w:val="303030"/>
          <w:sz w:val="25"/>
          <w:szCs w:val="25"/>
          <w:rtl w:val="0"/>
        </w:rPr>
        <w:t xml:space="preserve">⌊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6"/>
        </w:numPr>
        <w:shd w:fill="ffffff" w:val="clear"/>
        <w:spacing w:after="0" w:afterAutospacing="0" w:line="288" w:lineRule="auto"/>
        <w:ind w:left="720" w:right="-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6"/>
        </w:numPr>
        <w:shd w:fill="ffffff" w:val="clear"/>
        <w:spacing w:after="0" w:afterAutospacing="0" w:line="288" w:lineRule="auto"/>
        <w:ind w:left="720" w:right="-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Gungsuh" w:cs="Gungsuh" w:eastAsia="Gungsuh" w:hAnsi="Gungsuh"/>
          <w:color w:val="303030"/>
          <w:sz w:val="18"/>
          <w:szCs w:val="18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18"/>
          <w:szCs w:val="18"/>
          <w:rtl w:val="0"/>
        </w:rPr>
        <w:t xml:space="preserve">+2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18"/>
          <w:szCs w:val="18"/>
          <w:rtl w:val="0"/>
        </w:rPr>
        <w:t xml:space="preserve">P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6"/>
        </w:numPr>
        <w:shd w:fill="ffffff" w:val="clear"/>
        <w:spacing w:after="0" w:afterAutospacing="0" w:line="288" w:lineRule="auto"/>
        <w:ind w:left="720" w:right="-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6"/>
        </w:numPr>
        <w:shd w:fill="ffffff" w:val="clear"/>
        <w:spacing w:after="180" w:line="24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303030"/>
          <w:sz w:val="25"/>
          <w:szCs w:val="25"/>
          <w:rtl w:val="0"/>
        </w:rPr>
        <w:t xml:space="preserve">⌋+1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where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5"/>
          <w:szCs w:val="25"/>
          <w:rtl w:val="0"/>
        </w:rPr>
        <w:t xml:space="preserve">W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is input size,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5"/>
          <w:szCs w:val="25"/>
          <w:rtl w:val="0"/>
        </w:rPr>
        <w:t xml:space="preserve">F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is filter size,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5"/>
          <w:szCs w:val="25"/>
          <w:rtl w:val="0"/>
        </w:rPr>
        <w:t xml:space="preserve">P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is padding,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5"/>
          <w:szCs w:val="25"/>
          <w:rtl w:val="0"/>
        </w:rPr>
        <w:t xml:space="preserve">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is stride.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5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CNN Architecture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7"/>
        </w:numPr>
        <w:shd w:fill="ffffff" w:val="clear"/>
        <w:spacing w:after="18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Differences and Novelties: AlexNet  (2012) RELU over tanh 6x faster training; VGG (2014) 3x3 filters, more depth (19); GoogLeNet (2014) ResNet (2015) introduced Skip Connections to solve vanishing gradients in very deep (152-layer) networks, ConvNeXt (2022) outcompetes transformers sometimes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A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Training Your Neural Network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8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Activation Functions: ReLU is the default for CNNs; Leaky ReLU fixes "Dying ReLU" (neurons stuck at 0); Sigmoid is reserved for output layers in binary tasks. RELU is good because it is “jagged” across time.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8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Weight Initialization: He initialization is used for ReLU networks, double variance of Xavier to make up for RELU jaggedness; Xavier initialization is used for Sigmoid/Tanh to keep activation scales stable.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8"/>
        </w:numPr>
        <w:shd w:fill="ffffff" w:val="clear"/>
        <w:spacing w:after="18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Choosing Hyperparameters: Key "knobs" include learning rate (most important), batch size, and weight decay (L2 regularization).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1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13.46893310546875" w:line="240" w:lineRule="auto"/>
        <w:ind w:left="729.9668884277344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Recurrent Neural Networks (RNN)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Language Modeling: The task of predicting the next word or character in a sequence based on previous context.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hd w:fill="ffffff" w:val="clear"/>
        <w:spacing w:after="0" w:afterAutospacing="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Sequence-to-Sequence: An encoder-decoder framework used for tasks like translation, where one RNN compresses the input and another generates the output.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hd w:fill="ffffff" w:val="clear"/>
        <w:spacing w:after="180" w:line="240" w:lineRule="auto"/>
        <w:ind w:left="720" w:hanging="360"/>
        <w:rPr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RNN vs. LSTM: Standard RNNs struggle with vanishing gradients over long sequences. LSTMs solve this using a Cell State (long-term memory highway) and gates (Forget, Input, Output) to regulate information flow.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rFonts w:ascii="Noto Sans Symbols" w:cs="Noto Sans Symbols" w:eastAsia="Noto Sans Symbols" w:hAnsi="Noto Sans Symbols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93310546875" w:line="240" w:lineRule="auto"/>
        <w:ind w:left="729.9668884277344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020.435791015625" w:top="1442.39990234375" w:left="1811.4816284179688" w:right="1666.823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