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E9B1" w14:textId="77777777" w:rsidR="00C6328B" w:rsidRDefault="00C6328B" w:rsidP="009878A4">
      <w:pPr>
        <w:rPr>
          <w:color w:val="000000"/>
        </w:rPr>
      </w:pPr>
    </w:p>
    <w:p w14:paraId="113507B1" w14:textId="77777777" w:rsidR="00C6328B" w:rsidRPr="00692EA5" w:rsidRDefault="00C6328B" w:rsidP="009878A4">
      <w:pPr>
        <w:rPr>
          <w:color w:val="000000"/>
        </w:rPr>
      </w:pPr>
      <w:r>
        <w:t>March 1, 2026</w:t>
      </w:r>
    </w:p>
    <w:p w14:paraId="3A74C35B" w14:textId="77777777" w:rsidR="00C6328B" w:rsidRPr="00692EA5" w:rsidRDefault="00C6328B" w:rsidP="009878A4">
      <w:pPr>
        <w:rPr>
          <w:color w:val="000000"/>
        </w:rPr>
      </w:pPr>
    </w:p>
    <w:p w14:paraId="2C773A6C" w14:textId="77777777" w:rsidR="00C6328B" w:rsidRPr="00692EA5" w:rsidRDefault="00C6328B" w:rsidP="009878A4">
      <w:pPr>
        <w:rPr>
          <w:color w:val="000000"/>
        </w:rPr>
      </w:pPr>
    </w:p>
    <w:p w14:paraId="75091C32" w14:textId="77777777" w:rsidR="00C6328B" w:rsidRPr="00692EA5" w:rsidRDefault="00C6328B" w:rsidP="009878A4">
      <w:r>
        <w:t>Ms. Tina Taveras</w:t>
      </w:r>
    </w:p>
    <w:p w14:paraId="798B97A2" w14:textId="77777777" w:rsidR="00C6328B" w:rsidRPr="00692EA5" w:rsidRDefault="00C6328B" w:rsidP="009878A4">
      <w:r>
        <w:t>Travelers Insurance</w:t>
      </w:r>
    </w:p>
    <w:p w14:paraId="7B450A39" w14:textId="77777777" w:rsidR="00C6328B" w:rsidRPr="00692EA5" w:rsidRDefault="00C6328B" w:rsidP="009878A4">
      <w:r>
        <w:t>PO Box 430</w:t>
      </w:r>
    </w:p>
    <w:p w14:paraId="22A62DF6" w14:textId="77777777" w:rsidR="00C6328B" w:rsidRPr="00692EA5" w:rsidRDefault="00C6328B" w:rsidP="009878A4">
      <w:r>
        <w:t>Buffalo, NY 14240</w:t>
      </w:r>
    </w:p>
    <w:p w14:paraId="5C3DF694" w14:textId="77777777" w:rsidR="00C6328B" w:rsidRDefault="00C6328B" w:rsidP="009878A4">
      <w:pPr>
        <w:rPr>
          <w:color w:val="000000"/>
        </w:rPr>
      </w:pPr>
      <w:r w:rsidRPr="00692EA5">
        <w:rPr>
          <w:color w:val="000000"/>
        </w:rPr>
        <w:tab/>
      </w:r>
    </w:p>
    <w:p w14:paraId="50297F28" w14:textId="77777777" w:rsidR="00C6328B" w:rsidRPr="00692EA5" w:rsidRDefault="00C6328B"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C6328B" w:rsidRPr="00692EA5" w14:paraId="17208012" w14:textId="77777777" w:rsidTr="00B17C31">
        <w:tc>
          <w:tcPr>
            <w:tcW w:w="648" w:type="dxa"/>
          </w:tcPr>
          <w:p w14:paraId="62FFF0E1" w14:textId="77777777" w:rsidR="00C6328B" w:rsidRPr="00692EA5" w:rsidRDefault="00C6328B" w:rsidP="009878A4">
            <w:pPr>
              <w:rPr>
                <w:color w:val="000000"/>
              </w:rPr>
            </w:pPr>
            <w:r w:rsidRPr="00692EA5">
              <w:rPr>
                <w:color w:val="000000"/>
              </w:rPr>
              <w:t>RE:</w:t>
            </w:r>
          </w:p>
        </w:tc>
        <w:tc>
          <w:tcPr>
            <w:tcW w:w="2880" w:type="dxa"/>
          </w:tcPr>
          <w:p w14:paraId="0FC8CF4B" w14:textId="77777777" w:rsidR="00C6328B" w:rsidRPr="00C06040" w:rsidRDefault="00C6328B" w:rsidP="009878A4">
            <w:pPr>
              <w:rPr>
                <w:color w:val="000000"/>
              </w:rPr>
            </w:pPr>
            <w:r w:rsidRPr="00DD6E23">
              <w:rPr>
                <w:noProof/>
              </w:rPr>
              <w:t>Insured</w:t>
            </w:r>
            <w:r w:rsidRPr="00C06040">
              <w:rPr>
                <w:color w:val="000000"/>
              </w:rPr>
              <w:t>:</w:t>
            </w:r>
          </w:p>
        </w:tc>
        <w:tc>
          <w:tcPr>
            <w:tcW w:w="6394" w:type="dxa"/>
          </w:tcPr>
          <w:p w14:paraId="25C524C6" w14:textId="77777777" w:rsidR="00C6328B" w:rsidRPr="00C06040" w:rsidRDefault="00C6328B" w:rsidP="009878A4">
            <w:pPr>
              <w:rPr>
                <w:noProof/>
              </w:rPr>
            </w:pPr>
            <w:r w:rsidRPr="00DD6E23">
              <w:rPr>
                <w:noProof/>
              </w:rPr>
              <w:t>GJC Brothers Inc.</w:t>
            </w:r>
          </w:p>
        </w:tc>
      </w:tr>
      <w:tr w:rsidR="00C6328B" w:rsidRPr="00692EA5" w14:paraId="274ECCAA" w14:textId="77777777" w:rsidTr="00B17C31">
        <w:tc>
          <w:tcPr>
            <w:tcW w:w="648" w:type="dxa"/>
          </w:tcPr>
          <w:p w14:paraId="54DDF899" w14:textId="77777777" w:rsidR="00C6328B" w:rsidRPr="00692EA5" w:rsidRDefault="00C6328B" w:rsidP="009878A4">
            <w:pPr>
              <w:rPr>
                <w:color w:val="000000"/>
              </w:rPr>
            </w:pPr>
          </w:p>
        </w:tc>
        <w:tc>
          <w:tcPr>
            <w:tcW w:w="2880" w:type="dxa"/>
          </w:tcPr>
          <w:p w14:paraId="6296D90D" w14:textId="77777777" w:rsidR="00C6328B" w:rsidRPr="00692EA5" w:rsidRDefault="00C6328B" w:rsidP="009878A4">
            <w:pPr>
              <w:rPr>
                <w:color w:val="000000"/>
              </w:rPr>
            </w:pPr>
            <w:r w:rsidRPr="00692EA5">
              <w:rPr>
                <w:color w:val="000000"/>
              </w:rPr>
              <w:t xml:space="preserve">Claim Number: </w:t>
            </w:r>
          </w:p>
          <w:p w14:paraId="5011AEE6" w14:textId="77777777" w:rsidR="00C6328B" w:rsidRPr="00692EA5" w:rsidRDefault="00C6328B" w:rsidP="009878A4">
            <w:pPr>
              <w:rPr>
                <w:color w:val="000000"/>
              </w:rPr>
            </w:pPr>
            <w:r w:rsidRPr="00692EA5">
              <w:rPr>
                <w:color w:val="000000"/>
              </w:rPr>
              <w:t xml:space="preserve">LSG Matter Number: </w:t>
            </w:r>
          </w:p>
          <w:p w14:paraId="516F8BF7" w14:textId="77777777" w:rsidR="00C6328B" w:rsidRPr="00692EA5" w:rsidRDefault="00C6328B" w:rsidP="009878A4">
            <w:pPr>
              <w:rPr>
                <w:color w:val="000000"/>
              </w:rPr>
            </w:pPr>
            <w:r w:rsidRPr="00692EA5">
              <w:rPr>
                <w:color w:val="000000"/>
              </w:rPr>
              <w:t>Date of Loss:</w:t>
            </w:r>
          </w:p>
        </w:tc>
        <w:tc>
          <w:tcPr>
            <w:tcW w:w="6394" w:type="dxa"/>
          </w:tcPr>
          <w:p w14:paraId="3F59577A" w14:textId="77777777" w:rsidR="00C6328B" w:rsidRPr="00692EA5" w:rsidRDefault="00C6328B" w:rsidP="009878A4">
            <w:pPr>
              <w:rPr>
                <w:noProof/>
              </w:rPr>
            </w:pPr>
            <w:r w:rsidRPr="00DD6E23">
              <w:rPr>
                <w:noProof/>
              </w:rPr>
              <w:t>F0Q7816</w:t>
            </w:r>
          </w:p>
          <w:p w14:paraId="617DA781" w14:textId="77777777" w:rsidR="00C6328B" w:rsidRPr="00692EA5" w:rsidRDefault="00C6328B" w:rsidP="009878A4">
            <w:pPr>
              <w:rPr>
                <w:noProof/>
              </w:rPr>
            </w:pPr>
            <w:r w:rsidRPr="00DD6E23">
              <w:rPr>
                <w:noProof/>
              </w:rPr>
              <w:t>787200.12879-00</w:t>
            </w:r>
          </w:p>
          <w:p w14:paraId="2C8FE4F1" w14:textId="77777777" w:rsidR="00C6328B" w:rsidRPr="00692EA5" w:rsidRDefault="00C6328B" w:rsidP="009878A4">
            <w:pPr>
              <w:rPr>
                <w:color w:val="000000"/>
              </w:rPr>
            </w:pPr>
            <w:r>
              <w:rPr>
                <w:noProof/>
              </w:rPr>
              <w:t>February 5, 2026</w:t>
            </w:r>
          </w:p>
        </w:tc>
      </w:tr>
    </w:tbl>
    <w:p w14:paraId="150E6ACE" w14:textId="77777777" w:rsidR="00C6328B" w:rsidRPr="00692EA5" w:rsidRDefault="00C6328B" w:rsidP="009878A4">
      <w:pPr>
        <w:rPr>
          <w:color w:val="000000"/>
        </w:rPr>
      </w:pPr>
    </w:p>
    <w:p w14:paraId="65241A87" w14:textId="77777777" w:rsidR="00C6328B" w:rsidRPr="00692EA5" w:rsidRDefault="00C6328B" w:rsidP="009878A4">
      <w:pPr>
        <w:rPr>
          <w:color w:val="000000"/>
        </w:rPr>
      </w:pPr>
    </w:p>
    <w:p w14:paraId="351AA800" w14:textId="77777777" w:rsidR="00C6328B" w:rsidRPr="00692EA5" w:rsidRDefault="00C6328B" w:rsidP="009878A4">
      <w:pPr>
        <w:rPr>
          <w:color w:val="000000"/>
        </w:rPr>
      </w:pPr>
      <w:r w:rsidRPr="00692EA5">
        <w:rPr>
          <w:color w:val="000000"/>
        </w:rPr>
        <w:t xml:space="preserve">Dear </w:t>
      </w:r>
      <w:r w:rsidRPr="00DD6E23">
        <w:rPr>
          <w:noProof/>
        </w:rPr>
        <w:t>Ms. Taveras</w:t>
      </w:r>
      <w:r w:rsidRPr="00692EA5">
        <w:rPr>
          <w:color w:val="000000"/>
        </w:rPr>
        <w:t>,</w:t>
      </w:r>
    </w:p>
    <w:p w14:paraId="5AABE49C" w14:textId="77777777" w:rsidR="00C6328B" w:rsidRPr="00692EA5" w:rsidRDefault="00C6328B" w:rsidP="009878A4">
      <w:pPr>
        <w:rPr>
          <w:color w:val="000000"/>
        </w:rPr>
      </w:pPr>
    </w:p>
    <w:p w14:paraId="0F6E21FF" w14:textId="77777777" w:rsidR="00C6328B" w:rsidRPr="00692EA5" w:rsidRDefault="00C6328B"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0F1AE7A4" w14:textId="77777777" w:rsidR="00C6328B" w:rsidRPr="00692EA5" w:rsidRDefault="00C6328B" w:rsidP="009878A4">
      <w:pPr>
        <w:rPr>
          <w:color w:val="000000"/>
        </w:rPr>
      </w:pPr>
    </w:p>
    <w:p w14:paraId="1635344E" w14:textId="77777777" w:rsidR="00C6328B" w:rsidRPr="00C06040" w:rsidRDefault="00C6328B" w:rsidP="009878A4">
      <w:pPr>
        <w:rPr>
          <w:b/>
          <w:bCs/>
          <w:i/>
          <w:iCs/>
          <w:color w:val="000000"/>
        </w:rPr>
      </w:pPr>
      <w:r>
        <w:rPr>
          <w:b/>
        </w:rPr>
        <w:t>Assignment:</w:t>
      </w:r>
    </w:p>
    <w:p w14:paraId="122450E2" w14:textId="77777777" w:rsidR="00C6328B" w:rsidRPr="00C06040" w:rsidRDefault="00C6328B" w:rsidP="009878A4">
      <w:pPr>
        <w:rPr>
          <w:color w:val="000000"/>
        </w:rPr>
      </w:pPr>
    </w:p>
    <w:p w14:paraId="163F9897" w14:textId="77777777" w:rsidR="00C6328B" w:rsidRPr="00C06040" w:rsidRDefault="00C6328B" w:rsidP="009878A4">
      <w:r>
        <w:t>Loss Solutions Group was contacted by Ms. Tina Taveras of Travelers Insurance. The scope of this assignment was to address the replacement cost value of a Ryko Slimline Dryer and exterior fascia/sign cover at a car wash facility located at 686 Elm Street, Concord, MA 01742. The equipment was reportedly damaged when a vehicle struck the car wash dryer and cover on February 5, 2026. A repair quote was provided by National Carwash Solutions, Inc. (NCS). Loss Solutions Group was asked to complete a desk review of the repair quote supplied by the insured.</w:t>
      </w:r>
    </w:p>
    <w:p w14:paraId="20CD8BF5" w14:textId="77777777" w:rsidR="00C6328B" w:rsidRPr="00C06040" w:rsidRDefault="00C6328B" w:rsidP="009878A4">
      <w:pPr>
        <w:rPr>
          <w:color w:val="000000"/>
        </w:rPr>
      </w:pPr>
    </w:p>
    <w:p w14:paraId="087F0B33" w14:textId="77777777" w:rsidR="00C6328B" w:rsidRPr="00C06040" w:rsidRDefault="00C6328B" w:rsidP="009878A4">
      <w:pPr>
        <w:rPr>
          <w:b/>
          <w:bCs/>
          <w:i/>
          <w:iCs/>
          <w:color w:val="000000"/>
        </w:rPr>
      </w:pPr>
      <w:r>
        <w:rPr>
          <w:b/>
        </w:rPr>
        <w:t>Findings and Analysis:</w:t>
      </w:r>
    </w:p>
    <w:p w14:paraId="0CDD6B2A" w14:textId="77777777" w:rsidR="00C6328B" w:rsidRPr="00C06040" w:rsidRDefault="00C6328B" w:rsidP="009878A4">
      <w:pPr>
        <w:rPr>
          <w:color w:val="000000"/>
        </w:rPr>
      </w:pPr>
    </w:p>
    <w:p w14:paraId="2564D040" w14:textId="77777777" w:rsidR="00C6328B" w:rsidRPr="00BD6D53" w:rsidRDefault="00C6328B" w:rsidP="009878A4">
      <w:pPr>
        <w:rPr>
          <w:color w:val="000000"/>
        </w:rPr>
      </w:pPr>
      <w:r>
        <w:t>Loss Solutions Group contacted Mr. Charlie Audi of GJC Brothers Inc. (insured) at (617) 365-4184. Mr. Audi reported that a large sprinter van reportedly entered the car wash and scraped and broke the exterior cover/fascia and fan nozzle assembly as the vehicle drove off. The driver stopped upon exiting, observed damage to both his vehicle and the car wash, and then left the property. Mr. Audi stated that the car wash was installed in 2020 and that NCS is the company he purchased the car wash from. NCS services the car wash on a monthly maintenance subscription. Mr. Audi reported that the car wash is currently running but not at full capacity, and that he is waiting on the insurance company before proceeding with repairs. He noted that parts may take two (2) to three (3) weeks to arrive once ordered.</w:t>
      </w:r>
    </w:p>
    <w:p w14:paraId="2795DE40" w14:textId="77777777" w:rsidR="00C6328B" w:rsidRPr="00692EA5" w:rsidRDefault="00C6328B" w:rsidP="009878A4">
      <w:pPr>
        <w:rPr>
          <w:color w:val="000000"/>
        </w:rPr>
      </w:pPr>
    </w:p>
    <w:p w14:paraId="3B7BFD2A" w14:textId="77777777" w:rsidR="00C6328B" w:rsidRDefault="00C6328B" w:rsidP="009878A4">
      <w:pPr>
        <w:autoSpaceDE w:val="0"/>
        <w:autoSpaceDN w:val="0"/>
        <w:adjustRightInd w:val="0"/>
        <w:rPr>
          <w:b/>
          <w:color w:val="000000"/>
          <w:u w:val="single"/>
        </w:rPr>
      </w:pPr>
      <w:r>
        <w:t>Loss Solutions Group contacted National Carwash Solutions, Inc. (NCS) at (515) 986-3700 and spoke with Ms. Kim in the main office, who directed the inquiry to Mr. Marty Davis, Territory Service Manager, at (585) 333-4019. Mr. Davis reviewed the quote and confirmed the scope of damage. He noted that the air hose line item listed as 288 feet was a system error -- the quantity should have been 288 inches (24 feet), not 288 feet. This was an input mistake in their new quoting system, and the actual cost should be less than what was presented.</w:t>
      </w:r>
    </w:p>
    <w:p w14:paraId="1EAC0BC7" w14:textId="77777777" w:rsidR="00C6328B" w:rsidRDefault="00C6328B" w:rsidP="009878A4">
      <w:pPr>
        <w:autoSpaceDE w:val="0"/>
        <w:autoSpaceDN w:val="0"/>
        <w:adjustRightInd w:val="0"/>
        <w:rPr>
          <w:color w:val="000000"/>
        </w:rPr>
      </w:pPr>
    </w:p>
    <w:p w14:paraId="494C8AC3" w14:textId="77777777" w:rsidR="00C6328B" w:rsidRDefault="00C6328B" w:rsidP="009878A4">
      <w:pPr>
        <w:autoSpaceDE w:val="0"/>
        <w:autoSpaceDN w:val="0"/>
        <w:adjustRightInd w:val="0"/>
        <w:rPr>
          <w:color w:val="000000"/>
        </w:rPr>
      </w:pPr>
      <w:r>
        <w:t>Loss Solutions Group also contacted NCS Parts/Ryko at (844) 627-9274 and spoke with Mr. Jayce Finnell in parts and sales. Mr. Finnell confirmed the fascia part (S24579-006) at a list price of $2,497.83. He provided Case #83891 for reference. Ms. Kim Smothers, Aftermarket Parts Customer Services Manager, confirmed the pricing.</w:t>
      </w:r>
    </w:p>
    <w:p w14:paraId="187440E5" w14:textId="77777777" w:rsidR="00C6328B" w:rsidRDefault="00C6328B" w:rsidP="009878A4">
      <w:pPr>
        <w:autoSpaceDE w:val="0"/>
        <w:autoSpaceDN w:val="0"/>
        <w:adjustRightInd w:val="0"/>
        <w:rPr>
          <w:color w:val="000000"/>
        </w:rPr>
      </w:pPr>
    </w:p>
    <w:p w14:paraId="3EEA53CE" w14:textId="77777777" w:rsidR="00C6328B" w:rsidRPr="00CE47DE" w:rsidRDefault="00C6328B" w:rsidP="009878A4">
      <w:pPr>
        <w:autoSpaceDE w:val="0"/>
        <w:autoSpaceDN w:val="0"/>
        <w:adjustRightInd w:val="0"/>
        <w:rPr>
          <w:b/>
          <w:bCs/>
          <w:color w:val="000000"/>
        </w:rPr>
      </w:pPr>
      <w:r>
        <w:t>Loss Solutions Group contacted Coleman Hanna Carwash Systems at (713) 683-9878 and spoke with Mr. James McGee, who stated they do not sell fascia covers -- they only sell cloth products. Loss Solutions Group also contacted Kleen-Rite Corp at (866) 588-7833 and spoke with Mr. Steve in sales, who confirmed they only carry interior wall paneling and plastic, not exterior fascia.</w:t>
      </w:r>
    </w:p>
    <w:p w14:paraId="3E9DCBAB" w14:textId="77777777" w:rsidR="00C6328B" w:rsidRDefault="00C6328B" w:rsidP="009878A4">
      <w:pPr>
        <w:autoSpaceDE w:val="0"/>
        <w:autoSpaceDN w:val="0"/>
        <w:adjustRightInd w:val="0"/>
        <w:rPr>
          <w:color w:val="000000"/>
        </w:rPr>
      </w:pPr>
    </w:p>
    <w:p w14:paraId="469B440D" w14:textId="77777777" w:rsidR="00C6328B" w:rsidRPr="00CE47DE" w:rsidRDefault="00C6328B" w:rsidP="009878A4">
      <w:pPr>
        <w:autoSpaceDE w:val="0"/>
        <w:autoSpaceDN w:val="0"/>
        <w:adjustRightInd w:val="0"/>
        <w:rPr>
          <w:color w:val="000000"/>
        </w:rPr>
      </w:pPr>
      <w:r>
        <w:t>A total amount of $5,980.50 was presented.</w:t>
      </w:r>
    </w:p>
    <w:p w14:paraId="4D8E73E6" w14:textId="77777777" w:rsidR="00C6328B" w:rsidRPr="00246600" w:rsidRDefault="00C6328B" w:rsidP="009878A4">
      <w:pPr>
        <w:autoSpaceDE w:val="0"/>
        <w:autoSpaceDN w:val="0"/>
        <w:adjustRightInd w:val="0"/>
        <w:rPr>
          <w:color w:val="000000"/>
        </w:rPr>
      </w:pPr>
    </w:p>
    <w:p w14:paraId="6D011BD7" w14:textId="77777777" w:rsidR="00C6328B" w:rsidRDefault="00C6328B" w:rsidP="009878A4">
      <w:pPr>
        <w:autoSpaceDE w:val="0"/>
        <w:autoSpaceDN w:val="0"/>
        <w:adjustRightInd w:val="0"/>
        <w:rPr>
          <w:b/>
          <w:color w:val="000000"/>
          <w:u w:val="single"/>
        </w:rPr>
      </w:pPr>
      <w:r>
        <w:rPr>
          <w:b/>
        </w:rPr>
        <w:t>Scope of Damage:</w:t>
      </w:r>
    </w:p>
    <w:p w14:paraId="5E95E66A" w14:textId="77777777" w:rsidR="00C6328B" w:rsidRDefault="00C6328B" w:rsidP="009878A4">
      <w:pPr>
        <w:autoSpaceDE w:val="0"/>
        <w:autoSpaceDN w:val="0"/>
        <w:adjustRightInd w:val="0"/>
        <w:rPr>
          <w:color w:val="000000"/>
        </w:rPr>
      </w:pPr>
    </w:p>
    <w:p w14:paraId="37B54C25" w14:textId="77777777" w:rsidR="00C6328B" w:rsidRPr="00246600" w:rsidRDefault="00C6328B" w:rsidP="009878A4">
      <w:pPr>
        <w:autoSpaceDE w:val="0"/>
        <w:autoSpaceDN w:val="0"/>
        <w:adjustRightInd w:val="0"/>
        <w:rPr>
          <w:color w:val="000000"/>
        </w:rPr>
      </w:pPr>
      <w:r>
        <w:t>The claimed equipment consists of a Ryko Slimline Dryer and exterior fascia/sign cover at a car wash facility. The equipment reportedly sustained damage from a vehicle impact on February 5, 2026. The damage includes a cracked and broken exterior fascia panel, damaged fan nozzle assemblies, associated mounting hardware, air hose line, flexible hose, wire mesh, clamps, sleeves, and bushings.</w:t>
      </w:r>
    </w:p>
    <w:p w14:paraId="413706E6" w14:textId="77777777" w:rsidR="00C6328B" w:rsidRPr="00246600" w:rsidRDefault="00C6328B" w:rsidP="009878A4">
      <w:pPr>
        <w:autoSpaceDE w:val="0"/>
        <w:autoSpaceDN w:val="0"/>
        <w:adjustRightInd w:val="0"/>
        <w:rPr>
          <w:color w:val="000000"/>
        </w:rPr>
      </w:pPr>
    </w:p>
    <w:p w14:paraId="77108F20" w14:textId="77777777" w:rsidR="00C6328B" w:rsidRDefault="00C6328B" w:rsidP="009878A4">
      <w:pPr>
        <w:autoSpaceDE w:val="0"/>
        <w:autoSpaceDN w:val="0"/>
        <w:adjustRightInd w:val="0"/>
        <w:rPr>
          <w:b/>
          <w:color w:val="000000"/>
          <w:u w:val="single"/>
        </w:rPr>
      </w:pPr>
      <w:r>
        <w:rPr>
          <w:b/>
        </w:rPr>
        <w:t>Age &amp; Condition:</w:t>
      </w:r>
    </w:p>
    <w:p w14:paraId="514FBC34" w14:textId="77777777" w:rsidR="00C6328B" w:rsidRDefault="00C6328B" w:rsidP="009878A4">
      <w:pPr>
        <w:autoSpaceDE w:val="0"/>
        <w:autoSpaceDN w:val="0"/>
        <w:adjustRightInd w:val="0"/>
        <w:rPr>
          <w:color w:val="000000"/>
        </w:rPr>
      </w:pPr>
    </w:p>
    <w:p w14:paraId="7AF40136" w14:textId="77777777" w:rsidR="00C6328B" w:rsidRDefault="00C6328B" w:rsidP="009878A4">
      <w:pPr>
        <w:autoSpaceDE w:val="0"/>
        <w:autoSpaceDN w:val="0"/>
        <w:adjustRightInd w:val="0"/>
        <w:rPr>
          <w:color w:val="000000"/>
        </w:rPr>
      </w:pPr>
      <w:r>
        <w:t>Per the manufacturer data plate, the Ryko Slimline Dryer was manufactured in July 2020, making it approximately six (6) years old at the time of loss. The insured reported that the car wash is serviced on a monthly maintenance subscription by NCS. Based on the age of the equipment and the reported regular maintenance, Loss Solutions Group considers the equipment to have been in average condition at the time of loss.</w:t>
      </w:r>
    </w:p>
    <w:p w14:paraId="7DDF6B26" w14:textId="77777777" w:rsidR="00C6328B" w:rsidRPr="00246600" w:rsidRDefault="00C6328B" w:rsidP="009878A4">
      <w:pPr>
        <w:autoSpaceDE w:val="0"/>
        <w:autoSpaceDN w:val="0"/>
        <w:adjustRightInd w:val="0"/>
        <w:rPr>
          <w:color w:val="000000"/>
        </w:rPr>
      </w:pPr>
    </w:p>
    <w:p w14:paraId="7F1E9ECA" w14:textId="77777777" w:rsidR="00C6328B" w:rsidRDefault="00C6328B" w:rsidP="009878A4">
      <w:pPr>
        <w:autoSpaceDE w:val="0"/>
        <w:autoSpaceDN w:val="0"/>
        <w:adjustRightInd w:val="0"/>
        <w:rPr>
          <w:b/>
          <w:color w:val="000000"/>
          <w:u w:val="single"/>
        </w:rPr>
      </w:pPr>
      <w:r>
        <w:rPr>
          <w:b/>
        </w:rPr>
        <w:t>Cause of Loss:</w:t>
      </w:r>
    </w:p>
    <w:p w14:paraId="54BEB3AD" w14:textId="77777777" w:rsidR="00C6328B" w:rsidRDefault="00C6328B" w:rsidP="009878A4">
      <w:pPr>
        <w:autoSpaceDE w:val="0"/>
        <w:autoSpaceDN w:val="0"/>
        <w:adjustRightInd w:val="0"/>
        <w:rPr>
          <w:b/>
          <w:color w:val="000000"/>
          <w:u w:val="single"/>
        </w:rPr>
      </w:pPr>
    </w:p>
    <w:p w14:paraId="32FFDD46" w14:textId="77777777" w:rsidR="00C6328B" w:rsidRDefault="00C6328B" w:rsidP="009878A4">
      <w:pPr>
        <w:autoSpaceDE w:val="0"/>
        <w:autoSpaceDN w:val="0"/>
        <w:adjustRightInd w:val="0"/>
        <w:rPr>
          <w:color w:val="000000"/>
        </w:rPr>
      </w:pPr>
      <w:r>
        <w:t>The damage was reportedly caused by a vehicle (large sprinter van) that struck the car wash dryer and exterior fascia/sign cover while driving through and exiting the car wash on February 5, 2026. Photos provided depict impact damage to the fascia panel and fan nozzle components consistent with a vehicle strike.</w:t>
      </w:r>
    </w:p>
    <w:p w14:paraId="1CD88FB6" w14:textId="77777777" w:rsidR="00C6328B" w:rsidRPr="00246600" w:rsidRDefault="00C6328B" w:rsidP="009878A4">
      <w:pPr>
        <w:autoSpaceDE w:val="0"/>
        <w:autoSpaceDN w:val="0"/>
        <w:adjustRightInd w:val="0"/>
        <w:rPr>
          <w:color w:val="000000"/>
        </w:rPr>
      </w:pPr>
    </w:p>
    <w:p w14:paraId="3B0E0552" w14:textId="77777777" w:rsidR="00C6328B" w:rsidRDefault="00C6328B" w:rsidP="009878A4">
      <w:pPr>
        <w:autoSpaceDE w:val="0"/>
        <w:autoSpaceDN w:val="0"/>
        <w:adjustRightInd w:val="0"/>
        <w:rPr>
          <w:b/>
          <w:color w:val="000000"/>
          <w:u w:val="single"/>
        </w:rPr>
      </w:pPr>
      <w:r>
        <w:rPr>
          <w:b/>
        </w:rPr>
        <w:t>Reparability:</w:t>
      </w:r>
    </w:p>
    <w:p w14:paraId="23EEEA37" w14:textId="77777777" w:rsidR="00C6328B" w:rsidRDefault="00C6328B" w:rsidP="009878A4">
      <w:pPr>
        <w:autoSpaceDE w:val="0"/>
        <w:autoSpaceDN w:val="0"/>
        <w:adjustRightInd w:val="0"/>
        <w:rPr>
          <w:color w:val="000000"/>
        </w:rPr>
      </w:pPr>
    </w:p>
    <w:p w14:paraId="1F9C0824" w14:textId="77777777" w:rsidR="00C6328B" w:rsidRDefault="00C6328B" w:rsidP="009878A4">
      <w:pPr>
        <w:autoSpaceDE w:val="0"/>
        <w:autoSpaceDN w:val="0"/>
        <w:adjustRightInd w:val="0"/>
        <w:rPr>
          <w:color w:val="000000"/>
        </w:rPr>
      </w:pPr>
      <w:r>
        <w:t>Based on a review of the provided documentation and the repair quote from NCS, Loss Solutions Group determines that the damaged components can be repaired/replaced to restore the car wash dryer to pre-loss condition. Replacement of the damaged parts is the appropriate course of action.</w:t>
      </w:r>
    </w:p>
    <w:p w14:paraId="3FF0FD7B" w14:textId="77777777" w:rsidR="00C6328B" w:rsidRDefault="00C6328B" w:rsidP="009878A4">
      <w:pPr>
        <w:autoSpaceDE w:val="0"/>
        <w:autoSpaceDN w:val="0"/>
        <w:adjustRightInd w:val="0"/>
        <w:rPr>
          <w:b/>
          <w:color w:val="000000"/>
          <w:u w:val="single"/>
        </w:rPr>
      </w:pPr>
    </w:p>
    <w:p w14:paraId="1B393E90" w14:textId="77777777" w:rsidR="00C6328B" w:rsidRDefault="00C6328B" w:rsidP="009878A4">
      <w:pPr>
        <w:autoSpaceDE w:val="0"/>
        <w:autoSpaceDN w:val="0"/>
        <w:adjustRightInd w:val="0"/>
        <w:rPr>
          <w:b/>
          <w:color w:val="000000"/>
          <w:u w:val="single"/>
        </w:rPr>
      </w:pPr>
      <w:r>
        <w:rPr>
          <w:b/>
        </w:rPr>
        <w:t>Cost Analysis:</w:t>
      </w:r>
    </w:p>
    <w:p w14:paraId="7E21DCD8" w14:textId="77777777" w:rsidR="00C6328B" w:rsidRDefault="00C6328B" w:rsidP="009878A4">
      <w:pPr>
        <w:autoSpaceDE w:val="0"/>
        <w:autoSpaceDN w:val="0"/>
        <w:adjustRightInd w:val="0"/>
        <w:rPr>
          <w:color w:val="000000"/>
        </w:rPr>
      </w:pPr>
    </w:p>
    <w:p w14:paraId="7422560F" w14:textId="77777777" w:rsidR="00C6328B" w:rsidRDefault="00C6328B" w:rsidP="009878A4">
      <w:pPr>
        <w:autoSpaceDE w:val="0"/>
        <w:autoSpaceDN w:val="0"/>
        <w:adjustRightInd w:val="0"/>
        <w:rPr>
          <w:color w:val="000000"/>
        </w:rPr>
      </w:pPr>
      <w:r>
        <w:rPr>
          <w:b/>
        </w:rPr>
        <w:t>NATIONAL CARWASH SOLUTIONS, INC. (515-986-3700) QUOTE # QUO-6057</w:t>
      </w:r>
    </w:p>
    <w:p w14:paraId="644C6692" w14:textId="77777777" w:rsidR="00C6328B" w:rsidRPr="00692EA5" w:rsidRDefault="00C6328B" w:rsidP="009878A4">
      <w:pPr>
        <w:rPr>
          <w:color w:val="000000"/>
        </w:rPr>
      </w:pPr>
    </w:p>
    <w:p w14:paraId="6207E93F" w14:textId="77777777" w:rsidR="00C6328B" w:rsidRPr="00692EA5" w:rsidRDefault="00C6328B" w:rsidP="009878A4">
      <w:pPr>
        <w:rPr>
          <w:color w:val="000000"/>
        </w:rPr>
      </w:pPr>
      <w:r>
        <w:t>National Carwash Solutions, Inc. presented Quote #QUO-6057 dated February 18, 2026, in the total amount of $5,980.50 (including tax). The quote includes labor charges for one (1) full day of technician work, a flat rate travel charge, miscellaneous charges, fan nozzle brackets and mounting hardware, static and slimline fan nozzles, flexible hose, wire mesh, clamps of various sizes, air hose line, a flexible sleeve, bushings, lock nuts, a replacement fascia panel, and a fuel surcharge. The labor rate of $180.00 per hour for eight (8) hours is considered fair and reasonable for this type of specialty car wash equipment repair. Loss Solutions Group identified a pricing discrepancy with the air hose line item. The vendor confirmed that 288 was entered in inches but should have been converted to feet (24 feet), and the unit cost should reflect a per-foot rate. LSG researched the cost at approximately $0.80 per foot. Additionally, a minor pricing adjustment was made to the wire mesh. All other line items are considered fair and reasonable. Please refer to the attached spreadsheet for a detailed cost breakdown.</w:t>
      </w:r>
    </w:p>
    <w:p w14:paraId="648BF98A" w14:textId="77777777" w:rsidR="00C6328B" w:rsidRPr="00692EA5" w:rsidRDefault="00C6328B" w:rsidP="009878A4">
      <w:pPr>
        <w:rPr>
          <w:b/>
          <w:bCs/>
          <w:iCs/>
          <w:color w:val="000000"/>
        </w:rPr>
      </w:pPr>
    </w:p>
    <w:p w14:paraId="68F1134C" w14:textId="77777777" w:rsidR="00C6328B" w:rsidRDefault="00C6328B" w:rsidP="009878A4">
      <w:pPr>
        <w:rPr>
          <w:color w:val="000000"/>
        </w:rPr>
      </w:pPr>
      <w:r>
        <w:rPr>
          <w:b/>
        </w:rPr>
        <w:t>Replacement Cost Value (RCV):</w:t>
      </w:r>
    </w:p>
    <w:p w14:paraId="037E4798" w14:textId="77777777" w:rsidR="00C6328B" w:rsidRDefault="00C6328B" w:rsidP="009878A4">
      <w:pPr>
        <w:rPr>
          <w:color w:val="000000"/>
        </w:rPr>
      </w:pPr>
    </w:p>
    <w:p w14:paraId="1E8D44CC" w14:textId="77777777" w:rsidR="00C6328B" w:rsidRDefault="00C6328B" w:rsidP="009878A4">
      <w:pPr>
        <w:pStyle w:val="ListParagraph"/>
        <w:numPr>
          <w:ilvl w:val="0"/>
          <w:numId w:val="16"/>
        </w:numPr>
        <w:rPr>
          <w:color w:val="000000"/>
        </w:rPr>
      </w:pPr>
      <w:r>
        <w:t>Based on Loss Solutions Group's research and analysis, the fair and reasonable replacement cost value for this claimed event totals $5,452.38 (including applicable sales tax). A difference of $528.12 was noted between the claim presented amount and Loss Solutions Group's researched cost, primarily associated with the air hose line item pricing discrepancy and a minor wire mesh adjustment. Please refer to the attached spreadsheet for a detailed line-by-line breakdown.</w:t>
      </w:r>
    </w:p>
    <w:p w14:paraId="2C9510E4" w14:textId="77777777" w:rsidR="00C6328B" w:rsidRDefault="00C6328B" w:rsidP="009878A4">
      <w:pPr>
        <w:pStyle w:val="ListParagraph"/>
        <w:rPr>
          <w:color w:val="000000"/>
        </w:rPr>
      </w:pPr>
    </w:p>
    <w:p w14:paraId="6DB5B8F1" w14:textId="77777777" w:rsidR="00C6328B" w:rsidRDefault="00C6328B" w:rsidP="009878A4">
      <w:pPr>
        <w:pStyle w:val="ListParagraph"/>
        <w:numPr>
          <w:ilvl w:val="0"/>
          <w:numId w:val="16"/>
        </w:numPr>
        <w:rPr>
          <w:color w:val="000000"/>
        </w:rPr>
      </w:pPr>
      <w:r>
        <w:rPr>
          <w:b/>
        </w:rPr>
        <w:t>Actual Cash Value (ACV):</w:t>
      </w:r>
    </w:p>
    <w:p w14:paraId="6F84E5A4" w14:textId="77777777" w:rsidR="00C6328B" w:rsidRDefault="00C6328B" w:rsidP="009878A4">
      <w:pPr>
        <w:pStyle w:val="ListParagraph"/>
        <w:rPr>
          <w:color w:val="000000"/>
        </w:rPr>
      </w:pPr>
    </w:p>
    <w:p w14:paraId="586ABA97" w14:textId="77777777" w:rsidR="00C6328B" w:rsidRDefault="00C6328B" w:rsidP="009878A4">
      <w:pPr>
        <w:pStyle w:val="ListParagraph"/>
        <w:numPr>
          <w:ilvl w:val="0"/>
          <w:numId w:val="16"/>
        </w:numPr>
        <w:rPr>
          <w:color w:val="000000"/>
        </w:rPr>
      </w:pPr>
      <w:r>
        <w:t>The Ryko Slimline Dryer was manufactured in July 2020, making it approximately six (6) years old at the time of loss. Loss Solutions Group applied a useful life expectancy of twenty (20) years for commercial car wash dryer components. The depreciation percentage is calculated as six (6) years divided by twenty (20) years, which equals thirty percent (30%). Materials have been depreciated at 30%. Labor, travel, and fuel surcharge are not subject to depreciation.</w:t>
      </w:r>
    </w:p>
    <w:p w14:paraId="11850FFF" w14:textId="77777777" w:rsidR="00C6328B" w:rsidRPr="00246600" w:rsidRDefault="00C6328B" w:rsidP="009878A4">
      <w:pPr>
        <w:rPr>
          <w:color w:val="000000"/>
        </w:rPr>
      </w:pPr>
    </w:p>
    <w:p w14:paraId="38C354A5" w14:textId="77777777" w:rsidR="00C6328B" w:rsidRDefault="00C6328B" w:rsidP="009878A4">
      <w:pPr>
        <w:pStyle w:val="ListParagraph"/>
        <w:numPr>
          <w:ilvl w:val="0"/>
          <w:numId w:val="16"/>
        </w:numPr>
        <w:rPr>
          <w:color w:val="000000"/>
        </w:rPr>
      </w:pPr>
      <w:r>
        <w:t>Based on the above, Loss Solutions Group's actual cash value for this claimed event totals $4,332.15 (including applicable sales tax), reflecting total depreciation of $1,120.23. Please refer to the attached spreadsheet for a detailed breakdown.</w:t>
      </w:r>
    </w:p>
    <w:p w14:paraId="389321D2" w14:textId="77777777" w:rsidR="00C6328B" w:rsidRPr="00246600" w:rsidRDefault="00C6328B" w:rsidP="009878A4">
      <w:pPr>
        <w:rPr>
          <w:color w:val="000000"/>
        </w:rPr>
      </w:pPr>
    </w:p>
    <w:p w14:paraId="7F8553FF" w14:textId="77777777" w:rsidR="00C6328B" w:rsidRDefault="00C6328B" w:rsidP="009878A4">
      <w:pPr>
        <w:pStyle w:val="ListParagraph"/>
        <w:numPr>
          <w:ilvl w:val="0"/>
          <w:numId w:val="16"/>
        </w:numPr>
        <w:rPr>
          <w:color w:val="000000"/>
        </w:rPr>
      </w:pPr>
      <w:r>
        <w:rPr>
          <w:b/>
        </w:rPr>
        <w:t>Salvage:</w:t>
      </w:r>
    </w:p>
    <w:p w14:paraId="38F44E41" w14:textId="77777777" w:rsidR="00C6328B" w:rsidRPr="00246600" w:rsidRDefault="00C6328B" w:rsidP="009878A4">
      <w:pPr>
        <w:rPr>
          <w:color w:val="000000"/>
        </w:rPr>
      </w:pPr>
    </w:p>
    <w:p w14:paraId="0F6AEDC1" w14:textId="77777777" w:rsidR="00C6328B" w:rsidRDefault="00C6328B" w:rsidP="009878A4">
      <w:pPr>
        <w:pStyle w:val="ListParagraph"/>
        <w:numPr>
          <w:ilvl w:val="0"/>
          <w:numId w:val="16"/>
        </w:numPr>
        <w:rPr>
          <w:color w:val="000000"/>
        </w:rPr>
      </w:pPr>
      <w:r>
        <w:t>Loss Solutions Group submits that there is little to no salvage value associated with this claimed event.</w:t>
      </w:r>
    </w:p>
    <w:p w14:paraId="142FCC4C" w14:textId="77777777" w:rsidR="00C6328B" w:rsidRPr="00246600" w:rsidRDefault="00C6328B" w:rsidP="009878A4">
      <w:pPr>
        <w:rPr>
          <w:color w:val="000000"/>
        </w:rPr>
      </w:pPr>
    </w:p>
    <w:p w14:paraId="08BD4885" w14:textId="77777777" w:rsidR="00C6328B" w:rsidRDefault="00C6328B" w:rsidP="009878A4">
      <w:pPr>
        <w:pStyle w:val="ListParagraph"/>
        <w:numPr>
          <w:ilvl w:val="0"/>
          <w:numId w:val="16"/>
        </w:numPr>
        <w:rPr>
          <w:color w:val="000000"/>
        </w:rPr>
      </w:pPr>
      <w:r>
        <w:rPr>
          <w:b/>
        </w:rPr>
        <w:t>Summary:</w:t>
      </w:r>
    </w:p>
    <w:p w14:paraId="6093BFAD" w14:textId="77777777" w:rsidR="00C6328B" w:rsidRPr="00246600" w:rsidRDefault="00C6328B" w:rsidP="009878A4">
      <w:pPr>
        <w:rPr>
          <w:color w:val="000000"/>
        </w:rPr>
      </w:pPr>
    </w:p>
    <w:p w14:paraId="1F2D33E1" w14:textId="77777777" w:rsidR="00C6328B" w:rsidRPr="00246600" w:rsidRDefault="00C6328B" w:rsidP="009878A4">
      <w:pPr>
        <w:pStyle w:val="ListParagraph"/>
        <w:numPr>
          <w:ilvl w:val="0"/>
          <w:numId w:val="16"/>
        </w:numPr>
        <w:rPr>
          <w:color w:val="000000"/>
        </w:rPr>
      </w:pPr>
      <w:r>
        <w:t>Loss Solutions Group's findings herein are based upon all information that was available at the time of this writing. The opinions are based upon reviewed documentation, interviews, research, experience, historical references, training and education.</w:t>
      </w:r>
    </w:p>
    <w:p w14:paraId="242C0506" w14:textId="77777777" w:rsidR="00C6328B" w:rsidRPr="00692EA5" w:rsidRDefault="00C6328B" w:rsidP="009878A4">
      <w:pPr>
        <w:autoSpaceDE w:val="0"/>
        <w:autoSpaceDN w:val="0"/>
        <w:adjustRightInd w:val="0"/>
      </w:pPr>
    </w:p>
    <w:p>
      <w:r>
        <w:t xml:space="preserve">1. GJC Brothers Inc. presented a claim for damage to a Ryko Slimline Dryer and exterior fascia/sign cover at 686 Elm Street, Concord, MA 01742, reportedly caused by a vehicle impact on February 5, 2026. A total amount of $5,980.50 was presented.</w:t>
      </w:r>
    </w:p>
    <w:p/>
    <w:p>
      <w:r>
        <w:t xml:space="preserve">2. The equipment was manufactured in July 2020, making it approximately six (6) years old at the time of loss. The equipment was in average condition with regular monthly maintenance performed by NCS.</w:t>
      </w:r>
    </w:p>
    <w:p/>
    <w:p>
      <w:r>
        <w:t xml:space="preserve">3. Loss Solutions Group's replacement cost value (RCV) totals $5,452.38 (including applicable sales tax). A difference of $528.12 was noted, primarily associated with the air hose line item pricing discrepancy.</w:t>
      </w:r>
    </w:p>
    <w:p/>
    <w:p>
      <w:r>
        <w:t xml:space="preserve">4. Loss Solutions Group's actual cash value (ACV) totals $4,332.15 (including applicable sales tax), reflecting depreciation of $1,120.23.</w:t>
      </w:r>
    </w:p>
    <w:p/>
    <w:p>
      <w:r>
        <w:t xml:space="preserve">5. Loss Solutions Group submits that there is little to no salvage value associated with this claimed event.</w:t>
      </w:r>
    </w:p>
    <w:p/>
    <w:p w14:paraId="47C97931" w14:textId="77777777" w:rsidR="00C6328B" w:rsidRPr="005C5A93" w:rsidRDefault="00C6328B"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DD6E23">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DD6E23">
        <w:rPr>
          <w:noProof/>
        </w:rPr>
        <w:t xml:space="preserve"> ext. 755</w:t>
      </w:r>
      <w:r>
        <w:t xml:space="preserve">, or </w:t>
      </w:r>
      <w:r w:rsidRPr="00692EA5">
        <w:t xml:space="preserve">via </w:t>
      </w:r>
      <w:r>
        <w:t>e</w:t>
      </w:r>
      <w:r w:rsidRPr="00692EA5">
        <w:t xml:space="preserve">mail at </w:t>
      </w:r>
      <w:r w:rsidRPr="00DD6E23">
        <w:rPr>
          <w:noProof/>
        </w:rPr>
        <w:t>tbeuret@losssolutionsgroup.com</w:t>
      </w:r>
      <w:r w:rsidRPr="005C5A93">
        <w:t xml:space="preserve">. </w:t>
      </w:r>
      <w:r>
        <w:t xml:space="preserve"> </w:t>
      </w:r>
      <w:r w:rsidRPr="00DD6E23">
        <w:rPr>
          <w:noProof/>
        </w:rPr>
        <w:t>Team Leader Nick Ramos can be reached at (866) 899-8756 ext. 724, or via email at nramos@losssolutionsgroup.com.</w:t>
      </w:r>
    </w:p>
    <w:p w14:paraId="173B279E" w14:textId="77777777" w:rsidR="00C6328B" w:rsidRPr="00692EA5" w:rsidRDefault="00C6328B" w:rsidP="009878A4">
      <w:pPr>
        <w:ind w:right="696"/>
      </w:pPr>
    </w:p>
    <w:p w14:paraId="536B9191" w14:textId="77777777" w:rsidR="00C6328B" w:rsidRPr="00692EA5" w:rsidRDefault="00C6328B"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C6328B" w:rsidRPr="00692EA5" w14:paraId="6882BCDB" w14:textId="77777777" w:rsidTr="004373FD">
        <w:tc>
          <w:tcPr>
            <w:tcW w:w="4961" w:type="dxa"/>
          </w:tcPr>
          <w:p w14:paraId="60BC5837" w14:textId="77777777" w:rsidR="00C6328B" w:rsidRPr="00692EA5" w:rsidRDefault="00C6328B" w:rsidP="009878A4">
            <w:r>
              <w:rPr>
                <w:noProof/>
              </w:rPr>
              <w:lastRenderedPageBreak/>
              <w:drawing>
                <wp:inline distT="0" distB="0" distL="0" distR="0" wp14:anchorId="66E57B57" wp14:editId="5EA79782">
                  <wp:extent cx="1950889" cy="739204"/>
                  <wp:effectExtent l="0" t="0" r="0" b="3810"/>
                  <wp:docPr id="1873364916" name="Picture 1"/>
                  <wp:cNvGraphicFramePr/>
                  <a:graphic xmlns:a="http://schemas.openxmlformats.org/drawingml/2006/main">
                    <a:graphicData uri="http://schemas.openxmlformats.org/drawingml/2006/picture">
                      <pic:pic xmlns:pic="http://schemas.openxmlformats.org/drawingml/2006/picture">
                        <pic:nvPicPr>
                          <pic:cNvPr id="1873364916" name=""/>
                          <pic:cNvPicPr/>
                        </pic:nvPicPr>
                        <pic:blipFill>
                          <a:blip r:embed="rId8"/>
                          <a:stretch>
                            <a:fillRect/>
                          </a:stretch>
                        </pic:blipFill>
                        <pic:spPr>
                          <a:xfrm>
                            <a:off x="0" y="0"/>
                            <a:ext cx="1950889" cy="739204"/>
                          </a:xfrm>
                          <a:prstGeom prst="rect">
                            <a:avLst/>
                          </a:prstGeom>
                        </pic:spPr>
                      </pic:pic>
                    </a:graphicData>
                  </a:graphic>
                </wp:inline>
              </w:drawing>
            </w:r>
          </w:p>
          <w:p w14:paraId="34912F71" w14:textId="77777777" w:rsidR="00C6328B" w:rsidRPr="00692EA5" w:rsidRDefault="00C6328B" w:rsidP="009878A4">
            <w:r w:rsidRPr="00DD6E23">
              <w:rPr>
                <w:noProof/>
              </w:rPr>
              <w:t>Tanner Beuret</w:t>
            </w:r>
          </w:p>
          <w:p w14:paraId="40D5C663" w14:textId="77777777" w:rsidR="00C6328B" w:rsidRPr="00692EA5" w:rsidRDefault="00C6328B" w:rsidP="009878A4">
            <w:r w:rsidRPr="00DD6E23">
              <w:rPr>
                <w:noProof/>
              </w:rPr>
              <w:t>Technical Consultant</w:t>
            </w:r>
          </w:p>
          <w:p w14:paraId="6428909D" w14:textId="77777777" w:rsidR="00C6328B" w:rsidRPr="00692EA5" w:rsidRDefault="00C6328B" w:rsidP="009878A4">
            <w:r w:rsidRPr="00692EA5">
              <w:t>Loss Solutions Group</w:t>
            </w:r>
            <w:r>
              <w:t>, LLC</w:t>
            </w:r>
          </w:p>
        </w:tc>
        <w:tc>
          <w:tcPr>
            <w:tcW w:w="4961" w:type="dxa"/>
          </w:tcPr>
          <w:p w14:paraId="0340D046" w14:textId="77777777" w:rsidR="00C6328B" w:rsidRPr="00692EA5" w:rsidRDefault="00C6328B" w:rsidP="009878A4"/>
        </w:tc>
      </w:tr>
    </w:tbl>
    <w:p w14:paraId="7A941CF0" w14:textId="77777777" w:rsidR="00C6328B" w:rsidRDefault="00C6328B" w:rsidP="009878A4">
      <w:pPr>
        <w:sectPr w:rsidR="00C6328B" w:rsidSect="00C6328B">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1F270BF1" w14:textId="77777777" w:rsidR="00C6328B" w:rsidRPr="00692EA5" w:rsidRDefault="00C6328B" w:rsidP="009878A4"/>
    <w:sectPr w:rsidR="00C6328B" w:rsidRPr="00692EA5" w:rsidSect="00C6328B">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6B709" w14:textId="77777777" w:rsidR="002D7034" w:rsidRDefault="002D7034">
      <w:r>
        <w:separator/>
      </w:r>
    </w:p>
  </w:endnote>
  <w:endnote w:type="continuationSeparator" w:id="0">
    <w:p w14:paraId="5AF7984B" w14:textId="77777777" w:rsidR="002D7034" w:rsidRDefault="002D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504D3" w14:textId="77777777" w:rsidR="00C6328B" w:rsidRPr="00053115" w:rsidRDefault="00C6328B"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F56FA0D" w14:textId="77777777" w:rsidR="00C6328B" w:rsidRPr="00053115" w:rsidRDefault="00C6328B"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6C3B80A" w14:textId="77777777" w:rsidR="00C6328B" w:rsidRDefault="00C6328B"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5D782016" w14:textId="77777777" w:rsidR="00C6328B" w:rsidRPr="00346D97" w:rsidRDefault="00C6328B" w:rsidP="00053115">
    <w:pPr>
      <w:pStyle w:val="Footer"/>
      <w:ind w:left="-450" w:right="-464"/>
      <w:jc w:val="center"/>
      <w:rPr>
        <w:rStyle w:val="style181"/>
        <w:rFonts w:ascii="Gill Sans MT Condensed" w:eastAsia="Microsoft Yi Baiti" w:hAnsi="Gill Sans MT Condensed"/>
        <w:b w:val="0"/>
        <w:sz w:val="16"/>
        <w:szCs w:val="16"/>
      </w:rPr>
    </w:pPr>
  </w:p>
  <w:p w14:paraId="6473DEA1" w14:textId="77777777" w:rsidR="00C6328B" w:rsidRPr="00053115" w:rsidRDefault="00C6328B"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B33B" w14:textId="77777777" w:rsidR="00C6328B" w:rsidRPr="00DB0DA9" w:rsidRDefault="00C6328B"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E1CCE26" w14:textId="77777777" w:rsidR="00C6328B" w:rsidRDefault="00C6328B"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21D8157" w14:textId="77777777" w:rsidR="00C6328B" w:rsidRDefault="00C6328B"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0F7B1E9" w14:textId="77777777" w:rsidR="00C6328B" w:rsidRPr="00346D97" w:rsidRDefault="00C6328B" w:rsidP="002375B9">
    <w:pPr>
      <w:pStyle w:val="Footer"/>
      <w:ind w:left="-540" w:right="-554"/>
      <w:jc w:val="center"/>
      <w:rPr>
        <w:rStyle w:val="style181"/>
        <w:rFonts w:ascii="Gill Sans MT Condensed" w:eastAsia="Microsoft Yi Baiti" w:hAnsi="Gill Sans MT Condensed"/>
        <w:b w:val="0"/>
        <w:sz w:val="16"/>
        <w:szCs w:val="16"/>
      </w:rPr>
    </w:pPr>
  </w:p>
  <w:p w14:paraId="0971002E" w14:textId="77777777" w:rsidR="00C6328B" w:rsidRPr="00346D97" w:rsidRDefault="00C6328B"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FC68" w14:textId="77777777" w:rsidR="00C6328B" w:rsidRPr="00053115" w:rsidRDefault="00C6328B"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5E6DA47" w14:textId="77777777" w:rsidR="00C6328B" w:rsidRPr="00053115" w:rsidRDefault="00C6328B"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450ADFB" w14:textId="77777777" w:rsidR="00C6328B" w:rsidRDefault="00C6328B"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562F6E5E" w14:textId="77777777" w:rsidR="00C6328B" w:rsidRPr="00346D97" w:rsidRDefault="00C6328B" w:rsidP="00053115">
    <w:pPr>
      <w:pStyle w:val="Footer"/>
      <w:ind w:left="-450" w:right="-464"/>
      <w:jc w:val="center"/>
      <w:rPr>
        <w:rStyle w:val="style181"/>
        <w:rFonts w:ascii="Gill Sans MT Condensed" w:eastAsia="Microsoft Yi Baiti" w:hAnsi="Gill Sans MT Condensed"/>
        <w:b w:val="0"/>
        <w:sz w:val="16"/>
        <w:szCs w:val="16"/>
      </w:rPr>
    </w:pPr>
  </w:p>
  <w:p w14:paraId="74A9F379" w14:textId="77777777" w:rsidR="00C6328B" w:rsidRPr="00053115" w:rsidRDefault="00C6328B"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A79E" w14:textId="77777777" w:rsidR="00C6328B" w:rsidRPr="00DB0DA9" w:rsidRDefault="00C6328B"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B4627D3" w14:textId="77777777" w:rsidR="00C6328B" w:rsidRDefault="00C6328B"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D7291D0" w14:textId="77777777" w:rsidR="00C6328B" w:rsidRDefault="00C6328B"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F5088F6" w14:textId="77777777" w:rsidR="00C6328B" w:rsidRPr="00346D97" w:rsidRDefault="00C6328B" w:rsidP="002375B9">
    <w:pPr>
      <w:pStyle w:val="Footer"/>
      <w:ind w:left="-540" w:right="-554"/>
      <w:jc w:val="center"/>
      <w:rPr>
        <w:rStyle w:val="style181"/>
        <w:rFonts w:ascii="Gill Sans MT Condensed" w:eastAsia="Microsoft Yi Baiti" w:hAnsi="Gill Sans MT Condensed"/>
        <w:b w:val="0"/>
        <w:sz w:val="16"/>
        <w:szCs w:val="16"/>
      </w:rPr>
    </w:pPr>
  </w:p>
  <w:p w14:paraId="4FA3529B" w14:textId="77777777" w:rsidR="00C6328B" w:rsidRPr="00346D97" w:rsidRDefault="00C6328B"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C9087" w14:textId="77777777" w:rsidR="002D7034" w:rsidRDefault="002D7034">
      <w:r>
        <w:separator/>
      </w:r>
    </w:p>
  </w:footnote>
  <w:footnote w:type="continuationSeparator" w:id="0">
    <w:p w14:paraId="65000C0C" w14:textId="77777777" w:rsidR="002D7034" w:rsidRDefault="002D7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C6328B" w14:paraId="67522CFA" w14:textId="77777777" w:rsidTr="00555F72">
      <w:tc>
        <w:tcPr>
          <w:tcW w:w="8118" w:type="dxa"/>
          <w:tcBorders>
            <w:top w:val="nil"/>
            <w:left w:val="nil"/>
            <w:bottom w:val="nil"/>
            <w:right w:val="nil"/>
          </w:tcBorders>
        </w:tcPr>
        <w:p w14:paraId="39D6D140" w14:textId="77777777" w:rsidR="00C6328B" w:rsidRPr="00C06040" w:rsidRDefault="00C6328B" w:rsidP="00A420EB">
          <w:pPr>
            <w:rPr>
              <w:b/>
              <w:bCs/>
            </w:rPr>
          </w:pPr>
          <w:r w:rsidRPr="00DD6E23">
            <w:rPr>
              <w:b/>
              <w:bCs/>
              <w:noProof/>
            </w:rPr>
            <w:t>Insured</w:t>
          </w:r>
          <w:r w:rsidRPr="00C06040">
            <w:rPr>
              <w:b/>
              <w:bCs/>
            </w:rPr>
            <w:t xml:space="preserve">: </w:t>
          </w:r>
          <w:r w:rsidRPr="00DD6E23">
            <w:rPr>
              <w:b/>
              <w:bCs/>
              <w:noProof/>
            </w:rPr>
            <w:t>GJC Brothers Inc.</w:t>
          </w:r>
        </w:p>
        <w:p w14:paraId="01265507" w14:textId="77777777" w:rsidR="00C6328B" w:rsidRPr="00D73F8A" w:rsidRDefault="00C6328B" w:rsidP="0006077B">
          <w:pPr>
            <w:rPr>
              <w:b/>
              <w:bCs/>
            </w:rPr>
          </w:pPr>
          <w:r w:rsidRPr="00D73F8A">
            <w:rPr>
              <w:b/>
              <w:bCs/>
            </w:rPr>
            <w:t xml:space="preserve">Claim Number: </w:t>
          </w:r>
          <w:r w:rsidRPr="00DD6E23">
            <w:rPr>
              <w:b/>
              <w:bCs/>
              <w:noProof/>
            </w:rPr>
            <w:t>F0Q7816</w:t>
          </w:r>
        </w:p>
        <w:p w14:paraId="369899AD" w14:textId="77777777" w:rsidR="00C6328B" w:rsidRPr="004928F0" w:rsidRDefault="00C6328B" w:rsidP="00A420EB">
          <w:pPr>
            <w:pStyle w:val="Header"/>
            <w:tabs>
              <w:tab w:val="clear" w:pos="8640"/>
              <w:tab w:val="right" w:pos="9000"/>
            </w:tabs>
            <w:rPr>
              <w:b/>
              <w:bCs/>
            </w:rPr>
          </w:pPr>
          <w:r w:rsidRPr="00D73F8A">
            <w:rPr>
              <w:b/>
              <w:bCs/>
            </w:rPr>
            <w:t xml:space="preserve">LSG Matter Number: </w:t>
          </w:r>
          <w:r w:rsidRPr="00DD6E23">
            <w:rPr>
              <w:b/>
              <w:bCs/>
              <w:noProof/>
            </w:rPr>
            <w:t>787200.12879-00</w:t>
          </w:r>
        </w:p>
      </w:tc>
      <w:tc>
        <w:tcPr>
          <w:tcW w:w="1804" w:type="dxa"/>
          <w:tcBorders>
            <w:top w:val="nil"/>
            <w:left w:val="nil"/>
            <w:bottom w:val="nil"/>
            <w:right w:val="nil"/>
          </w:tcBorders>
        </w:tcPr>
        <w:p w14:paraId="174C5B2B" w14:textId="77777777" w:rsidR="00C6328B" w:rsidRDefault="00C6328B"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5694610A" w14:textId="77777777" w:rsidR="00C6328B" w:rsidRPr="001A1151" w:rsidRDefault="00C6328B"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0BED" w14:textId="77777777" w:rsidR="00C6328B" w:rsidRPr="00036EBD" w:rsidRDefault="00C6328B"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1776309293" name="Picture 177630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0D3933E1" w14:textId="77777777" w:rsidR="00C6328B" w:rsidRPr="00036EBD" w:rsidRDefault="00C6328B" w:rsidP="007567FC">
    <w:pPr>
      <w:pStyle w:val="Header"/>
      <w:ind w:left="-540" w:right="-554"/>
      <w:jc w:val="right"/>
      <w:rPr>
        <w:rFonts w:ascii="Gill Sans MT Condensed" w:hAnsi="Gill Sans MT Condensed"/>
        <w:color w:val="5AB8AF"/>
        <w:sz w:val="4"/>
        <w:szCs w:val="4"/>
      </w:rPr>
    </w:pPr>
  </w:p>
  <w:p w14:paraId="6687FBBA" w14:textId="77777777" w:rsidR="00C6328B" w:rsidRPr="00036EBD" w:rsidRDefault="00C6328B"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09D1093B" w14:textId="77777777" w:rsidR="00C6328B" w:rsidRPr="00036EBD" w:rsidRDefault="00C6328B"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335BDD2C" w14:textId="77777777" w:rsidR="00C6328B" w:rsidRPr="00036EBD" w:rsidRDefault="00C6328B"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6640B86C" w14:textId="77777777" w:rsidR="00C6328B" w:rsidRPr="00036EBD" w:rsidRDefault="00C6328B"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BF00676" w14:textId="77777777" w:rsidR="00C6328B" w:rsidRPr="00036EBD" w:rsidRDefault="00C6328B">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C6328B" w14:paraId="4BC519AD" w14:textId="77777777" w:rsidTr="00555F72">
      <w:tc>
        <w:tcPr>
          <w:tcW w:w="8118" w:type="dxa"/>
          <w:tcBorders>
            <w:top w:val="nil"/>
            <w:left w:val="nil"/>
            <w:bottom w:val="nil"/>
            <w:right w:val="nil"/>
          </w:tcBorders>
        </w:tcPr>
        <w:p w14:paraId="2F7E467E" w14:textId="77777777" w:rsidR="00C6328B" w:rsidRPr="00C06040" w:rsidRDefault="00C6328B" w:rsidP="00A420EB">
          <w:pPr>
            <w:rPr>
              <w:b/>
              <w:bCs/>
            </w:rPr>
          </w:pPr>
          <w:r>
            <w:rPr>
              <w:b/>
              <w:bCs/>
              <w:noProof/>
            </w:rPr>
            <w:t>«InsuredLabel»</w:t>
          </w:r>
          <w:r w:rsidRPr="00C06040">
            <w:rPr>
              <w:b/>
              <w:bCs/>
            </w:rPr>
            <w:t xml:space="preserve">: </w:t>
          </w:r>
          <w:r>
            <w:rPr>
              <w:b/>
              <w:bCs/>
              <w:noProof/>
            </w:rPr>
            <w:t>«Insured»</w:t>
          </w:r>
        </w:p>
        <w:p w14:paraId="1A631430" w14:textId="77777777" w:rsidR="00C6328B" w:rsidRPr="00D73F8A" w:rsidRDefault="00C6328B" w:rsidP="0006077B">
          <w:pPr>
            <w:rPr>
              <w:b/>
              <w:bCs/>
            </w:rPr>
          </w:pPr>
          <w:r w:rsidRPr="00D73F8A">
            <w:rPr>
              <w:b/>
              <w:bCs/>
            </w:rPr>
            <w:t xml:space="preserve">Claim Number: </w:t>
          </w:r>
          <w:r>
            <w:rPr>
              <w:b/>
              <w:bCs/>
              <w:noProof/>
            </w:rPr>
            <w:t>«ClaimNumber»</w:t>
          </w:r>
        </w:p>
        <w:p w14:paraId="660A22B1" w14:textId="77777777" w:rsidR="00C6328B" w:rsidRPr="004928F0" w:rsidRDefault="00C6328B"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2DE1D56A" w14:textId="77777777" w:rsidR="00C6328B" w:rsidRDefault="00C6328B"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6376D757" w14:textId="77777777" w:rsidR="00C6328B" w:rsidRPr="001A1151" w:rsidRDefault="00C6328B"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5DFC" w14:textId="77777777" w:rsidR="00C6328B" w:rsidRPr="00036EBD" w:rsidRDefault="00C6328B"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166185C9" w14:textId="77777777" w:rsidR="00C6328B" w:rsidRPr="00036EBD" w:rsidRDefault="00C6328B" w:rsidP="007567FC">
    <w:pPr>
      <w:pStyle w:val="Header"/>
      <w:ind w:left="-540" w:right="-554"/>
      <w:jc w:val="right"/>
      <w:rPr>
        <w:rFonts w:ascii="Gill Sans MT Condensed" w:hAnsi="Gill Sans MT Condensed"/>
        <w:color w:val="5AB8AF"/>
        <w:sz w:val="4"/>
        <w:szCs w:val="4"/>
      </w:rPr>
    </w:pPr>
  </w:p>
  <w:p w14:paraId="36561F9A" w14:textId="77777777" w:rsidR="00C6328B" w:rsidRPr="00036EBD" w:rsidRDefault="00C6328B"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1071789" w14:textId="77777777" w:rsidR="00C6328B" w:rsidRPr="00036EBD" w:rsidRDefault="00C6328B"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281EAC47" w14:textId="77777777" w:rsidR="00C6328B" w:rsidRPr="00036EBD" w:rsidRDefault="00C6328B"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3BC3DA8A" w14:textId="77777777" w:rsidR="00C6328B" w:rsidRPr="00036EBD" w:rsidRDefault="00C6328B"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63A3A331" w14:textId="77777777" w:rsidR="00C6328B" w:rsidRPr="00036EBD" w:rsidRDefault="00C6328B">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D703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58D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468C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328B"/>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A6514A"/>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Deb Fisher</cp:lastModifiedBy>
  <cp:revision>1</cp:revision>
  <cp:lastPrinted>2017-02-17T19:39:00Z</cp:lastPrinted>
  <dcterms:created xsi:type="dcterms:W3CDTF">2026-02-20T17:38:00Z</dcterms:created>
  <dcterms:modified xsi:type="dcterms:W3CDTF">2026-02-20T17:38:00Z</dcterms:modified>
</cp:coreProperties>
</file>