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1DDE" w14:textId="77777777" w:rsidR="00545050" w:rsidRPr="001A5FE4" w:rsidRDefault="00545050" w:rsidP="005450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FE4">
        <w:rPr>
          <w:rFonts w:ascii="Times New Roman" w:hAnsi="Times New Roman" w:cs="Times New Roman"/>
          <w:sz w:val="28"/>
          <w:szCs w:val="28"/>
        </w:rPr>
        <w:t>MINISTRY OF EDUCATION OF THE REPUBLIC OF BELARUS</w:t>
      </w:r>
    </w:p>
    <w:p w14:paraId="6F5E7848" w14:textId="77777777" w:rsidR="00545050" w:rsidRPr="001A5FE4" w:rsidRDefault="00545050" w:rsidP="005450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FE4">
        <w:rPr>
          <w:rFonts w:ascii="Times New Roman" w:hAnsi="Times New Roman" w:cs="Times New Roman"/>
          <w:sz w:val="28"/>
          <w:szCs w:val="28"/>
        </w:rPr>
        <w:t>Educational institution</w:t>
      </w:r>
    </w:p>
    <w:p w14:paraId="30FB268E" w14:textId="77777777" w:rsidR="00545050" w:rsidRPr="001A5FE4" w:rsidRDefault="00545050" w:rsidP="005450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FE4">
        <w:rPr>
          <w:rFonts w:ascii="Times New Roman" w:hAnsi="Times New Roman" w:cs="Times New Roman"/>
          <w:sz w:val="28"/>
          <w:szCs w:val="28"/>
        </w:rPr>
        <w:t xml:space="preserve">«Grodno State University </w:t>
      </w:r>
      <w:proofErr w:type="gramStart"/>
      <w:r w:rsidRPr="001A5FE4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1A5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FE4">
        <w:rPr>
          <w:rFonts w:ascii="Times New Roman" w:hAnsi="Times New Roman" w:cs="Times New Roman"/>
          <w:sz w:val="28"/>
          <w:szCs w:val="28"/>
        </w:rPr>
        <w:t>Yanka</w:t>
      </w:r>
      <w:proofErr w:type="spellEnd"/>
      <w:r w:rsidRPr="001A5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FE4">
        <w:rPr>
          <w:rFonts w:ascii="Times New Roman" w:hAnsi="Times New Roman" w:cs="Times New Roman"/>
          <w:sz w:val="28"/>
          <w:szCs w:val="28"/>
        </w:rPr>
        <w:t>Kupala</w:t>
      </w:r>
      <w:proofErr w:type="spellEnd"/>
      <w:r w:rsidRPr="001A5FE4">
        <w:rPr>
          <w:rFonts w:ascii="Times New Roman" w:hAnsi="Times New Roman" w:cs="Times New Roman"/>
          <w:sz w:val="28"/>
          <w:szCs w:val="28"/>
        </w:rPr>
        <w:t>»</w:t>
      </w:r>
    </w:p>
    <w:p w14:paraId="2E02DBDF" w14:textId="77777777" w:rsidR="00545050" w:rsidRPr="001A5FE4" w:rsidRDefault="00545050" w:rsidP="005450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FE4">
        <w:rPr>
          <w:rFonts w:ascii="Times New Roman" w:hAnsi="Times New Roman" w:cs="Times New Roman"/>
          <w:sz w:val="28"/>
          <w:szCs w:val="28"/>
        </w:rPr>
        <w:t xml:space="preserve">Faculty of Mathematics </w:t>
      </w:r>
      <w:proofErr w:type="gramStart"/>
      <w:r w:rsidRPr="001A5FE4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1A5FE4">
        <w:rPr>
          <w:rFonts w:ascii="Times New Roman" w:hAnsi="Times New Roman" w:cs="Times New Roman"/>
          <w:sz w:val="28"/>
          <w:szCs w:val="28"/>
        </w:rPr>
        <w:t xml:space="preserve"> Informatics</w:t>
      </w:r>
    </w:p>
    <w:p w14:paraId="3EB9BC06" w14:textId="77777777" w:rsidR="00545050" w:rsidRPr="001A5FE4" w:rsidRDefault="00545050" w:rsidP="005450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FE4">
        <w:rPr>
          <w:rFonts w:ascii="Times New Roman" w:hAnsi="Times New Roman" w:cs="Times New Roman"/>
          <w:sz w:val="28"/>
          <w:szCs w:val="28"/>
        </w:rPr>
        <w:t>Cathedra of modern technologies of programming</w:t>
      </w:r>
    </w:p>
    <w:p w14:paraId="766F0CFD" w14:textId="77777777" w:rsidR="00545050" w:rsidRPr="001A5FE4" w:rsidRDefault="00545050" w:rsidP="005450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FE4">
        <w:rPr>
          <w:rFonts w:ascii="Times New Roman" w:hAnsi="Times New Roman" w:cs="Times New Roman"/>
          <w:sz w:val="28"/>
          <w:szCs w:val="28"/>
        </w:rPr>
        <w:t>Feedback on the graduation work</w:t>
      </w:r>
    </w:p>
    <w:p w14:paraId="32BBE29A" w14:textId="2C9C1DCF" w:rsidR="007E7A83" w:rsidRPr="001A5FE4" w:rsidRDefault="00545050" w:rsidP="005450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FE4">
        <w:rPr>
          <w:rFonts w:ascii="Times New Roman" w:hAnsi="Times New Roman" w:cs="Times New Roman"/>
          <w:b/>
          <w:bCs/>
          <w:sz w:val="28"/>
          <w:szCs w:val="28"/>
        </w:rPr>
        <w:t>Development of Personnel management system for a private company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17"/>
        <w:gridCol w:w="7135"/>
      </w:tblGrid>
      <w:tr w:rsidR="00545050" w:rsidRPr="001A5FE4" w14:paraId="480818B1" w14:textId="77777777" w:rsidTr="001A5FE4">
        <w:trPr>
          <w:trHeight w:val="581"/>
        </w:trPr>
        <w:tc>
          <w:tcPr>
            <w:tcW w:w="2112" w:type="dxa"/>
          </w:tcPr>
          <w:p w14:paraId="2AFB3214" w14:textId="77777777" w:rsidR="00545050" w:rsidRPr="001A5FE4" w:rsidRDefault="00545050" w:rsidP="001A5FE4">
            <w:pPr>
              <w:spacing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1A5FE4">
              <w:rPr>
                <w:rFonts w:ascii="Times New Roman" w:hAnsi="Times New Roman"/>
                <w:sz w:val="24"/>
                <w:szCs w:val="24"/>
              </w:rPr>
              <w:t>Author of the work</w:t>
            </w:r>
          </w:p>
        </w:tc>
        <w:tc>
          <w:tcPr>
            <w:tcW w:w="7135" w:type="dxa"/>
            <w:tcBorders>
              <w:bottom w:val="single" w:sz="4" w:space="0" w:color="auto"/>
            </w:tcBorders>
          </w:tcPr>
          <w:p w14:paraId="01BCEE21" w14:textId="38ED1AF2" w:rsidR="00545050" w:rsidRPr="001A5FE4" w:rsidRDefault="00545050" w:rsidP="009847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5FE4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Nkulu </w:t>
            </w:r>
            <w:proofErr w:type="spellStart"/>
            <w:r w:rsidRPr="001A5FE4">
              <w:rPr>
                <w:rFonts w:ascii="Times New Roman" w:hAnsi="Times New Roman"/>
                <w:sz w:val="24"/>
                <w:szCs w:val="24"/>
                <w:lang w:eastAsia="zh-CN"/>
              </w:rPr>
              <w:t>kilumba</w:t>
            </w:r>
            <w:proofErr w:type="spellEnd"/>
          </w:p>
        </w:tc>
      </w:tr>
      <w:tr w:rsidR="00545050" w:rsidRPr="001A5FE4" w14:paraId="544A9DCB" w14:textId="77777777" w:rsidTr="00984734">
        <w:tc>
          <w:tcPr>
            <w:tcW w:w="2117" w:type="dxa"/>
          </w:tcPr>
          <w:p w14:paraId="79A81AB0" w14:textId="77777777" w:rsidR="00545050" w:rsidRPr="001A5FE4" w:rsidRDefault="00545050" w:rsidP="00984734">
            <w:pPr>
              <w:rPr>
                <w:rFonts w:ascii="Times New Roman" w:hAnsi="Times New Roman"/>
                <w:sz w:val="24"/>
                <w:szCs w:val="24"/>
              </w:rPr>
            </w:pPr>
            <w:r w:rsidRPr="001A5FE4">
              <w:rPr>
                <w:rFonts w:ascii="Times New Roman" w:hAnsi="Times New Roman"/>
                <w:sz w:val="24"/>
                <w:szCs w:val="24"/>
              </w:rPr>
              <w:t>Specialty</w:t>
            </w:r>
          </w:p>
        </w:tc>
        <w:tc>
          <w:tcPr>
            <w:tcW w:w="7130" w:type="dxa"/>
            <w:tcBorders>
              <w:bottom w:val="single" w:sz="4" w:space="0" w:color="auto"/>
            </w:tcBorders>
          </w:tcPr>
          <w:p w14:paraId="4114C15B" w14:textId="77777777" w:rsidR="00545050" w:rsidRPr="001A5FE4" w:rsidRDefault="00545050" w:rsidP="00984734">
            <w:pPr>
              <w:rPr>
                <w:rFonts w:ascii="Times New Roman" w:hAnsi="Times New Roman"/>
                <w:sz w:val="24"/>
                <w:szCs w:val="24"/>
              </w:rPr>
            </w:pPr>
            <w:r w:rsidRPr="001A5FE4">
              <w:rPr>
                <w:rFonts w:ascii="Times New Roman" w:hAnsi="Times New Roman"/>
                <w:bCs/>
                <w:iCs/>
                <w:sz w:val="24"/>
                <w:szCs w:val="24"/>
              </w:rPr>
              <w:t>1-40 01 01 «Information Technology Software»</w:t>
            </w:r>
          </w:p>
        </w:tc>
      </w:tr>
      <w:tr w:rsidR="00545050" w:rsidRPr="001A5FE4" w14:paraId="0FF037A4" w14:textId="77777777" w:rsidTr="00984734">
        <w:tblPrEx>
          <w:tblLook w:val="0000" w:firstRow="0" w:lastRow="0" w:firstColumn="0" w:lastColumn="0" w:noHBand="0" w:noVBand="0"/>
        </w:tblPrEx>
        <w:tc>
          <w:tcPr>
            <w:tcW w:w="2117" w:type="dxa"/>
            <w:shd w:val="clear" w:color="auto" w:fill="auto"/>
          </w:tcPr>
          <w:p w14:paraId="4D945780" w14:textId="77777777" w:rsidR="00545050" w:rsidRPr="001A5FE4" w:rsidRDefault="00545050" w:rsidP="00984734">
            <w:pPr>
              <w:rPr>
                <w:sz w:val="24"/>
                <w:szCs w:val="24"/>
              </w:rPr>
            </w:pPr>
            <w:r w:rsidRPr="001A5FE4">
              <w:rPr>
                <w:rFonts w:ascii="Times New Roman" w:hAnsi="Times New Roman"/>
                <w:sz w:val="24"/>
                <w:szCs w:val="24"/>
              </w:rPr>
              <w:t>Specialization</w:t>
            </w:r>
          </w:p>
        </w:tc>
        <w:tc>
          <w:tcPr>
            <w:tcW w:w="71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EEDB2C6" w14:textId="77777777" w:rsidR="00545050" w:rsidRPr="001A5FE4" w:rsidRDefault="00545050" w:rsidP="00984734">
            <w:pPr>
              <w:rPr>
                <w:sz w:val="24"/>
                <w:szCs w:val="24"/>
              </w:rPr>
            </w:pPr>
            <w:r w:rsidRPr="001A5FE4">
              <w:rPr>
                <w:rFonts w:ascii="Times New Roman" w:hAnsi="Times New Roman"/>
                <w:bCs/>
                <w:iCs/>
                <w:sz w:val="24"/>
                <w:szCs w:val="24"/>
              </w:rPr>
              <w:t>1-40 01 01 01 «Web technologies and software for mobile systems»</w:t>
            </w:r>
          </w:p>
        </w:tc>
      </w:tr>
    </w:tbl>
    <w:p w14:paraId="2229979F" w14:textId="4701A09F" w:rsidR="001A5FE4" w:rsidRPr="006B7622" w:rsidRDefault="001A5FE4" w:rsidP="00D85898">
      <w:pPr>
        <w:spacing w:before="100" w:beforeAutospacing="1"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0B5A60">
        <w:rPr>
          <w:rFonts w:ascii="Times New Roman" w:hAnsi="Times New Roman" w:cs="Times New Roman"/>
          <w:sz w:val="28"/>
          <w:szCs w:val="28"/>
        </w:rPr>
        <w:t xml:space="preserve"> development of</w:t>
      </w:r>
      <w:r>
        <w:rPr>
          <w:rFonts w:ascii="Times New Roman" w:hAnsi="Times New Roman" w:cs="Times New Roman"/>
          <w:sz w:val="28"/>
          <w:szCs w:val="28"/>
        </w:rPr>
        <w:t xml:space="preserve"> personnel management system for a private company</w:t>
      </w:r>
      <w:r w:rsidR="009E19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Its main</w:t>
      </w:r>
      <w:r w:rsidR="009E1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</w:t>
      </w:r>
      <w:r w:rsidR="009E19F5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 xml:space="preserve">s to provide the company and users </w:t>
      </w:r>
      <w:r w:rsidR="00CE76A5">
        <w:rPr>
          <w:rFonts w:ascii="Times New Roman" w:hAnsi="Times New Roman" w:cs="Times New Roman"/>
          <w:sz w:val="28"/>
          <w:szCs w:val="28"/>
        </w:rPr>
        <w:t xml:space="preserve">a system that meet all the standard of modern system the private company management system </w:t>
      </w:r>
      <w:r w:rsidR="006B7622">
        <w:rPr>
          <w:rFonts w:ascii="Times New Roman" w:hAnsi="Times New Roman" w:cs="Times New Roman"/>
          <w:sz w:val="28"/>
          <w:szCs w:val="28"/>
        </w:rPr>
        <w:t xml:space="preserve">and to provide a system that manage the data of personnel and to </w:t>
      </w:r>
      <w:r w:rsidR="006B7622" w:rsidRPr="00671701">
        <w:rPr>
          <w:rFonts w:ascii="Times New Roman" w:hAnsi="Times New Roman" w:cs="Times New Roman"/>
          <w:sz w:val="28"/>
          <w:szCs w:val="28"/>
          <w:lang w:val="en-GB"/>
        </w:rPr>
        <w:t>wo</w:t>
      </w:r>
      <w:r w:rsidR="006B7622">
        <w:rPr>
          <w:rFonts w:ascii="Times New Roman" w:hAnsi="Times New Roman" w:cs="Times New Roman"/>
          <w:sz w:val="28"/>
          <w:szCs w:val="28"/>
          <w:lang w:val="en-GB"/>
        </w:rPr>
        <w:t xml:space="preserve">rk </w:t>
      </w:r>
      <w:r w:rsidR="006B7622" w:rsidRPr="00671701">
        <w:rPr>
          <w:rFonts w:ascii="Times New Roman" w:hAnsi="Times New Roman" w:cs="Times New Roman"/>
          <w:sz w:val="28"/>
          <w:szCs w:val="28"/>
          <w:lang w:val="en-GB"/>
        </w:rPr>
        <w:t>on our client’s projects</w:t>
      </w:r>
      <w:r w:rsidR="009E19F5">
        <w:rPr>
          <w:rFonts w:ascii="Times New Roman" w:hAnsi="Times New Roman" w:cs="Times New Roman"/>
          <w:sz w:val="28"/>
          <w:szCs w:val="28"/>
          <w:lang w:val="en-GB"/>
        </w:rPr>
        <w:t xml:space="preserve"> and provide </w:t>
      </w:r>
      <w:r w:rsidR="000B5A60">
        <w:rPr>
          <w:rFonts w:ascii="Times New Roman" w:hAnsi="Times New Roman" w:cs="Times New Roman"/>
          <w:sz w:val="28"/>
          <w:szCs w:val="28"/>
          <w:lang w:val="en-GB"/>
        </w:rPr>
        <w:t xml:space="preserve">a system to visitors to read information about our company and to give feedback of their experience </w:t>
      </w:r>
    </w:p>
    <w:p w14:paraId="60ED13C2" w14:textId="188C4520" w:rsidR="006B7622" w:rsidRDefault="000B5A60" w:rsidP="00D85898">
      <w:pPr>
        <w:spacing w:before="360"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B60510">
        <w:rPr>
          <w:rFonts w:ascii="Times New Roman" w:hAnsi="Times New Roman"/>
          <w:sz w:val="28"/>
          <w:szCs w:val="28"/>
        </w:rPr>
        <w:t xml:space="preserve">The system mainly </w:t>
      </w:r>
      <w:proofErr w:type="gramStart"/>
      <w:r w:rsidRPr="00B60510">
        <w:rPr>
          <w:rFonts w:ascii="Times New Roman" w:hAnsi="Times New Roman"/>
          <w:sz w:val="28"/>
          <w:szCs w:val="28"/>
        </w:rPr>
        <w:t>use</w:t>
      </w:r>
      <w:proofErr w:type="gramEnd"/>
      <w:r w:rsidRPr="00B6051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r w:rsidRPr="00B60510">
        <w:rPr>
          <w:rFonts w:ascii="Times New Roman" w:hAnsi="Times New Roman"/>
          <w:sz w:val="28"/>
          <w:szCs w:val="28"/>
        </w:rPr>
        <w:t>Storm</w:t>
      </w:r>
      <w:proofErr w:type="spellEnd"/>
      <w:r w:rsidRPr="00B60510">
        <w:rPr>
          <w:rFonts w:ascii="Times New Roman" w:hAnsi="Times New Roman"/>
          <w:sz w:val="28"/>
          <w:szCs w:val="28"/>
        </w:rPr>
        <w:t xml:space="preserve"> as the main development tool.</w:t>
      </w:r>
      <w:r>
        <w:rPr>
          <w:rFonts w:ascii="Times New Roman" w:hAnsi="Times New Roman"/>
          <w:sz w:val="28"/>
          <w:szCs w:val="28"/>
        </w:rPr>
        <w:t xml:space="preserve"> After comparing and analyzing existing solutions of various front-end and back-end technologies, we decided to adopt </w:t>
      </w:r>
      <w:r w:rsidR="00266E42">
        <w:rPr>
          <w:rFonts w:ascii="Times New Roman" w:hAnsi="Times New Roman"/>
          <w:sz w:val="28"/>
          <w:szCs w:val="28"/>
        </w:rPr>
        <w:t>HTML, CSS, PHP, JS</w:t>
      </w:r>
      <w:r>
        <w:rPr>
          <w:rFonts w:ascii="Times New Roman" w:hAnsi="Times New Roman"/>
          <w:sz w:val="28"/>
          <w:szCs w:val="28"/>
        </w:rPr>
        <w:t xml:space="preserve"> and SQL language. The front end uses the popular framework Bootstrap; and the Back-end use php and JavaScript</w:t>
      </w:r>
      <w:r w:rsidR="00266E42">
        <w:rPr>
          <w:rFonts w:ascii="Times New Roman" w:hAnsi="Times New Roman"/>
          <w:sz w:val="28"/>
          <w:szCs w:val="28"/>
        </w:rPr>
        <w:t xml:space="preserve">. The front-end and back-end are separated and divided into </w:t>
      </w:r>
      <w:r w:rsidR="00D85898" w:rsidRPr="00B60510">
        <w:rPr>
          <w:rFonts w:ascii="Times New Roman" w:hAnsi="Times New Roman"/>
          <w:sz w:val="28"/>
          <w:szCs w:val="28"/>
        </w:rPr>
        <w:t>three-tier architecture MVC model, which makes the program more simplified</w:t>
      </w:r>
      <w:r w:rsidR="00D85898">
        <w:rPr>
          <w:rFonts w:ascii="Times New Roman" w:hAnsi="Times New Roman"/>
          <w:sz w:val="28"/>
          <w:szCs w:val="28"/>
        </w:rPr>
        <w:t xml:space="preserve"> the benefits of MVC model helped to accomplish the development of this graduation projects</w:t>
      </w:r>
      <w:r w:rsidR="00D85898" w:rsidRPr="00B60510">
        <w:rPr>
          <w:rFonts w:ascii="Times New Roman" w:hAnsi="Times New Roman"/>
          <w:sz w:val="28"/>
          <w:szCs w:val="28"/>
        </w:rPr>
        <w:t>, it is possible to reuse part of the code. In addition, the MVC model makes the project structure more intuitive and clear</w:t>
      </w:r>
      <w:r w:rsidR="00D85898">
        <w:rPr>
          <w:rFonts w:ascii="Times New Roman" w:hAnsi="Times New Roman"/>
          <w:sz w:val="28"/>
          <w:szCs w:val="28"/>
        </w:rPr>
        <w:t>ly</w:t>
      </w:r>
      <w:r w:rsidR="00D85898" w:rsidRPr="00B60510">
        <w:rPr>
          <w:rFonts w:ascii="Times New Roman" w:hAnsi="Times New Roman"/>
          <w:sz w:val="28"/>
          <w:szCs w:val="28"/>
        </w:rPr>
        <w:t>,</w:t>
      </w:r>
    </w:p>
    <w:p w14:paraId="69B779F1" w14:textId="474EEF05" w:rsidR="00E10B8D" w:rsidRPr="00B60510" w:rsidRDefault="00E10B8D" w:rsidP="00E10B8D">
      <w:pPr>
        <w:ind w:firstLine="709"/>
        <w:rPr>
          <w:rFonts w:ascii="Times New Roman" w:hAnsi="Times New Roman"/>
          <w:sz w:val="28"/>
          <w:szCs w:val="28"/>
        </w:rPr>
      </w:pPr>
      <w:r w:rsidRPr="00B60510">
        <w:rPr>
          <w:rFonts w:ascii="Times New Roman" w:hAnsi="Times New Roman"/>
          <w:sz w:val="28"/>
          <w:szCs w:val="28"/>
        </w:rPr>
        <w:t xml:space="preserve">In completing the tasks set in the graduation work, </w:t>
      </w:r>
      <w:r>
        <w:rPr>
          <w:rFonts w:ascii="Times New Roman" w:hAnsi="Times New Roman"/>
          <w:sz w:val="28"/>
          <w:szCs w:val="28"/>
        </w:rPr>
        <w:t xml:space="preserve">Nkulu </w:t>
      </w:r>
      <w:r w:rsidRPr="00B60510">
        <w:rPr>
          <w:rFonts w:ascii="Times New Roman" w:hAnsi="Times New Roman"/>
          <w:sz w:val="28"/>
          <w:szCs w:val="28"/>
        </w:rPr>
        <w:t>is a targeted and independent person and demonstrated the skills necessary to design and develop Web applications. Graduation work proves a thoughtful and meticulous attitude towards the software development process.</w:t>
      </w:r>
    </w:p>
    <w:p w14:paraId="3ECE148D" w14:textId="44BF18F0" w:rsidR="00E10B8D" w:rsidRPr="00B60510" w:rsidRDefault="00E10B8D" w:rsidP="00E10B8D">
      <w:pPr>
        <w:ind w:firstLine="709"/>
        <w:rPr>
          <w:rFonts w:ascii="Times New Roman" w:hAnsi="Times New Roman"/>
          <w:sz w:val="28"/>
          <w:szCs w:val="28"/>
        </w:rPr>
      </w:pPr>
      <w:r w:rsidRPr="00B60510">
        <w:rPr>
          <w:rFonts w:ascii="Times New Roman" w:hAnsi="Times New Roman"/>
          <w:sz w:val="28"/>
          <w:szCs w:val="28"/>
        </w:rPr>
        <w:lastRenderedPageBreak/>
        <w:t xml:space="preserve">In this work, </w:t>
      </w:r>
      <w:r w:rsidR="00EB7043">
        <w:rPr>
          <w:rFonts w:ascii="Times New Roman" w:hAnsi="Times New Roman"/>
          <w:sz w:val="28"/>
          <w:szCs w:val="28"/>
        </w:rPr>
        <w:t>Nkulu</w:t>
      </w:r>
      <w:r w:rsidRPr="00B60510">
        <w:rPr>
          <w:rFonts w:ascii="Times New Roman" w:hAnsi="Times New Roman"/>
          <w:sz w:val="28"/>
          <w:szCs w:val="28"/>
        </w:rPr>
        <w:t xml:space="preserve"> described the Web application and the necessary diagrams in detail.</w:t>
      </w:r>
    </w:p>
    <w:p w14:paraId="02F744AF" w14:textId="64A7CC25" w:rsidR="00E10B8D" w:rsidRDefault="00E10B8D" w:rsidP="00E10B8D">
      <w:pPr>
        <w:ind w:firstLine="709"/>
        <w:rPr>
          <w:rFonts w:ascii="Times New Roman" w:hAnsi="Times New Roman"/>
          <w:sz w:val="28"/>
          <w:szCs w:val="28"/>
        </w:rPr>
      </w:pPr>
      <w:r w:rsidRPr="00943291">
        <w:rPr>
          <w:rFonts w:ascii="Times New Roman" w:hAnsi="Times New Roman"/>
          <w:sz w:val="28"/>
          <w:szCs w:val="28"/>
        </w:rPr>
        <w:t xml:space="preserve">The graduation work of </w:t>
      </w:r>
      <w:r w:rsidR="00EB7043">
        <w:rPr>
          <w:rFonts w:ascii="Times New Roman" w:hAnsi="Times New Roman"/>
          <w:sz w:val="28"/>
          <w:szCs w:val="28"/>
        </w:rPr>
        <w:t>Nkulu</w:t>
      </w:r>
      <w:r w:rsidRPr="00943291">
        <w:rPr>
          <w:rFonts w:ascii="Times New Roman" w:hAnsi="Times New Roman"/>
          <w:sz w:val="28"/>
          <w:szCs w:val="28"/>
        </w:rPr>
        <w:t xml:space="preserve"> is made according to the requirements for this type of work. </w:t>
      </w:r>
    </w:p>
    <w:p w14:paraId="6312B0C8" w14:textId="045A5665" w:rsidR="00E10B8D" w:rsidRPr="00F51FB1" w:rsidRDefault="00E10B8D" w:rsidP="00E10B8D">
      <w:pPr>
        <w:ind w:firstLine="709"/>
        <w:rPr>
          <w:rFonts w:ascii="Times New Roman" w:hAnsi="Times New Roman"/>
          <w:sz w:val="28"/>
          <w:szCs w:val="28"/>
        </w:rPr>
      </w:pPr>
      <w:r w:rsidRPr="00F51FB1">
        <w:rPr>
          <w:rFonts w:ascii="Times New Roman" w:hAnsi="Times New Roman"/>
          <w:sz w:val="28"/>
          <w:szCs w:val="28"/>
        </w:rPr>
        <w:t xml:space="preserve">I </w:t>
      </w:r>
      <w:r>
        <w:rPr>
          <w:rFonts w:ascii="Times New Roman" w:hAnsi="Times New Roman"/>
          <w:sz w:val="28"/>
          <w:szCs w:val="28"/>
        </w:rPr>
        <w:t>think that the graduation work</w:t>
      </w:r>
      <w:r w:rsidRPr="00F51FB1">
        <w:rPr>
          <w:rFonts w:ascii="Times New Roman" w:hAnsi="Times New Roman"/>
          <w:sz w:val="28"/>
          <w:szCs w:val="28"/>
        </w:rPr>
        <w:t xml:space="preserve"> "</w:t>
      </w:r>
      <w:r w:rsidRPr="00C03B7F">
        <w:rPr>
          <w:rFonts w:ascii="Times New Roman" w:hAnsi="Times New Roman"/>
          <w:sz w:val="28"/>
          <w:szCs w:val="28"/>
        </w:rPr>
        <w:t xml:space="preserve">Development of </w:t>
      </w:r>
      <w:r w:rsidR="00EB7043">
        <w:rPr>
          <w:rFonts w:ascii="Times New Roman" w:hAnsi="Times New Roman"/>
          <w:sz w:val="28"/>
          <w:szCs w:val="28"/>
        </w:rPr>
        <w:t>personnel management system for a private company</w:t>
      </w:r>
      <w:r w:rsidRPr="00F51FB1">
        <w:rPr>
          <w:rFonts w:ascii="Times New Roman" w:hAnsi="Times New Roman"/>
          <w:sz w:val="28"/>
          <w:szCs w:val="28"/>
        </w:rPr>
        <w:t xml:space="preserve">" fully </w:t>
      </w:r>
      <w:r>
        <w:rPr>
          <w:rFonts w:ascii="Times New Roman" w:hAnsi="Times New Roman"/>
          <w:sz w:val="28"/>
          <w:szCs w:val="28"/>
        </w:rPr>
        <w:t>meets all the requirements, and its author –</w:t>
      </w:r>
      <w:r w:rsidRPr="00F51FB1">
        <w:rPr>
          <w:rFonts w:ascii="Times New Roman" w:hAnsi="Times New Roman"/>
          <w:sz w:val="28"/>
          <w:szCs w:val="28"/>
        </w:rPr>
        <w:t xml:space="preserve"> </w:t>
      </w:r>
      <w:r w:rsidR="00EB7043">
        <w:rPr>
          <w:rFonts w:ascii="Times New Roman" w:hAnsi="Times New Roman"/>
          <w:sz w:val="28"/>
          <w:szCs w:val="28"/>
        </w:rPr>
        <w:t xml:space="preserve">Nkulu </w:t>
      </w:r>
      <w:proofErr w:type="spellStart"/>
      <w:r w:rsidR="00EB7043">
        <w:rPr>
          <w:rFonts w:ascii="Times New Roman" w:hAnsi="Times New Roman"/>
          <w:sz w:val="28"/>
          <w:szCs w:val="28"/>
        </w:rPr>
        <w:t>Kilumba</w:t>
      </w:r>
      <w:proofErr w:type="spellEnd"/>
      <w:r>
        <w:rPr>
          <w:rFonts w:ascii="Times New Roman" w:hAnsi="Times New Roman"/>
          <w:sz w:val="28"/>
          <w:szCs w:val="28"/>
        </w:rPr>
        <w:t> –</w:t>
      </w:r>
      <w:r w:rsidRPr="00F51FB1">
        <w:rPr>
          <w:rFonts w:ascii="Times New Roman" w:hAnsi="Times New Roman"/>
          <w:sz w:val="28"/>
          <w:szCs w:val="28"/>
        </w:rPr>
        <w:t xml:space="preserve"> deserves high praise and appr</w:t>
      </w:r>
      <w:r>
        <w:rPr>
          <w:rFonts w:ascii="Times New Roman" w:hAnsi="Times New Roman"/>
          <w:sz w:val="28"/>
          <w:szCs w:val="28"/>
        </w:rPr>
        <w:t xml:space="preserve">opriation of the qualification </w:t>
      </w:r>
      <w:r w:rsidRPr="00431241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software engineer</w:t>
      </w:r>
      <w:r w:rsidRPr="004312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5F14E63D" w14:textId="77777777" w:rsidR="00E10B8D" w:rsidRPr="00FD3364" w:rsidRDefault="00E10B8D" w:rsidP="00E10B8D">
      <w:pPr>
        <w:rPr>
          <w:rFonts w:ascii="Times New Roman" w:hAnsi="Times New Roman"/>
          <w:b/>
          <w:bCs/>
          <w:iCs/>
          <w:sz w:val="28"/>
          <w:szCs w:val="28"/>
        </w:rPr>
      </w:pPr>
      <w:r w:rsidRPr="00283346">
        <w:rPr>
          <w:rFonts w:ascii="Times New Roman" w:hAnsi="Times New Roman"/>
          <w:b/>
          <w:sz w:val="28"/>
          <w:szCs w:val="28"/>
          <w:lang w:val="be-BY"/>
        </w:rPr>
        <w:t>Scientific advisor</w:t>
      </w:r>
      <w:r>
        <w:rPr>
          <w:rFonts w:ascii="Times New Roman" w:hAnsi="Times New Roman"/>
          <w:b/>
          <w:sz w:val="28"/>
          <w:szCs w:val="28"/>
          <w:lang w:val="be-BY"/>
        </w:rPr>
        <w:t>:</w:t>
      </w:r>
    </w:p>
    <w:p w14:paraId="3FD18D20" w14:textId="77777777" w:rsidR="00E10B8D" w:rsidRDefault="00E10B8D" w:rsidP="00E10B8D">
      <w:pPr>
        <w:tabs>
          <w:tab w:val="left" w:pos="7371"/>
        </w:tabs>
        <w:rPr>
          <w:rFonts w:ascii="Times New Roman" w:hAnsi="Times New Roman"/>
          <w:sz w:val="28"/>
          <w:szCs w:val="28"/>
        </w:rPr>
      </w:pPr>
      <w:r w:rsidRPr="00283346">
        <w:rPr>
          <w:rFonts w:ascii="Times New Roman" w:hAnsi="Times New Roman"/>
          <w:sz w:val="28"/>
          <w:szCs w:val="28"/>
        </w:rPr>
        <w:t>Head</w:t>
      </w:r>
      <w:r w:rsidRPr="00801175"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283346">
        <w:rPr>
          <w:rFonts w:ascii="Times New Roman" w:hAnsi="Times New Roman"/>
          <w:sz w:val="28"/>
          <w:szCs w:val="28"/>
        </w:rPr>
        <w:t>of</w:t>
      </w:r>
      <w:r w:rsidRPr="00801175"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283346">
        <w:rPr>
          <w:rFonts w:ascii="Times New Roman" w:hAnsi="Times New Roman"/>
          <w:sz w:val="28"/>
          <w:szCs w:val="28"/>
        </w:rPr>
        <w:t>modern</w:t>
      </w:r>
      <w:r w:rsidRPr="00801175"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283346">
        <w:rPr>
          <w:rFonts w:ascii="Times New Roman" w:hAnsi="Times New Roman"/>
          <w:sz w:val="28"/>
          <w:szCs w:val="28"/>
        </w:rPr>
        <w:t>software</w:t>
      </w:r>
      <w:r w:rsidRPr="00801175"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283346">
        <w:rPr>
          <w:rFonts w:ascii="Times New Roman" w:hAnsi="Times New Roman"/>
          <w:sz w:val="28"/>
          <w:szCs w:val="28"/>
        </w:rPr>
        <w:t>technologies</w:t>
      </w:r>
      <w:r w:rsidRPr="00801175"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283346">
        <w:rPr>
          <w:rFonts w:ascii="Times New Roman" w:hAnsi="Times New Roman"/>
          <w:sz w:val="28"/>
          <w:szCs w:val="28"/>
        </w:rPr>
        <w:t>department,</w:t>
      </w:r>
    </w:p>
    <w:p w14:paraId="651FCBBB" w14:textId="77777777" w:rsidR="00E10B8D" w:rsidRPr="00283346" w:rsidRDefault="00E10B8D" w:rsidP="00E10B8D">
      <w:pPr>
        <w:tabs>
          <w:tab w:val="left" w:pos="7938"/>
        </w:tabs>
        <w:rPr>
          <w:rFonts w:ascii="Times New Roman" w:hAnsi="Times New Roman"/>
          <w:bCs/>
          <w:iCs/>
          <w:sz w:val="28"/>
          <w:szCs w:val="28"/>
        </w:rPr>
      </w:pPr>
      <w:r w:rsidRPr="00283346">
        <w:rPr>
          <w:rFonts w:ascii="Times New Roman" w:hAnsi="Times New Roman"/>
          <w:sz w:val="28"/>
          <w:szCs w:val="28"/>
        </w:rPr>
        <w:t>Ph. D in physics and math,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e-BY"/>
        </w:rPr>
        <w:t>association professor</w:t>
      </w:r>
      <w:r w:rsidRPr="00283346">
        <w:rPr>
          <w:rFonts w:ascii="Times New Roman" w:hAnsi="Times New Roman"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>L. 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Rudikova</w:t>
      </w:r>
      <w:proofErr w:type="spellEnd"/>
    </w:p>
    <w:p w14:paraId="0FD7AD3D" w14:textId="77777777" w:rsidR="00E10B8D" w:rsidRPr="00283346" w:rsidRDefault="00E10B8D" w:rsidP="00E10B8D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369" w:type="dxa"/>
        <w:tblLayout w:type="fixed"/>
        <w:tblLook w:val="04A0" w:firstRow="1" w:lastRow="0" w:firstColumn="1" w:lastColumn="0" w:noHBand="0" w:noVBand="1"/>
      </w:tblPr>
      <w:tblGrid>
        <w:gridCol w:w="425"/>
        <w:gridCol w:w="815"/>
        <w:gridCol w:w="236"/>
        <w:gridCol w:w="1784"/>
        <w:gridCol w:w="992"/>
        <w:gridCol w:w="1843"/>
      </w:tblGrid>
      <w:tr w:rsidR="00E10B8D" w:rsidRPr="000203C8" w14:paraId="63BCFC02" w14:textId="77777777" w:rsidTr="00984734">
        <w:tc>
          <w:tcPr>
            <w:tcW w:w="425" w:type="dxa"/>
          </w:tcPr>
          <w:p w14:paraId="601DAAA4" w14:textId="77777777" w:rsidR="00E10B8D" w:rsidRPr="000203C8" w:rsidRDefault="00E10B8D" w:rsidP="00984734">
            <w:pPr>
              <w:rPr>
                <w:rFonts w:ascii="Times New Roman" w:hAnsi="Times New Roman"/>
                <w:sz w:val="24"/>
                <w:szCs w:val="24"/>
              </w:rPr>
            </w:pPr>
            <w:r w:rsidRPr="000203C8">
              <w:rPr>
                <w:rFonts w:ascii="Times New Roman" w:hAnsi="Times New Roman"/>
                <w:sz w:val="24"/>
                <w:szCs w:val="24"/>
              </w:rPr>
              <w:t>«</w:t>
            </w: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14:paraId="6D28393B" w14:textId="18B10CAD" w:rsidR="00E10B8D" w:rsidRPr="000203C8" w:rsidRDefault="00E10B8D" w:rsidP="009847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B287C9A" w14:textId="77777777" w:rsidR="00E10B8D" w:rsidRPr="000203C8" w:rsidRDefault="00E10B8D" w:rsidP="009847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03C8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1B40F6A4" w14:textId="77777777" w:rsidR="00E10B8D" w:rsidRPr="008B2740" w:rsidRDefault="00E10B8D" w:rsidP="009847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June</w:t>
            </w:r>
          </w:p>
        </w:tc>
        <w:tc>
          <w:tcPr>
            <w:tcW w:w="992" w:type="dxa"/>
          </w:tcPr>
          <w:p w14:paraId="2642AB20" w14:textId="4454C492" w:rsidR="00E10B8D" w:rsidRPr="000203C8" w:rsidRDefault="00E10B8D" w:rsidP="00984734">
            <w:pPr>
              <w:rPr>
                <w:rFonts w:ascii="Times New Roman" w:hAnsi="Times New Roman"/>
                <w:sz w:val="24"/>
                <w:szCs w:val="24"/>
              </w:rPr>
            </w:pPr>
            <w:r w:rsidRPr="000203C8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EB704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6ABB148" w14:textId="77777777" w:rsidR="00E10B8D" w:rsidRPr="000203C8" w:rsidRDefault="00E10B8D" w:rsidP="0098473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307B4FF" w14:textId="77777777" w:rsidR="00E10B8D" w:rsidRPr="001A5FE4" w:rsidRDefault="00E10B8D" w:rsidP="00D85898">
      <w:pPr>
        <w:spacing w:before="3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E10B8D" w:rsidRPr="001A5F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050"/>
    <w:rsid w:val="000B5A60"/>
    <w:rsid w:val="001A5FE4"/>
    <w:rsid w:val="00266E42"/>
    <w:rsid w:val="00545050"/>
    <w:rsid w:val="006B7622"/>
    <w:rsid w:val="007E7A83"/>
    <w:rsid w:val="00984734"/>
    <w:rsid w:val="009E19F5"/>
    <w:rsid w:val="00CE76A5"/>
    <w:rsid w:val="00D85898"/>
    <w:rsid w:val="00E10B8D"/>
    <w:rsid w:val="00EB7043"/>
    <w:rsid w:val="00E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9AC8"/>
  <w15:docId w15:val="{E8A2DEDB-3DBD-4685-9F50-D36AD8FD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nkulu</dc:creator>
  <cp:keywords/>
  <dc:description/>
  <cp:lastModifiedBy>emma nkulu</cp:lastModifiedBy>
  <cp:revision>1</cp:revision>
  <dcterms:created xsi:type="dcterms:W3CDTF">2021-05-24T18:08:00Z</dcterms:created>
  <dcterms:modified xsi:type="dcterms:W3CDTF">2021-05-29T15:46:00Z</dcterms:modified>
</cp:coreProperties>
</file>