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b/>
          <w:bCs/>
          <w:sz w:val="44"/>
          <w:szCs w:val="44"/>
        </w:rPr>
        <w:t xml:space="preserve">Documentación de los servicios web</w:t>
      </w:r>
    </w:p>
    <w:p>
      <w:pPr>
        <w:spacing w:after="120"/>
      </w:pPr>
      <w:r>
        <w:rPr>
          <w:sz w:val="28"/>
          <w:szCs w:val="28"/>
        </w:rPr>
        <w:t xml:space="preserve">API REST de ESPM – Empresa de Servicios Públicos de Moniquirá</w:t>
      </w:r>
    </w:p>
    <w:p>
      <w:pPr>
        <w:spacing w:after="120"/>
      </w:pPr>
      <w:r>
        <w:rPr>
          <w:sz w:val="22"/>
          <w:szCs w:val="22"/>
        </w:rPr>
        <w:t xml:space="preserve">Evidencia GA7-220501096-AA5-EV03. Diseño y desarrollo de servicios web – proyecto</w:t>
      </w:r>
    </w:p>
    <w:p>
      <w:pPr>
        <w:spacing w:after="360"/>
      </w:pPr>
      <w:r>
        <w:rPr>
          <w:sz w:val="22"/>
          <w:szCs w:val="22"/>
        </w:rPr>
        <w:t xml:space="preserve">Aprendiz: Emmanuel Porras</w:t>
      </w:r>
    </w:p>
    <w:p>
      <w:pPr>
        <w:pStyle w:val="Heading1"/>
        <w:spacing w:after="160" w:before="360"/>
      </w:pPr>
      <w:r>
        <w:t xml:space="preserve">1. Descripción general</w:t>
      </w:r>
    </w:p>
    <w:p>
      <w:pPr>
        <w:spacing w:after="120" w:line="300"/>
      </w:pPr>
      <w:r>
        <w:rPr>
          <w:b w:val="false"/>
          <w:bCs w:val="false"/>
        </w:rPr>
        <w:t xml:space="preserve">Esta API es el servidor que respalda la página web de ESPM. Permite que los usuarios creen su cuenta, consulten y paguen sus facturas, obtengan su recibo, radiquen peticiones, quejas y reclamos (PQR) y consulten su estado, lean las noticias de la empresa y envíen mensajes de contacto. El administrador, además, publica noticias y responde las PQR.</w:t>
      </w:r>
    </w:p>
    <w:p>
      <w:pPr>
        <w:spacing w:after="120" w:line="300"/>
      </w:pPr>
      <w:r>
        <w:rPr>
          <w:b w:val="false"/>
          <w:bCs w:val="false"/>
        </w:rPr>
        <w:t xml:space="preserve">Es una API REST: cada servicio tiene una dirección (URL) y un método HTTP. GET sirve para consultar, POST para crear algo nuevo y PUT para modificar algo que ya existe. Todo lo que se envía y se recibe está en formato JSON.</w:t>
      </w:r>
    </w:p>
    <w:p>
      <w:pPr>
        <w:spacing w:after="120" w:line="300"/>
      </w:pPr>
      <w:r>
        <w:rPr>
          <w:b w:val="false"/>
          <w:bCs w:val="false"/>
        </w:rPr>
        <w:t xml:space="preserve">Los servicios salen de las pantallas del proyecto formativo: inicio de sesión, crear cuenta (3 pasos), recuperar contraseña, consulta y pago de facturas, PQR, noticias y comunicados, y contáctenos.</w:t>
      </w:r>
    </w:p>
    <w:p>
      <w:pPr>
        <w:pStyle w:val="Heading1"/>
        <w:spacing w:after="160" w:before="360"/>
      </w:pPr>
      <w:r>
        <w:t xml:space="preserve">2. Tecnologías y cómo ejecutarla</w:t>
      </w:r>
    </w:p>
    <w:p>
      <w:pPr>
        <w:spacing w:after="120" w:line="300"/>
      </w:pPr>
      <w:r>
        <w:rPr>
          <w:b w:val="false"/>
          <w:bCs w:val="false"/>
        </w:rPr>
        <w:t xml:space="preserve">Está hecha con JavaScript sobre Node.js (versión 18 o superior). No usa paquetes externos: solo los módulos que ya trae Node.js, así que no hace falta instalar nada. Los datos se guardan en un archivo JSON (data/db.json) que se crea solo la primera vez, con información de ejemplo.</w:t>
      </w:r>
    </w:p>
    <w:p>
      <w:pPr>
        <w:pStyle w:val="Heading3"/>
        <w:spacing w:after="80" w:before="160"/>
      </w:pPr>
      <w:r>
        <w:t xml:space="preserve">Para iniciar el servidor</w:t>
      </w:r>
    </w:p>
    <w:p>
      <w:pPr>
        <w:spacing w:after="120" w:line="300"/>
      </w:pPr>
      <w:r>
        <w:rPr>
          <w:b w:val="false"/>
          <w:bCs w:val="false"/>
        </w:rPr>
        <w:t xml:space="preserve">Abre una terminal dentro de la carpeta del proyecto y escribe:</w:t>
      </w:r>
    </w:p>
    <w:p>
      <w:pPr>
        <w:shd w:fill="F2F2F2" w:color="auto" w:val="clear"/>
        <w:spacing w:after="160" w:before="60"/>
        <w:ind w:left="200" w:right="200"/>
      </w:pPr>
      <w:r>
        <w:rPr>
          <w:rFonts w:ascii="Consolas" w:cs="Consolas" w:eastAsia="Consolas" w:hAnsi="Consolas"/>
          <w:sz w:val="19"/>
          <w:szCs w:val="19"/>
        </w:rPr>
        <w:t xml:space="preserve">node server.js</w:t>
      </w:r>
    </w:p>
    <w:p>
      <w:pPr>
        <w:spacing w:after="120" w:line="300"/>
      </w:pPr>
      <w:r>
        <w:rPr>
          <w:b w:val="false"/>
          <w:bCs w:val="false"/>
        </w:rPr>
        <w:t xml:space="preserve">Verás el mensaje “API ESPM lista en http://localhost:3000”. Para comprobar que funciona, abre en el navegador http://localhost:3000/api/salud.</w:t>
      </w:r>
    </w:p>
    <w:p>
      <w:pPr>
        <w:pStyle w:val="Heading3"/>
        <w:spacing w:after="80" w:before="160"/>
      </w:pPr>
      <w:r>
        <w:t xml:space="preserve">Para ejecutar las pruebas automáticas</w:t>
      </w:r>
    </w:p>
    <w:p>
      <w:pPr>
        <w:shd w:fill="F2F2F2" w:color="auto" w:val="clear"/>
        <w:spacing w:after="160" w:before="60"/>
        <w:ind w:left="200" w:right="200"/>
      </w:pPr>
      <w:r>
        <w:rPr>
          <w:rFonts w:ascii="Consolas" w:cs="Consolas" w:eastAsia="Consolas" w:hAnsi="Consolas"/>
          <w:sz w:val="19"/>
          <w:szCs w:val="19"/>
        </w:rPr>
        <w:t xml:space="preserve">npm test</w:t>
      </w:r>
    </w:p>
    <w:p>
      <w:pPr>
        <w:spacing w:after="120" w:line="300"/>
      </w:pPr>
      <w:r>
        <w:rPr>
          <w:b w:val="false"/>
          <w:bCs w:val="false"/>
        </w:rPr>
        <w:t xml:space="preserve">Se ejecutan 34 pruebas que verifican cada servicio y sus validaciones. Todas deben salir en verde.</w:t>
      </w:r>
    </w:p>
    <w:p>
      <w:pPr>
        <w:pStyle w:val="Heading3"/>
        <w:spacing w:after="80" w:before="160"/>
      </w:pPr>
      <w:r>
        <w:t xml:space="preserve">Control de versiones</w:t>
      </w:r>
    </w:p>
    <w:p>
      <w:pPr>
        <w:spacing w:after="120" w:line="300"/>
      </w:pPr>
      <w:r>
        <w:rPr>
          <w:b w:val="false"/>
          <w:bCs w:val="false"/>
        </w:rPr>
        <w:t xml:space="preserve">El proyecto se creó con Git y se publica en GitHub. El enlace del repositorio está en el archivo ENLACE_REPOSITORIO.txt que va dentro de la carpeta comprimida de entrega.</w:t>
      </w:r>
    </w:p>
    <w:p>
      <w:pPr>
        <w:pStyle w:val="Heading1"/>
        <w:spacing w:after="160" w:before="360"/>
      </w:pPr>
      <w:r>
        <w:t xml:space="preserve">3. Reglas generales de la API</w:t>
      </w:r>
    </w:p>
    <w:p>
      <w:pPr>
        <w:pStyle w:val="Heading3"/>
        <w:spacing w:after="80" w:before="160"/>
      </w:pPr>
      <w:r>
        <w:t xml:space="preserve">Formato de las respuestas</w:t>
      </w:r>
    </w:p>
    <w:p>
      <w:pPr>
        <w:spacing w:after="120" w:line="300"/>
      </w:pPr>
      <w:r>
        <w:rPr>
          <w:b w:val="false"/>
          <w:bCs w:val="false"/>
        </w:rPr>
        <w:t xml:space="preserve">Cuando todo sale bien, la API responde con “ok” en true, un mensaje y los datos:</w:t>
      </w:r>
    </w:p>
    <w:p>
      <w:pPr>
        <w:shd w:fill="F2F2F2" w:color="auto" w:val="clear"/>
        <w:spacing w:after="0" w:before="6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"ok": true,</w:t>
      </w:r>
    </w:p>
    <w:p>
      <w:pPr>
        <w:shd w:fill="F2F2F2" w:color="auto" w:val="clear"/>
        <w:spacing w:after="0" w:before="0"/>
        <w:ind w:left="200" w:right="200"/>
      </w:pPr>
      <w:r>
        <w:rPr>
          <w:rFonts w:ascii="Consolas" w:cs="Consolas" w:eastAsia="Consolas" w:hAnsi="Consolas"/>
          <w:sz w:val="19"/>
          <w:szCs w:val="19"/>
        </w:rPr>
        <w:t xml:space="preserve">  "mensaje": "Inicio de sesión exitoso.",</w:t>
      </w:r>
    </w:p>
    <w:p>
      <w:pPr>
        <w:shd w:fill="F2F2F2" w:color="auto" w:val="clear"/>
        <w:spacing w:after="0" w:before="0"/>
        <w:ind w:left="200" w:right="200"/>
      </w:pPr>
      <w:r>
        <w:rPr>
          <w:rFonts w:ascii="Consolas" w:cs="Consolas" w:eastAsia="Consolas" w:hAnsi="Consolas"/>
          <w:sz w:val="19"/>
          <w:szCs w:val="19"/>
        </w:rPr>
        <w:t xml:space="preserve">  "datos": { ... }</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Cuando algo falla, responde con “ok” en false, el motivo del error y, si hay varios problemas de validación, la lista de detalles:</w:t>
      </w:r>
    </w:p>
    <w:p>
      <w:pPr>
        <w:shd w:fill="F2F2F2" w:color="auto" w:val="clear"/>
        <w:spacing w:after="0" w:before="6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"ok": false,</w:t>
      </w:r>
    </w:p>
    <w:p>
      <w:pPr>
        <w:shd w:fill="F2F2F2" w:color="auto" w:val="clear"/>
        <w:spacing w:after="0" w:before="0"/>
        <w:ind w:left="200" w:right="200"/>
      </w:pPr>
      <w:r>
        <w:rPr>
          <w:rFonts w:ascii="Consolas" w:cs="Consolas" w:eastAsia="Consolas" w:hAnsi="Consolas"/>
          <w:sz w:val="19"/>
          <w:szCs w:val="19"/>
        </w:rPr>
        <w:t xml:space="preserve">  "error": "Los datos enviados no son válidos.",</w:t>
      </w:r>
    </w:p>
    <w:p>
      <w:pPr>
        <w:shd w:fill="F2F2F2" w:color="auto" w:val="clear"/>
        <w:spacing w:after="0" w:before="0"/>
        <w:ind w:left="200" w:right="200"/>
      </w:pPr>
      <w:r>
        <w:rPr>
          <w:rFonts w:ascii="Consolas" w:cs="Consolas" w:eastAsia="Consolas" w:hAnsi="Consolas"/>
          <w:sz w:val="19"/>
          <w:szCs w:val="19"/>
        </w:rPr>
        <w:t xml:space="preserve">  "detalles": ["La cédula/NIT debe tener entre 6 y 10 dígitos, solo números."]</w:t>
      </w:r>
    </w:p>
    <w:p>
      <w:pPr>
        <w:shd w:fill="F2F2F2" w:color="auto" w:val="clear"/>
        <w:spacing w:after="160" w:before="0"/>
        <w:ind w:left="200" w:right="200"/>
      </w:pPr>
      <w:r>
        <w:rPr>
          <w:rFonts w:ascii="Consolas" w:cs="Consolas" w:eastAsia="Consolas" w:hAnsi="Consolas"/>
          <w:sz w:val="19"/>
          <w:szCs w:val="19"/>
        </w:rPr>
        <w:t xml:space="preserve">}</w:t>
      </w:r>
    </w:p>
    <w:p>
      <w:pPr>
        <w:pStyle w:val="Heading3"/>
        <w:spacing w:after="80" w:before="160"/>
      </w:pPr>
      <w:r>
        <w:t xml:space="preserve">Códigos de respuesta</w:t>
      </w:r>
    </w:p>
    <w:p>
      <w:pPr>
        <w:spacing w:after="120" w:line="300"/>
      </w:pPr>
      <w:r>
        <w:rPr>
          <w:b w:val="false"/>
          <w:bCs w:val="false"/>
        </w:rPr>
        <w:t xml:space="preserve">200 significa que todo salió bien. 201 que se creó algo nuevo. 400 que los datos enviados no son válidos. 401 que falta iniciar sesión o la autenticación falló. 403 que la persona no tiene permiso para esa acción. 404 que no se encontró lo pedido. 409 que hay un conflicto, por ejemplo un correo ya registrado o una factura ya pagada.</w:t>
      </w:r>
    </w:p>
    <w:p>
      <w:pPr>
        <w:pStyle w:val="Heading3"/>
        <w:spacing w:after="80" w:before="160"/>
      </w:pPr>
      <w:r>
        <w:t xml:space="preserve">Roles y sesión</w:t>
      </w:r>
    </w:p>
    <w:p>
      <w:pPr>
        <w:spacing w:after="120" w:line="300"/>
      </w:pPr>
      <w:r>
        <w:rPr>
          <w:b w:val="false"/>
          <w:bCs w:val="false"/>
        </w:rPr>
        <w:t xml:space="preserve">Hay dos roles: </w:t>
      </w:r>
      <w:r>
        <w:rPr>
          <w:b/>
          <w:bCs/>
        </w:rPr>
        <w:t xml:space="preserve">usuario</w:t>
      </w:r>
      <w:r>
        <w:rPr>
          <w:b w:val="false"/>
          <w:bCs w:val="false"/>
        </w:rPr>
        <w:t xml:space="preserve"> (quien se registra desde la web) y </w:t>
      </w:r>
      <w:r>
        <w:rPr>
          <w:b/>
          <w:bCs/>
        </w:rPr>
        <w:t xml:space="preserve">admin</w:t>
      </w:r>
      <w:r>
        <w:rPr>
          <w:b w:val="false"/>
          <w:bCs w:val="false"/>
        </w:rPr>
        <w:t xml:space="preserve"> (el administrador de la plataforma). Al iniciar sesión, la API entrega un token. Los servicios protegidos lo exigen en la cabecera de la petición:</w:t>
      </w:r>
    </w:p>
    <w:p>
      <w:pPr>
        <w:shd w:fill="F2F2F2" w:color="auto" w:val="clear"/>
        <w:spacing w:after="160" w:before="60"/>
        <w:ind w:left="200" w:right="200"/>
      </w:pPr>
      <w:r>
        <w:rPr>
          <w:rFonts w:ascii="Consolas" w:cs="Consolas" w:eastAsia="Consolas" w:hAnsi="Consolas"/>
          <w:sz w:val="19"/>
          <w:szCs w:val="19"/>
        </w:rPr>
        <w:t xml:space="preserve">Authorization: Bearer &lt;token&gt;</w:t>
      </w:r>
    </w:p>
    <w:p>
      <w:pPr>
        <w:spacing w:after="120" w:line="300"/>
      </w:pPr>
      <w:r>
        <w:rPr>
          <w:b w:val="false"/>
          <w:bCs w:val="false"/>
        </w:rPr>
        <w:t xml:space="preserve">El token dura 2 horas. Si está vencido o fue alterado, la API responde 401.</w:t>
      </w:r>
    </w:p>
    <w:p>
      <w:pPr>
        <w:pStyle w:val="Heading3"/>
        <w:spacing w:after="80" w:before="160"/>
      </w:pPr>
      <w:r>
        <w:t xml:space="preserve">Seguridad</w:t>
      </w:r>
    </w:p>
    <w:p>
      <w:pPr>
        <w:spacing w:after="120" w:line="300"/>
      </w:pPr>
      <w:r>
        <w:rPr>
          <w:b w:val="false"/>
          <w:bCs w:val="false"/>
        </w:rPr>
        <w:t xml:space="preserve">Las contraseñas nunca se guardan en texto plano: se almacena una huella (hash scrypt con sal). Si el login falla, el mensaje es el mismo tanto si el correo no existe como si la contraseña es incorrecta, para no revelar qué correos están registrados. El requisito de usar el protocolo HTTPS (REQ-001 de la pantalla de inicio de sesión) se cumple al desplegar la API detrás de un servidor con certificado, por ejemplo el hosting.</w:t>
      </w:r>
    </w:p>
    <w:p>
      <w:pPr>
        <w:pStyle w:val="Heading1"/>
        <w:spacing w:after="160" w:before="360"/>
      </w:pPr>
      <w:r>
        <w:t xml:space="preserve">4. Servicios de cuentas de usuario</w:t>
      </w:r>
    </w:p>
    <w:p>
      <w:pPr>
        <w:pStyle w:val="Heading2"/>
        <w:spacing w:after="120" w:before="280"/>
      </w:pPr>
      <w:r>
        <w:t xml:space="preserve">4.1 Registrar usuario</w:t>
      </w:r>
    </w:p>
    <w:p>
      <w:pPr>
        <w:spacing w:after="120" w:line="300"/>
      </w:pPr>
      <w:r>
        <w:rPr>
          <w:b w:val="false"/>
          <w:bCs w:val="false"/>
        </w:rPr>
        <w:t xml:space="preserve"/>
      </w:r>
      <w:r>
        <w:rPr>
          <w:b/>
          <w:bCs/>
        </w:rPr>
        <w:t xml:space="preserve">Dirección:</w:t>
      </w:r>
      <w:r>
        <w:rPr>
          <w:b w:val="false"/>
          <w:bCs w:val="false"/>
        </w:rPr>
        <w:t xml:space="preserve"> POST /api/auth/registro</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Crea la cuenta nueva. Corresponde a la pantalla “Crear cuenta” de los tres pasos (datos personales, credenciales y confirmación). El rol asignado siempre es usuario.</w:t>
      </w:r>
    </w:p>
    <w:p>
      <w:pPr>
        <w:spacing w:after="120" w:line="300"/>
      </w:pPr>
      <w:r>
        <w:rPr>
          <w:b w:val="false"/>
          <w:bCs w:val="false"/>
        </w:rPr>
        <w:t xml:space="preserve"/>
      </w:r>
      <w:r>
        <w:rPr>
          <w:b/>
          <w:bCs/>
        </w:rPr>
        <w:t xml:space="preserve">Datos que recibe:</w:t>
      </w:r>
      <w:r>
        <w:rPr>
          <w:b w:val="false"/>
          <w:bCs w:val="false"/>
        </w:rPr>
        <w:t xml:space="preserve"> nombre, cedula, telefono, correo, contrasena y confirmarContrasena.</w:t>
      </w:r>
    </w:p>
    <w:p>
      <w:pPr>
        <w:spacing w:after="120" w:line="300"/>
      </w:pPr>
      <w:r>
        <w:rPr>
          <w:b w:val="false"/>
          <w:bCs w:val="false"/>
        </w:rPr>
        <w:t xml:space="preserve"/>
      </w:r>
      <w:r>
        <w:rPr>
          <w:b/>
          <w:bCs/>
        </w:rPr>
        <w:t xml:space="preserve">Validaciones:</w:t>
      </w:r>
      <w:r>
        <w:rPr>
          <w:b w:val="false"/>
          <w:bCs w:val="false"/>
        </w:rPr>
        <w:t xml:space="preserve"> el nombre lleva solo letras y espacios (3 a 80 caracteres). La cédula/NIT tiene de 6 a 10 dígitos. El teléfono es un celular de 10 dígitos que empieza por 3. El correo tiene formato válido. La contraseña tiene mínimo 8 caracteres y combina letras y números. Las dos contraseñas deben coincidir. No se permite repetir correo ni cédula.</w:t>
      </w:r>
    </w:p>
    <w:p>
      <w:pPr>
        <w:shd w:fill="F2F2F2" w:color="auto" w:val="clear"/>
        <w:spacing w:after="0" w:before="60"/>
        <w:ind w:left="200" w:right="200"/>
      </w:pPr>
      <w:r>
        <w:rPr>
          <w:rFonts w:ascii="Consolas" w:cs="Consolas" w:eastAsia="Consolas" w:hAnsi="Consolas"/>
          <w:sz w:val="19"/>
          <w:szCs w:val="19"/>
        </w:rPr>
        <w:t xml:space="preserve">POST /api/auth/registro</w:t>
      </w:r>
    </w:p>
    <w:p>
      <w:pPr>
        <w:shd w:fill="F2F2F2" w:color="auto" w:val="clear"/>
        <w:spacing w:after="0" w:before="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"nombre": "Juan Pérez",</w:t>
      </w:r>
    </w:p>
    <w:p>
      <w:pPr>
        <w:shd w:fill="F2F2F2" w:color="auto" w:val="clear"/>
        <w:spacing w:after="0" w:before="0"/>
        <w:ind w:left="200" w:right="200"/>
      </w:pPr>
      <w:r>
        <w:rPr>
          <w:rFonts w:ascii="Consolas" w:cs="Consolas" w:eastAsia="Consolas" w:hAnsi="Consolas"/>
          <w:sz w:val="19"/>
          <w:szCs w:val="19"/>
        </w:rPr>
        <w:t xml:space="preserve">  "cedula": "1234567890",</w:t>
      </w:r>
    </w:p>
    <w:p>
      <w:pPr>
        <w:shd w:fill="F2F2F2" w:color="auto" w:val="clear"/>
        <w:spacing w:after="0" w:before="0"/>
        <w:ind w:left="200" w:right="200"/>
      </w:pPr>
      <w:r>
        <w:rPr>
          <w:rFonts w:ascii="Consolas" w:cs="Consolas" w:eastAsia="Consolas" w:hAnsi="Consolas"/>
          <w:sz w:val="19"/>
          <w:szCs w:val="19"/>
        </w:rPr>
        <w:t xml:space="preserve">  "telefono": "3101234567",</w:t>
      </w:r>
    </w:p>
    <w:p>
      <w:pPr>
        <w:shd w:fill="F2F2F2" w:color="auto" w:val="clear"/>
        <w:spacing w:after="0" w:before="0"/>
        <w:ind w:left="200" w:right="200"/>
      </w:pPr>
      <w:r>
        <w:rPr>
          <w:rFonts w:ascii="Consolas" w:cs="Consolas" w:eastAsia="Consolas" w:hAnsi="Consolas"/>
          <w:sz w:val="19"/>
          <w:szCs w:val="19"/>
        </w:rPr>
        <w:t xml:space="preserve">  "correo": "juan@ejemplo.com",</w:t>
      </w:r>
    </w:p>
    <w:p>
      <w:pPr>
        <w:shd w:fill="F2F2F2" w:color="auto" w:val="clear"/>
        <w:spacing w:after="0" w:before="0"/>
        <w:ind w:left="200" w:right="200"/>
      </w:pPr>
      <w:r>
        <w:rPr>
          <w:rFonts w:ascii="Consolas" w:cs="Consolas" w:eastAsia="Consolas" w:hAnsi="Consolas"/>
          <w:sz w:val="19"/>
          <w:szCs w:val="19"/>
        </w:rPr>
        <w:t xml:space="preserve">  "contrasena": "Clave12345",</w:t>
      </w:r>
    </w:p>
    <w:p>
      <w:pPr>
        <w:shd w:fill="F2F2F2" w:color="auto" w:val="clear"/>
        <w:spacing w:after="0" w:before="0"/>
        <w:ind w:left="200" w:right="200"/>
      </w:pPr>
      <w:r>
        <w:rPr>
          <w:rFonts w:ascii="Consolas" w:cs="Consolas" w:eastAsia="Consolas" w:hAnsi="Consolas"/>
          <w:sz w:val="19"/>
          <w:szCs w:val="19"/>
        </w:rPr>
        <w:t xml:space="preserve">  "confirmarContrasena": "Clave12345"</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Respuesta exitosa (201):</w:t>
      </w:r>
      <w:r>
        <w:rPr>
          <w:b w:val="false"/>
          <w:bCs w:val="false"/>
        </w:rPr>
        <w:t xml:space="preserve"> devuelve los datos del usuario creado, sin la contraseña.</w:t>
      </w:r>
    </w:p>
    <w:p>
      <w:pPr>
        <w:spacing w:after="120" w:line="300"/>
      </w:pPr>
      <w:r>
        <w:rPr>
          <w:b w:val="false"/>
          <w:bCs w:val="false"/>
        </w:rPr>
        <w:t xml:space="preserve"/>
      </w:r>
      <w:r>
        <w:rPr>
          <w:b/>
          <w:bCs/>
        </w:rPr>
        <w:t xml:space="preserve">Errores:</w:t>
      </w:r>
      <w:r>
        <w:rPr>
          <w:b w:val="false"/>
          <w:bCs w:val="false"/>
        </w:rPr>
        <w:t xml:space="preserve"> 400 si algún dato no es válido, 409 si el correo o la cédula ya están registrados.</w:t>
      </w:r>
    </w:p>
    <w:p>
      <w:pPr>
        <w:pStyle w:val="Heading2"/>
        <w:spacing w:after="120" w:before="280"/>
      </w:pPr>
      <w:r>
        <w:t xml:space="preserve">4.2 Iniciar sesión</w:t>
      </w:r>
    </w:p>
    <w:p>
      <w:pPr>
        <w:spacing w:after="120" w:line="300"/>
      </w:pPr>
      <w:r>
        <w:rPr>
          <w:b w:val="false"/>
          <w:bCs w:val="false"/>
        </w:rPr>
        <w:t xml:space="preserve"/>
      </w:r>
      <w:r>
        <w:rPr>
          <w:b/>
          <w:bCs/>
        </w:rPr>
        <w:t xml:space="preserve">Dirección:</w:t>
      </w:r>
      <w:r>
        <w:rPr>
          <w:b w:val="false"/>
          <w:bCs w:val="false"/>
        </w:rPr>
        <w:t xml:space="preserve"> POST /api/auth/login</w:t>
      </w:r>
    </w:p>
    <w:p>
      <w:pPr>
        <w:spacing w:after="120" w:line="300"/>
      </w:pPr>
      <w:r>
        <w:rPr>
          <w:b w:val="false"/>
          <w:bCs w:val="false"/>
        </w:rPr>
        <w:t xml:space="preserve"/>
      </w:r>
      <w:r>
        <w:rPr>
          <w:b/>
          <w:bCs/>
        </w:rPr>
        <w:t xml:space="preserve">Quién puede usarlo:</w:t>
      </w:r>
      <w:r>
        <w:rPr>
          <w:b w:val="false"/>
          <w:bCs w:val="false"/>
        </w:rPr>
        <w:t xml:space="preserve"> cualquier persona con cuenta.</w:t>
      </w:r>
    </w:p>
    <w:p>
      <w:pPr>
        <w:spacing w:after="120" w:line="300"/>
      </w:pPr>
      <w:r>
        <w:rPr>
          <w:b w:val="false"/>
          <w:bCs w:val="false"/>
        </w:rPr>
        <w:t xml:space="preserve">Recibe correo y contraseña. Si son correctos, responde con un mensaje satisfactorio y el token de sesión. Si no, responde con error de autenticación.</w:t>
      </w:r>
    </w:p>
    <w:p>
      <w:pPr>
        <w:shd w:fill="F2F2F2" w:color="auto" w:val="clear"/>
        <w:spacing w:after="0" w:before="60"/>
        <w:ind w:left="200" w:right="200"/>
      </w:pPr>
      <w:r>
        <w:rPr>
          <w:rFonts w:ascii="Consolas" w:cs="Consolas" w:eastAsia="Consolas" w:hAnsi="Consolas"/>
          <w:sz w:val="19"/>
          <w:szCs w:val="19"/>
        </w:rPr>
        <w:t xml:space="preserve">POST /api/auth/login</w:t>
      </w:r>
    </w:p>
    <w:p>
      <w:pPr>
        <w:shd w:fill="F2F2F2" w:color="auto" w:val="clear"/>
        <w:spacing w:after="160" w:before="0"/>
        <w:ind w:left="200" w:right="200"/>
      </w:pPr>
      <w:r>
        <w:rPr>
          <w:rFonts w:ascii="Consolas" w:cs="Consolas" w:eastAsia="Consolas" w:hAnsi="Consolas"/>
          <w:sz w:val="19"/>
          <w:szCs w:val="19"/>
        </w:rPr>
        <w:t xml:space="preserve">{ "correo": "juan@ejemplo.com", "contrasena": "Clave12345" }</w:t>
      </w:r>
    </w:p>
    <w:p>
      <w:pPr>
        <w:spacing w:after="120" w:line="300"/>
      </w:pPr>
      <w:r>
        <w:rPr>
          <w:b w:val="false"/>
          <w:bCs w:val="false"/>
        </w:rPr>
        <w:t xml:space="preserve"/>
      </w:r>
      <w:r>
        <w:rPr>
          <w:b/>
          <w:bCs/>
        </w:rPr>
        <w:t xml:space="preserve">Respuesta exitosa (200):</w:t>
      </w:r>
      <w:r>
        <w:rPr>
          <w:b w:val="false"/>
          <w:bCs w:val="false"/>
        </w:rPr>
        <w:t xml:space="preserve"/>
      </w:r>
    </w:p>
    <w:p>
      <w:pPr>
        <w:shd w:fill="F2F2F2" w:color="auto" w:val="clear"/>
        <w:spacing w:after="0" w:before="6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"ok": true,</w:t>
      </w:r>
    </w:p>
    <w:p>
      <w:pPr>
        <w:shd w:fill="F2F2F2" w:color="auto" w:val="clear"/>
        <w:spacing w:after="0" w:before="0"/>
        <w:ind w:left="200" w:right="200"/>
      </w:pPr>
      <w:r>
        <w:rPr>
          <w:rFonts w:ascii="Consolas" w:cs="Consolas" w:eastAsia="Consolas" w:hAnsi="Consolas"/>
          <w:sz w:val="19"/>
          <w:szCs w:val="19"/>
        </w:rPr>
        <w:t xml:space="preserve">  "mensaje": "Inicio de sesión exitoso.",</w:t>
      </w:r>
    </w:p>
    <w:p>
      <w:pPr>
        <w:shd w:fill="F2F2F2" w:color="auto" w:val="clear"/>
        <w:spacing w:after="0" w:before="0"/>
        <w:ind w:left="200" w:right="200"/>
      </w:pPr>
      <w:r>
        <w:rPr>
          <w:rFonts w:ascii="Consolas" w:cs="Consolas" w:eastAsia="Consolas" w:hAnsi="Consolas"/>
          <w:sz w:val="19"/>
          <w:szCs w:val="19"/>
        </w:rPr>
        <w:t xml:space="preserve">  "datos": {</w:t>
      </w:r>
    </w:p>
    <w:p>
      <w:pPr>
        <w:shd w:fill="F2F2F2" w:color="auto" w:val="clear"/>
        <w:spacing w:after="0" w:before="0"/>
        <w:ind w:left="200" w:right="200"/>
      </w:pPr>
      <w:r>
        <w:rPr>
          <w:rFonts w:ascii="Consolas" w:cs="Consolas" w:eastAsia="Consolas" w:hAnsi="Consolas"/>
          <w:sz w:val="19"/>
          <w:szCs w:val="19"/>
        </w:rPr>
        <w:t xml:space="preserve">    "token": "eyJhbGciOi...",</w:t>
      </w:r>
    </w:p>
    <w:p>
      <w:pPr>
        <w:shd w:fill="F2F2F2" w:color="auto" w:val="clear"/>
        <w:spacing w:after="0" w:before="0"/>
        <w:ind w:left="200" w:right="200"/>
      </w:pPr>
      <w:r>
        <w:rPr>
          <w:rFonts w:ascii="Consolas" w:cs="Consolas" w:eastAsia="Consolas" w:hAnsi="Consolas"/>
          <w:sz w:val="19"/>
          <w:szCs w:val="19"/>
        </w:rPr>
        <w:t xml:space="preserve">    "usuario": { "id": 2, "nombre": "Juan Pérez", "rol": "usuario" }</w:t>
      </w:r>
    </w:p>
    <w:p>
      <w:pPr>
        <w:shd w:fill="F2F2F2" w:color="auto" w:val="clear"/>
        <w:spacing w:after="0" w:before="0"/>
        <w:ind w:left="200" w:right="200"/>
      </w:pPr>
      <w:r>
        <w:rPr>
          <w:rFonts w:ascii="Consolas" w:cs="Consolas" w:eastAsia="Consolas" w:hAnsi="Consolas"/>
          <w:sz w:val="19"/>
          <w:szCs w:val="19"/>
        </w:rPr>
        <w:t xml:space="preserve">  }</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Errores:</w:t>
      </w:r>
      <w:r>
        <w:rPr>
          <w:b w:val="false"/>
          <w:bCs w:val="false"/>
        </w:rPr>
        <w:t xml:space="preserve"> 400 si falta el correo o la contraseña, 401 con el mensaje “Error de autenticación: correo o contraseña incorrectos.”.</w:t>
      </w:r>
    </w:p>
    <w:p>
      <w:pPr>
        <w:pStyle w:val="Heading2"/>
        <w:spacing w:after="120" w:before="280"/>
      </w:pPr>
      <w:r>
        <w:t xml:space="preserve">4.3 Recuperar contraseña</w:t>
      </w:r>
    </w:p>
    <w:p>
      <w:pPr>
        <w:spacing w:after="120" w:line="300"/>
      </w:pPr>
      <w:r>
        <w:rPr>
          <w:b w:val="false"/>
          <w:bCs w:val="false"/>
        </w:rPr>
        <w:t xml:space="preserve"/>
      </w:r>
      <w:r>
        <w:rPr>
          <w:b/>
          <w:bCs/>
        </w:rPr>
        <w:t xml:space="preserve">Dirección:</w:t>
      </w:r>
      <w:r>
        <w:rPr>
          <w:b w:val="false"/>
          <w:bCs w:val="false"/>
        </w:rPr>
        <w:t xml:space="preserve"> POST /api/auth/recuperar</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Corresponde a la pantalla “¿Olvidaste tu contraseña?”. Recibe el correo y responde siempre el mismo mensaje, exista o no la cuenta, para no revelar qué correos están registrados. Si la cuenta existe se genera un código de recuperación válido por 30 minutos; en este proyecto el envío del correo se simula mostrándolo en la consola del servidor.</w:t>
      </w:r>
    </w:p>
    <w:p>
      <w:pPr>
        <w:shd w:fill="F2F2F2" w:color="auto" w:val="clear"/>
        <w:spacing w:after="0" w:before="60"/>
        <w:ind w:left="200" w:right="200"/>
      </w:pPr>
      <w:r>
        <w:rPr>
          <w:rFonts w:ascii="Consolas" w:cs="Consolas" w:eastAsia="Consolas" w:hAnsi="Consolas"/>
          <w:sz w:val="19"/>
          <w:szCs w:val="19"/>
        </w:rPr>
        <w:t xml:space="preserve">POST /api/auth/recuperar</w:t>
      </w:r>
    </w:p>
    <w:p>
      <w:pPr>
        <w:shd w:fill="F2F2F2" w:color="auto" w:val="clear"/>
        <w:spacing w:after="160" w:before="0"/>
        <w:ind w:left="200" w:right="200"/>
      </w:pPr>
      <w:r>
        <w:rPr>
          <w:rFonts w:ascii="Consolas" w:cs="Consolas" w:eastAsia="Consolas" w:hAnsi="Consolas"/>
          <w:sz w:val="19"/>
          <w:szCs w:val="19"/>
        </w:rPr>
        <w:t xml:space="preserve">{ "correo": "juan@ejemplo.com" }</w:t>
      </w:r>
    </w:p>
    <w:p>
      <w:pPr>
        <w:spacing w:after="120" w:line="300"/>
      </w:pPr>
      <w:r>
        <w:rPr>
          <w:b w:val="false"/>
          <w:bCs w:val="false"/>
        </w:rPr>
        <w:t xml:space="preserve"/>
      </w:r>
      <w:r>
        <w:rPr>
          <w:b/>
          <w:bCs/>
        </w:rPr>
        <w:t xml:space="preserve">Errores:</w:t>
      </w:r>
      <w:r>
        <w:rPr>
          <w:b w:val="false"/>
          <w:bCs w:val="false"/>
        </w:rPr>
        <w:t xml:space="preserve"> 400 si el correo no tiene formato válido.</w:t>
      </w:r>
    </w:p>
    <w:p>
      <w:pPr>
        <w:pStyle w:val="Heading1"/>
        <w:spacing w:after="160" w:before="360"/>
      </w:pPr>
      <w:r>
        <w:t xml:space="preserve">5. Servicios de facturas</w:t>
      </w:r>
    </w:p>
    <w:p>
      <w:pPr>
        <w:pStyle w:val="Heading2"/>
        <w:spacing w:after="120" w:before="280"/>
      </w:pPr>
      <w:r>
        <w:t xml:space="preserve">5.1 Consultar facturas</w:t>
      </w:r>
    </w:p>
    <w:p>
      <w:pPr>
        <w:spacing w:after="120" w:line="300"/>
      </w:pPr>
      <w:r>
        <w:rPr>
          <w:b w:val="false"/>
          <w:bCs w:val="false"/>
        </w:rPr>
        <w:t xml:space="preserve"/>
      </w:r>
      <w:r>
        <w:rPr>
          <w:b/>
          <w:bCs/>
        </w:rPr>
        <w:t xml:space="preserve">Dirección:</w:t>
      </w:r>
      <w:r>
        <w:rPr>
          <w:b w:val="false"/>
          <w:bCs w:val="false"/>
        </w:rPr>
        <w:t xml:space="preserve"> GET /api/facturas?cuenta=001-2345-6  (o  ?cedula=1234567890)</w:t>
      </w:r>
    </w:p>
    <w:p>
      <w:pPr>
        <w:spacing w:after="120" w:line="300"/>
      </w:pPr>
      <w:r>
        <w:rPr>
          <w:b w:val="false"/>
          <w:bCs w:val="false"/>
        </w:rPr>
        <w:t xml:space="preserve"/>
      </w:r>
      <w:r>
        <w:rPr>
          <w:b/>
          <w:bCs/>
        </w:rPr>
        <w:t xml:space="preserve">Quién puede usarlo:</w:t>
      </w:r>
      <w:r>
        <w:rPr>
          <w:b w:val="false"/>
          <w:bCs w:val="false"/>
        </w:rPr>
        <w:t xml:space="preserve"> cualquier persona, como en la pantalla “Consulta y Pago de Facturas”.</w:t>
      </w:r>
    </w:p>
    <w:p>
      <w:pPr>
        <w:spacing w:after="120" w:line="300"/>
      </w:pPr>
      <w:r>
        <w:rPr>
          <w:b w:val="false"/>
          <w:bCs w:val="false"/>
        </w:rPr>
        <w:t xml:space="preserve">Busca las facturas por número de cuenta o por cédula/NIT. Una factura pendiente cuya fecha de vencimiento ya pasó se muestra como Vencida.</w:t>
      </w:r>
    </w:p>
    <w:p>
      <w:pPr>
        <w:spacing w:after="120" w:line="300"/>
      </w:pPr>
      <w:r>
        <w:rPr>
          <w:b w:val="false"/>
          <w:bCs w:val="false"/>
        </w:rPr>
        <w:t xml:space="preserve"/>
      </w:r>
      <w:r>
        <w:rPr>
          <w:b/>
          <w:bCs/>
        </w:rPr>
        <w:t xml:space="preserve">Validaciones:</w:t>
      </w:r>
      <w:r>
        <w:rPr>
          <w:b w:val="false"/>
          <w:bCs w:val="false"/>
        </w:rPr>
        <w:t xml:space="preserve"> hay que enviar la cuenta o la cédula. La cuenta tiene el formato 001-2345-6. La cédula tiene de 6 a 10 dígitos.</w:t>
      </w:r>
    </w:p>
    <w:p>
      <w:pPr>
        <w:spacing w:after="120" w:line="300"/>
      </w:pPr>
      <w:r>
        <w:rPr>
          <w:b w:val="false"/>
          <w:bCs w:val="false"/>
        </w:rPr>
        <w:t xml:space="preserve"/>
      </w:r>
      <w:r>
        <w:rPr>
          <w:b/>
          <w:bCs/>
        </w:rPr>
        <w:t xml:space="preserve">Respuesta exitosa (200):</w:t>
      </w:r>
      <w:r>
        <w:rPr>
          <w:b w:val="false"/>
          <w:bCs w:val="false"/>
        </w:rPr>
        <w:t xml:space="preserve"> lista de facturas con periodo, detalle por servicio (acueducto, alcantarillado, aseo), total, fecha de vencimiento y estado.</w:t>
      </w:r>
    </w:p>
    <w:p>
      <w:pPr>
        <w:spacing w:after="120" w:line="300"/>
      </w:pPr>
      <w:r>
        <w:rPr>
          <w:b w:val="false"/>
          <w:bCs w:val="false"/>
        </w:rPr>
        <w:t xml:space="preserve"/>
      </w:r>
      <w:r>
        <w:rPr>
          <w:b/>
          <w:bCs/>
        </w:rPr>
        <w:t xml:space="preserve">Errores:</w:t>
      </w:r>
      <w:r>
        <w:rPr>
          <w:b w:val="false"/>
          <w:bCs w:val="false"/>
        </w:rPr>
        <w:t xml:space="preserve"> 400 si falta el dato o tiene mal formato, 404 si no hay facturas para esos datos.</w:t>
      </w:r>
    </w:p>
    <w:p>
      <w:pPr>
        <w:pStyle w:val="Heading2"/>
        <w:spacing w:after="120" w:before="280"/>
      </w:pPr>
      <w:r>
        <w:t xml:space="preserve">5.2 Pagar una factura</w:t>
      </w:r>
    </w:p>
    <w:p>
      <w:pPr>
        <w:spacing w:after="120" w:line="300"/>
      </w:pPr>
      <w:r>
        <w:rPr>
          <w:b w:val="false"/>
          <w:bCs w:val="false"/>
        </w:rPr>
        <w:t xml:space="preserve"/>
      </w:r>
      <w:r>
        <w:rPr>
          <w:b/>
          <w:bCs/>
        </w:rPr>
        <w:t xml:space="preserve">Dirección:</w:t>
      </w:r>
      <w:r>
        <w:rPr>
          <w:b w:val="false"/>
          <w:bCs w:val="false"/>
        </w:rPr>
        <w:t xml:space="preserve"> POST /api/facturas/:id/pagar</w:t>
      </w:r>
    </w:p>
    <w:p>
      <w:pPr>
        <w:spacing w:after="120" w:line="300"/>
      </w:pPr>
      <w:r>
        <w:rPr>
          <w:b w:val="false"/>
          <w:bCs w:val="false"/>
        </w:rPr>
        <w:t xml:space="preserve"/>
      </w:r>
      <w:r>
        <w:rPr>
          <w:b/>
          <w:bCs/>
        </w:rPr>
        <w:t xml:space="preserve">Quién puede usarlo:</w:t>
      </w:r>
      <w:r>
        <w:rPr>
          <w:b w:val="false"/>
          <w:bCs w:val="false"/>
        </w:rPr>
        <w:t xml:space="preserve"> usuario con sesión iniciada (solo sus propias facturas) o administrador.</w:t>
      </w:r>
    </w:p>
    <w:p>
      <w:pPr>
        <w:spacing w:after="120" w:line="300"/>
      </w:pPr>
      <w:r>
        <w:rPr>
          <w:b w:val="false"/>
          <w:bCs w:val="false"/>
        </w:rPr>
        <w:t xml:space="preserve">Registra el pago de una factura y genera el número de recibo. El :id es el identificador de la factura, por ejemplo FAC-2025-0601.</w:t>
      </w:r>
    </w:p>
    <w:p>
      <w:pPr>
        <w:shd w:fill="F2F2F2" w:color="auto" w:val="clear"/>
        <w:spacing w:after="0" w:before="60"/>
        <w:ind w:left="200" w:right="200"/>
      </w:pPr>
      <w:r>
        <w:rPr>
          <w:rFonts w:ascii="Consolas" w:cs="Consolas" w:eastAsia="Consolas" w:hAnsi="Consolas"/>
          <w:sz w:val="19"/>
          <w:szCs w:val="19"/>
        </w:rPr>
        <w:t xml:space="preserve">POST /api/facturas/FAC-2025-0601/pagar</w:t>
      </w:r>
    </w:p>
    <w:p>
      <w:pPr>
        <w:shd w:fill="F2F2F2" w:color="auto" w:val="clear"/>
        <w:spacing w:after="0" w:before="0"/>
        <w:ind w:left="200" w:right="200"/>
      </w:pPr>
      <w:r>
        <w:rPr>
          <w:rFonts w:ascii="Consolas" w:cs="Consolas" w:eastAsia="Consolas" w:hAnsi="Consolas"/>
          <w:sz w:val="19"/>
          <w:szCs w:val="19"/>
        </w:rPr>
        <w:t xml:space="preserve">Authorization: Bearer &lt;token&gt;</w:t>
      </w:r>
    </w:p>
    <w:p>
      <w:pPr>
        <w:shd w:fill="F2F2F2" w:color="auto" w:val="clear"/>
        <w:spacing w:after="160" w:before="0"/>
        <w:ind w:left="200" w:right="200"/>
      </w:pPr>
      <w:r>
        <w:rPr>
          <w:rFonts w:ascii="Consolas" w:cs="Consolas" w:eastAsia="Consolas" w:hAnsi="Consolas"/>
          <w:sz w:val="19"/>
          <w:szCs w:val="19"/>
        </w:rPr>
        <w:t xml:space="preserve">{ "metodo": "PSE" }</w:t>
      </w:r>
    </w:p>
    <w:p>
      <w:pPr>
        <w:spacing w:after="120" w:line="300"/>
      </w:pPr>
      <w:r>
        <w:rPr>
          <w:b w:val="false"/>
          <w:bCs w:val="false"/>
        </w:rPr>
        <w:t xml:space="preserve"/>
      </w:r>
      <w:r>
        <w:rPr>
          <w:b/>
          <w:bCs/>
        </w:rPr>
        <w:t xml:space="preserve">Validaciones:</w:t>
      </w:r>
      <w:r>
        <w:rPr>
          <w:b w:val="false"/>
          <w:bCs w:val="false"/>
        </w:rPr>
        <w:t xml:space="preserve"> el método de pago debe ser PSE o Tarjeta. La factura debe pertenecer a la cédula del usuario. No se puede pagar dos veces.</w:t>
      </w:r>
    </w:p>
    <w:p>
      <w:pPr>
        <w:spacing w:after="120" w:line="300"/>
      </w:pPr>
      <w:r>
        <w:rPr>
          <w:b w:val="false"/>
          <w:bCs w:val="false"/>
        </w:rPr>
        <w:t xml:space="preserve"/>
      </w:r>
      <w:r>
        <w:rPr>
          <w:b/>
          <w:bCs/>
        </w:rPr>
        <w:t xml:space="preserve">Errores:</w:t>
      </w:r>
      <w:r>
        <w:rPr>
          <w:b w:val="false"/>
          <w:bCs w:val="false"/>
        </w:rPr>
        <w:t xml:space="preserve"> 400 método no válido, 401 sin sesión, 403 factura de otra persona, 404 factura inexistente, 409 factura ya pagada.</w:t>
      </w:r>
    </w:p>
    <w:p>
      <w:pPr>
        <w:pStyle w:val="Heading2"/>
        <w:spacing w:after="120" w:before="280"/>
      </w:pPr>
      <w:r>
        <w:t xml:space="preserve">5.3 Generar recibo</w:t>
      </w:r>
    </w:p>
    <w:p>
      <w:pPr>
        <w:spacing w:after="120" w:line="300"/>
      </w:pPr>
      <w:r>
        <w:rPr>
          <w:b w:val="false"/>
          <w:bCs w:val="false"/>
        </w:rPr>
        <w:t xml:space="preserve"/>
      </w:r>
      <w:r>
        <w:rPr>
          <w:b/>
          <w:bCs/>
        </w:rPr>
        <w:t xml:space="preserve">Dirección:</w:t>
      </w:r>
      <w:r>
        <w:rPr>
          <w:b w:val="false"/>
          <w:bCs w:val="false"/>
        </w:rPr>
        <w:t xml:space="preserve"> GET /api/facturas/:id/recibo</w:t>
      </w:r>
    </w:p>
    <w:p>
      <w:pPr>
        <w:spacing w:after="120" w:line="300"/>
      </w:pPr>
      <w:r>
        <w:rPr>
          <w:b w:val="false"/>
          <w:bCs w:val="false"/>
        </w:rPr>
        <w:t xml:space="preserve"/>
      </w:r>
      <w:r>
        <w:rPr>
          <w:b/>
          <w:bCs/>
        </w:rPr>
        <w:t xml:space="preserve">Quién puede usarlo:</w:t>
      </w:r>
      <w:r>
        <w:rPr>
          <w:b w:val="false"/>
          <w:bCs w:val="false"/>
        </w:rPr>
        <w:t xml:space="preserve"> usuario con sesión iniciada (solo sus propias facturas) o administrador.</w:t>
      </w:r>
    </w:p>
    <w:p>
      <w:pPr>
        <w:spacing w:after="120" w:line="300"/>
      </w:pPr>
      <w:r>
        <w:rPr>
          <w:b w:val="false"/>
          <w:bCs w:val="false"/>
        </w:rPr>
        <w:t xml:space="preserve">Devuelve el recibo de una factura ya pagada, con número de recibo, titular, periodo, detalle, total pagado, método y fecha de pago.</w:t>
      </w:r>
    </w:p>
    <w:p>
      <w:pPr>
        <w:shd w:fill="F2F2F2" w:color="auto" w:val="clear"/>
        <w:spacing w:after="0" w:before="6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"numeroRecibo": "REC-2026-0002",</w:t>
      </w:r>
    </w:p>
    <w:p>
      <w:pPr>
        <w:shd w:fill="F2F2F2" w:color="auto" w:val="clear"/>
        <w:spacing w:after="0" w:before="0"/>
        <w:ind w:left="200" w:right="200"/>
      </w:pPr>
      <w:r>
        <w:rPr>
          <w:rFonts w:ascii="Consolas" w:cs="Consolas" w:eastAsia="Consolas" w:hAnsi="Consolas"/>
          <w:sz w:val="19"/>
          <w:szCs w:val="19"/>
        </w:rPr>
        <w:t xml:space="preserve">  "factura": "FAC-2025-0601",</w:t>
      </w:r>
    </w:p>
    <w:p>
      <w:pPr>
        <w:shd w:fill="F2F2F2" w:color="auto" w:val="clear"/>
        <w:spacing w:after="0" w:before="0"/>
        <w:ind w:left="200" w:right="200"/>
      </w:pPr>
      <w:r>
        <w:rPr>
          <w:rFonts w:ascii="Consolas" w:cs="Consolas" w:eastAsia="Consolas" w:hAnsi="Consolas"/>
          <w:sz w:val="19"/>
          <w:szCs w:val="19"/>
        </w:rPr>
        <w:t xml:space="preserve">  "cuenta": "001-2345-6",</w:t>
      </w:r>
    </w:p>
    <w:p>
      <w:pPr>
        <w:shd w:fill="F2F2F2" w:color="auto" w:val="clear"/>
        <w:spacing w:after="0" w:before="0"/>
        <w:ind w:left="200" w:right="200"/>
      </w:pPr>
      <w:r>
        <w:rPr>
          <w:rFonts w:ascii="Consolas" w:cs="Consolas" w:eastAsia="Consolas" w:hAnsi="Consolas"/>
          <w:sz w:val="19"/>
          <w:szCs w:val="19"/>
        </w:rPr>
        <w:t xml:space="preserve">  "titular": "Juan Pérez",</w:t>
      </w:r>
    </w:p>
    <w:p>
      <w:pPr>
        <w:shd w:fill="F2F2F2" w:color="auto" w:val="clear"/>
        <w:spacing w:after="0" w:before="0"/>
        <w:ind w:left="200" w:right="200"/>
      </w:pPr>
      <w:r>
        <w:rPr>
          <w:rFonts w:ascii="Consolas" w:cs="Consolas" w:eastAsia="Consolas" w:hAnsi="Consolas"/>
          <w:sz w:val="19"/>
          <w:szCs w:val="19"/>
        </w:rPr>
        <w:t xml:space="preserve">  "periodo": "Mayo 2025",</w:t>
      </w:r>
    </w:p>
    <w:p>
      <w:pPr>
        <w:shd w:fill="F2F2F2" w:color="auto" w:val="clear"/>
        <w:spacing w:after="0" w:before="0"/>
        <w:ind w:left="200" w:right="200"/>
      </w:pPr>
      <w:r>
        <w:rPr>
          <w:rFonts w:ascii="Consolas" w:cs="Consolas" w:eastAsia="Consolas" w:hAnsi="Consolas"/>
          <w:sz w:val="19"/>
          <w:szCs w:val="19"/>
        </w:rPr>
        <w:t xml:space="preserve">  "totalPagado": 77000,</w:t>
      </w:r>
    </w:p>
    <w:p>
      <w:pPr>
        <w:shd w:fill="F2F2F2" w:color="auto" w:val="clear"/>
        <w:spacing w:after="0" w:before="0"/>
        <w:ind w:left="200" w:right="200"/>
      </w:pPr>
      <w:r>
        <w:rPr>
          <w:rFonts w:ascii="Consolas" w:cs="Consolas" w:eastAsia="Consolas" w:hAnsi="Consolas"/>
          <w:sz w:val="19"/>
          <w:szCs w:val="19"/>
        </w:rPr>
        <w:t xml:space="preserve">  "metodoPago": "PSE",</w:t>
      </w:r>
    </w:p>
    <w:p>
      <w:pPr>
        <w:shd w:fill="F2F2F2" w:color="auto" w:val="clear"/>
        <w:spacing w:after="0" w:before="0"/>
        <w:ind w:left="200" w:right="200"/>
      </w:pPr>
      <w:r>
        <w:rPr>
          <w:rFonts w:ascii="Consolas" w:cs="Consolas" w:eastAsia="Consolas" w:hAnsi="Consolas"/>
          <w:sz w:val="19"/>
          <w:szCs w:val="19"/>
        </w:rPr>
        <w:t xml:space="preserve">  "fechaPago": "2026-10-23T23:40:00.000Z"</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Errores:</w:t>
      </w:r>
      <w:r>
        <w:rPr>
          <w:b w:val="false"/>
          <w:bCs w:val="false"/>
        </w:rPr>
        <w:t xml:space="preserve"> 401 sin sesión, 403 factura de otra persona, 404 factura inexistente, 409 si la factura todavía no está pagada.</w:t>
      </w:r>
    </w:p>
    <w:p>
      <w:pPr>
        <w:pStyle w:val="Heading1"/>
        <w:spacing w:after="160" w:before="360"/>
      </w:pPr>
      <w:r>
        <w:t xml:space="preserve">6. Servicios de PQR</w:t>
      </w:r>
    </w:p>
    <w:p>
      <w:pPr>
        <w:pStyle w:val="Heading2"/>
        <w:spacing w:after="120" w:before="280"/>
      </w:pPr>
      <w:r>
        <w:t xml:space="preserve">6.1 Radicar una PQR</w:t>
      </w:r>
    </w:p>
    <w:p>
      <w:pPr>
        <w:spacing w:after="120" w:line="300"/>
      </w:pPr>
      <w:r>
        <w:rPr>
          <w:b w:val="false"/>
          <w:bCs w:val="false"/>
        </w:rPr>
        <w:t xml:space="preserve"/>
      </w:r>
      <w:r>
        <w:rPr>
          <w:b/>
          <w:bCs/>
        </w:rPr>
        <w:t xml:space="preserve">Dirección:</w:t>
      </w:r>
      <w:r>
        <w:rPr>
          <w:b w:val="false"/>
          <w:bCs w:val="false"/>
        </w:rPr>
        <w:t xml:space="preserve"> POST /api/pqr</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Registra una petición, queja, reclamo o sugerencia. Devuelve el número de radicado (por ejemplo PQR-2026-0190), el estado inicial “Radicado” y la fecha límite de respuesta, que es de 15 días hábiles según lo indica la pantalla.</w:t>
      </w:r>
    </w:p>
    <w:p>
      <w:pPr>
        <w:shd w:fill="F2F2F2" w:color="auto" w:val="clear"/>
        <w:spacing w:after="0" w:before="60"/>
        <w:ind w:left="200" w:right="200"/>
      </w:pPr>
      <w:r>
        <w:rPr>
          <w:rFonts w:ascii="Consolas" w:cs="Consolas" w:eastAsia="Consolas" w:hAnsi="Consolas"/>
          <w:sz w:val="19"/>
          <w:szCs w:val="19"/>
        </w:rPr>
        <w:t xml:space="preserve">POST /api/pqr</w:t>
      </w:r>
    </w:p>
    <w:p>
      <w:pPr>
        <w:shd w:fill="F2F2F2" w:color="auto" w:val="clear"/>
        <w:spacing w:after="0" w:before="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"tipo": "Reclamo",</w:t>
      </w:r>
    </w:p>
    <w:p>
      <w:pPr>
        <w:shd w:fill="F2F2F2" w:color="auto" w:val="clear"/>
        <w:spacing w:after="0" w:before="0"/>
        <w:ind w:left="200" w:right="200"/>
      </w:pPr>
      <w:r>
        <w:rPr>
          <w:rFonts w:ascii="Consolas" w:cs="Consolas" w:eastAsia="Consolas" w:hAnsi="Consolas"/>
          <w:sz w:val="19"/>
          <w:szCs w:val="19"/>
        </w:rPr>
        <w:t xml:space="preserve">  "servicio": "Facturación",</w:t>
      </w:r>
    </w:p>
    <w:p>
      <w:pPr>
        <w:shd w:fill="F2F2F2" w:color="auto" w:val="clear"/>
        <w:spacing w:after="0" w:before="0"/>
        <w:ind w:left="200" w:right="200"/>
      </w:pPr>
      <w:r>
        <w:rPr>
          <w:rFonts w:ascii="Consolas" w:cs="Consolas" w:eastAsia="Consolas" w:hAnsi="Consolas"/>
          <w:sz w:val="19"/>
          <w:szCs w:val="19"/>
        </w:rPr>
        <w:t xml:space="preserve">  "nombre": "Juan Pérez",</w:t>
      </w:r>
    </w:p>
    <w:p>
      <w:pPr>
        <w:shd w:fill="F2F2F2" w:color="auto" w:val="clear"/>
        <w:spacing w:after="0" w:before="0"/>
        <w:ind w:left="200" w:right="200"/>
      </w:pPr>
      <w:r>
        <w:rPr>
          <w:rFonts w:ascii="Consolas" w:cs="Consolas" w:eastAsia="Consolas" w:hAnsi="Consolas"/>
          <w:sz w:val="19"/>
          <w:szCs w:val="19"/>
        </w:rPr>
        <w:t xml:space="preserve">  "cedula": "1234567890",</w:t>
      </w:r>
    </w:p>
    <w:p>
      <w:pPr>
        <w:shd w:fill="F2F2F2" w:color="auto" w:val="clear"/>
        <w:spacing w:after="0" w:before="0"/>
        <w:ind w:left="200" w:right="200"/>
      </w:pPr>
      <w:r>
        <w:rPr>
          <w:rFonts w:ascii="Consolas" w:cs="Consolas" w:eastAsia="Consolas" w:hAnsi="Consolas"/>
          <w:sz w:val="19"/>
          <w:szCs w:val="19"/>
        </w:rPr>
        <w:t xml:space="preserve">  "telefono": "3101234567",</w:t>
      </w:r>
    </w:p>
    <w:p>
      <w:pPr>
        <w:shd w:fill="F2F2F2" w:color="auto" w:val="clear"/>
        <w:spacing w:after="0" w:before="0"/>
        <w:ind w:left="200" w:right="200"/>
      </w:pPr>
      <w:r>
        <w:rPr>
          <w:rFonts w:ascii="Consolas" w:cs="Consolas" w:eastAsia="Consolas" w:hAnsi="Consolas"/>
          <w:sz w:val="19"/>
          <w:szCs w:val="19"/>
        </w:rPr>
        <w:t xml:space="preserve">  "correo": "juan@ejemplo.com",</w:t>
      </w:r>
    </w:p>
    <w:p>
      <w:pPr>
        <w:shd w:fill="F2F2F2" w:color="auto" w:val="clear"/>
        <w:spacing w:after="0" w:before="0"/>
        <w:ind w:left="200" w:right="200"/>
      </w:pPr>
      <w:r>
        <w:rPr>
          <w:rFonts w:ascii="Consolas" w:cs="Consolas" w:eastAsia="Consolas" w:hAnsi="Consolas"/>
          <w:sz w:val="19"/>
          <w:szCs w:val="19"/>
        </w:rPr>
        <w:t xml:space="preserve">  "cuenta": "001-2345-6",</w:t>
      </w:r>
    </w:p>
    <w:p>
      <w:pPr>
        <w:shd w:fill="F2F2F2" w:color="auto" w:val="clear"/>
        <w:spacing w:after="0" w:before="0"/>
        <w:ind w:left="200" w:right="200"/>
      </w:pPr>
      <w:r>
        <w:rPr>
          <w:rFonts w:ascii="Consolas" w:cs="Consolas" w:eastAsia="Consolas" w:hAnsi="Consolas"/>
          <w:sz w:val="19"/>
          <w:szCs w:val="19"/>
        </w:rPr>
        <w:t xml:space="preserve">  "descripcion": "Me cobraron dos veces el servicio de aseo."</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Validaciones:</w:t>
      </w:r>
      <w:r>
        <w:rPr>
          <w:b w:val="false"/>
          <w:bCs w:val="false"/>
        </w:rPr>
        <w:t xml:space="preserve"> el tipo es Petición, Queja, Reclamo o Sugerencia. El servicio es Agua Potable, Alcantarillado, Aseo y Recolección o Facturación. Nombre, cédula, teléfono y correo siguen las mismas reglas del registro. La cuenta es opcional, pero si se envía debe tener el formato 001-2345-6. La descripción tiene entre 10 y 2000 caracteres.</w:t>
      </w:r>
    </w:p>
    <w:p>
      <w:pPr>
        <w:spacing w:after="120" w:line="300"/>
      </w:pPr>
      <w:r>
        <w:rPr>
          <w:b w:val="false"/>
          <w:bCs w:val="false"/>
        </w:rPr>
        <w:t xml:space="preserve"/>
      </w:r>
      <w:r>
        <w:rPr>
          <w:b/>
          <w:bCs/>
        </w:rPr>
        <w:t xml:space="preserve">Errores:</w:t>
      </w:r>
      <w:r>
        <w:rPr>
          <w:b w:val="false"/>
          <w:bCs w:val="false"/>
        </w:rPr>
        <w:t xml:space="preserve"> 400 si algún dato no es válido; la respuesta lista cada problema encontrado.</w:t>
      </w:r>
    </w:p>
    <w:p>
      <w:pPr>
        <w:pStyle w:val="Heading2"/>
        <w:spacing w:after="120" w:before="280"/>
      </w:pPr>
      <w:r>
        <w:t xml:space="preserve">6.2 Consultar estado de las PQR</w:t>
      </w:r>
    </w:p>
    <w:p>
      <w:pPr>
        <w:spacing w:after="120" w:line="300"/>
      </w:pPr>
      <w:r>
        <w:rPr>
          <w:b w:val="false"/>
          <w:bCs w:val="false"/>
        </w:rPr>
        <w:t xml:space="preserve"/>
      </w:r>
      <w:r>
        <w:rPr>
          <w:b/>
          <w:bCs/>
        </w:rPr>
        <w:t xml:space="preserve">Dirección:</w:t>
      </w:r>
      <w:r>
        <w:rPr>
          <w:b w:val="false"/>
          <w:bCs w:val="false"/>
        </w:rPr>
        <w:t xml:space="preserve"> GET /api/pqr?cedula=1234567890</w:t>
      </w:r>
    </w:p>
    <w:p>
      <w:pPr>
        <w:spacing w:after="120" w:line="300"/>
      </w:pPr>
      <w:r>
        <w:rPr>
          <w:b w:val="false"/>
          <w:bCs w:val="false"/>
        </w:rPr>
        <w:t xml:space="preserve"/>
      </w:r>
      <w:r>
        <w:rPr>
          <w:b/>
          <w:bCs/>
        </w:rPr>
        <w:t xml:space="preserve">Quién puede usarlo:</w:t>
      </w:r>
      <w:r>
        <w:rPr>
          <w:b w:val="false"/>
          <w:bCs w:val="false"/>
        </w:rPr>
        <w:t xml:space="preserve"> cualquier persona; el administrador también puede omitir la cédula para ver todas.</w:t>
      </w:r>
    </w:p>
    <w:p>
      <w:pPr>
        <w:spacing w:after="120" w:line="300"/>
      </w:pPr>
      <w:r>
        <w:rPr>
          <w:b w:val="false"/>
          <w:bCs w:val="false"/>
        </w:rPr>
        <w:t xml:space="preserve">Corresponde a la pestaña “Consultar estado”. Devuelve las PQR de esa cédula con su radicado, tipo, servicio, descripción, estado (Radicado, En revisión, Resuelto o Cerrado) y respuesta si ya existe.</w:t>
      </w:r>
    </w:p>
    <w:p>
      <w:pPr>
        <w:spacing w:after="120" w:line="300"/>
      </w:pPr>
      <w:r>
        <w:rPr>
          <w:b w:val="false"/>
          <w:bCs w:val="false"/>
        </w:rPr>
        <w:t xml:space="preserve"/>
      </w:r>
      <w:r>
        <w:rPr>
          <w:b/>
          <w:bCs/>
        </w:rPr>
        <w:t xml:space="preserve">Errores:</w:t>
      </w:r>
      <w:r>
        <w:rPr>
          <w:b w:val="false"/>
          <w:bCs w:val="false"/>
        </w:rPr>
        <w:t xml:space="preserve"> 400 si no se indica la cédula o es inválida, 404 si no hay PQR para esa cédula.</w:t>
      </w:r>
    </w:p>
    <w:p>
      <w:pPr>
        <w:pStyle w:val="Heading2"/>
        <w:spacing w:after="120" w:before="280"/>
      </w:pPr>
      <w:r>
        <w:t xml:space="preserve">6.3 Actualizar una PQR</w:t>
      </w:r>
    </w:p>
    <w:p>
      <w:pPr>
        <w:spacing w:after="120" w:line="300"/>
      </w:pPr>
      <w:r>
        <w:rPr>
          <w:b w:val="false"/>
          <w:bCs w:val="false"/>
        </w:rPr>
        <w:t xml:space="preserve"/>
      </w:r>
      <w:r>
        <w:rPr>
          <w:b/>
          <w:bCs/>
        </w:rPr>
        <w:t xml:space="preserve">Dirección:</w:t>
      </w:r>
      <w:r>
        <w:rPr>
          <w:b w:val="false"/>
          <w:bCs w:val="false"/>
        </w:rPr>
        <w:t xml:space="preserve"> PUT /api/pqr/:radicado</w:t>
      </w:r>
    </w:p>
    <w:p>
      <w:pPr>
        <w:spacing w:after="120" w:line="300"/>
      </w:pPr>
      <w:r>
        <w:rPr>
          <w:b w:val="false"/>
          <w:bCs w:val="false"/>
        </w:rPr>
        <w:t xml:space="preserve"/>
      </w:r>
      <w:r>
        <w:rPr>
          <w:b/>
          <w:bCs/>
        </w:rPr>
        <w:t xml:space="preserve">Quién puede usarlo:</w:t>
      </w:r>
      <w:r>
        <w:rPr>
          <w:b w:val="false"/>
          <w:bCs w:val="false"/>
        </w:rPr>
        <w:t xml:space="preserve"> solo el administrador.</w:t>
      </w:r>
    </w:p>
    <w:p>
      <w:pPr>
        <w:spacing w:after="120" w:line="300"/>
      </w:pPr>
      <w:r>
        <w:rPr>
          <w:b w:val="false"/>
          <w:bCs w:val="false"/>
        </w:rPr>
        <w:t xml:space="preserve">Cambia el estado de una PQR y puede registrar la respuesta. Para marcarla como Resuelto es obligatorio escribir la respuesta (mínimo 10 caracteres).</w:t>
      </w:r>
    </w:p>
    <w:p>
      <w:pPr>
        <w:shd w:fill="F2F2F2" w:color="auto" w:val="clear"/>
        <w:spacing w:after="0" w:before="60"/>
        <w:ind w:left="200" w:right="200"/>
      </w:pPr>
      <w:r>
        <w:rPr>
          <w:rFonts w:ascii="Consolas" w:cs="Consolas" w:eastAsia="Consolas" w:hAnsi="Consolas"/>
          <w:sz w:val="19"/>
          <w:szCs w:val="19"/>
        </w:rPr>
        <w:t xml:space="preserve">PUT /api/pqr/PQR-2026-0190</w:t>
      </w:r>
    </w:p>
    <w:p>
      <w:pPr>
        <w:shd w:fill="F2F2F2" w:color="auto" w:val="clear"/>
        <w:spacing w:after="0" w:before="0"/>
        <w:ind w:left="200" w:right="200"/>
      </w:pPr>
      <w:r>
        <w:rPr>
          <w:rFonts w:ascii="Consolas" w:cs="Consolas" w:eastAsia="Consolas" w:hAnsi="Consolas"/>
          <w:sz w:val="19"/>
          <w:szCs w:val="19"/>
        </w:rPr>
        <w:t xml:space="preserve">Authorization: Bearer &lt;token del administrador&gt;</w:t>
      </w:r>
    </w:p>
    <w:p>
      <w:pPr>
        <w:shd w:fill="F2F2F2" w:color="auto" w:val="clear"/>
        <w:spacing w:after="160" w:before="0"/>
        <w:ind w:left="200" w:right="200"/>
      </w:pPr>
      <w:r>
        <w:rPr>
          <w:rFonts w:ascii="Consolas" w:cs="Consolas" w:eastAsia="Consolas" w:hAnsi="Consolas"/>
          <w:sz w:val="19"/>
          <w:szCs w:val="19"/>
        </w:rPr>
        <w:t xml:space="preserve">{ "estado": "Resuelto", "respuesta": "Se reversó el cobro duplicado." }</w:t>
      </w:r>
    </w:p>
    <w:p>
      <w:pPr>
        <w:spacing w:after="120" w:line="300"/>
      </w:pPr>
      <w:r>
        <w:rPr>
          <w:b w:val="false"/>
          <w:bCs w:val="false"/>
        </w:rPr>
        <w:t xml:space="preserve"/>
      </w:r>
      <w:r>
        <w:rPr>
          <w:b/>
          <w:bCs/>
        </w:rPr>
        <w:t xml:space="preserve">Errores:</w:t>
      </w:r>
      <w:r>
        <w:rPr>
          <w:b w:val="false"/>
          <w:bCs w:val="false"/>
        </w:rPr>
        <w:t xml:space="preserve"> 400 estado no válido o falta la respuesta, 401 sin sesión, 403 si no es administrador, 404 radicado inexistente.</w:t>
      </w:r>
    </w:p>
    <w:p>
      <w:pPr>
        <w:pStyle w:val="Heading1"/>
        <w:spacing w:after="160" w:before="360"/>
      </w:pPr>
      <w:r>
        <w:t xml:space="preserve">7. Servicios de noticias</w:t>
      </w:r>
    </w:p>
    <w:p>
      <w:pPr>
        <w:pStyle w:val="Heading2"/>
        <w:spacing w:after="120" w:before="280"/>
      </w:pPr>
      <w:r>
        <w:t xml:space="preserve">7.1 Listar noticias y comunicados</w:t>
      </w:r>
    </w:p>
    <w:p>
      <w:pPr>
        <w:spacing w:after="120" w:line="300"/>
      </w:pPr>
      <w:r>
        <w:rPr>
          <w:b w:val="false"/>
          <w:bCs w:val="false"/>
        </w:rPr>
        <w:t xml:space="preserve"/>
      </w:r>
      <w:r>
        <w:rPr>
          <w:b/>
          <w:bCs/>
        </w:rPr>
        <w:t xml:space="preserve">Dirección:</w:t>
      </w:r>
      <w:r>
        <w:rPr>
          <w:b w:val="false"/>
          <w:bCs w:val="false"/>
        </w:rPr>
        <w:t xml:space="preserve"> GET /api/noticias?tipo=Corte&amp;buscar=agua</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Devuelve las noticias de la más reciente a la más antigua. Los dos parámetros son opcionales: tipo filtra por Corte, Mantenimiento o Comunicado, y buscar filtra por una palabra del título o la descripción, como el buscador de la pantalla.</w:t>
      </w:r>
    </w:p>
    <w:p>
      <w:pPr>
        <w:spacing w:after="120" w:line="300"/>
      </w:pPr>
      <w:r>
        <w:rPr>
          <w:b w:val="false"/>
          <w:bCs w:val="false"/>
        </w:rPr>
        <w:t xml:space="preserve"/>
      </w:r>
      <w:r>
        <w:rPr>
          <w:b/>
          <w:bCs/>
        </w:rPr>
        <w:t xml:space="preserve">Errores:</w:t>
      </w:r>
      <w:r>
        <w:rPr>
          <w:b w:val="false"/>
          <w:bCs w:val="false"/>
        </w:rPr>
        <w:t xml:space="preserve"> 400 si el tipo no es uno de los permitidos.</w:t>
      </w:r>
    </w:p>
    <w:p>
      <w:pPr>
        <w:pStyle w:val="Heading2"/>
        <w:spacing w:after="120" w:before="280"/>
      </w:pPr>
      <w:r>
        <w:t xml:space="preserve">7.2 Publicar una noticia</w:t>
      </w:r>
    </w:p>
    <w:p>
      <w:pPr>
        <w:spacing w:after="120" w:line="300"/>
      </w:pPr>
      <w:r>
        <w:rPr>
          <w:b w:val="false"/>
          <w:bCs w:val="false"/>
        </w:rPr>
        <w:t xml:space="preserve"/>
      </w:r>
      <w:r>
        <w:rPr>
          <w:b/>
          <w:bCs/>
        </w:rPr>
        <w:t xml:space="preserve">Dirección:</w:t>
      </w:r>
      <w:r>
        <w:rPr>
          <w:b w:val="false"/>
          <w:bCs w:val="false"/>
        </w:rPr>
        <w:t xml:space="preserve"> POST /api/noticias</w:t>
      </w:r>
    </w:p>
    <w:p>
      <w:pPr>
        <w:spacing w:after="120" w:line="300"/>
      </w:pPr>
      <w:r>
        <w:rPr>
          <w:b w:val="false"/>
          <w:bCs w:val="false"/>
        </w:rPr>
        <w:t xml:space="preserve"/>
      </w:r>
      <w:r>
        <w:rPr>
          <w:b/>
          <w:bCs/>
        </w:rPr>
        <w:t xml:space="preserve">Quién puede usarlo:</w:t>
      </w:r>
      <w:r>
        <w:rPr>
          <w:b w:val="false"/>
          <w:bCs w:val="false"/>
        </w:rPr>
        <w:t xml:space="preserve"> solo el administrador.</w:t>
      </w:r>
    </w:p>
    <w:p>
      <w:pPr>
        <w:spacing w:after="120" w:line="300"/>
      </w:pPr>
      <w:r>
        <w:rPr>
          <w:b w:val="false"/>
          <w:bCs w:val="false"/>
        </w:rPr>
        <w:t xml:space="preserve">Crea una noticia nueva. El horario y la fecha son opcionales; si no se envía la fecha se usa la de hoy.</w:t>
      </w:r>
    </w:p>
    <w:p>
      <w:pPr>
        <w:shd w:fill="F2F2F2" w:color="auto" w:val="clear"/>
        <w:spacing w:after="0" w:before="60"/>
        <w:ind w:left="200" w:right="200"/>
      </w:pPr>
      <w:r>
        <w:rPr>
          <w:rFonts w:ascii="Consolas" w:cs="Consolas" w:eastAsia="Consolas" w:hAnsi="Consolas"/>
          <w:sz w:val="19"/>
          <w:szCs w:val="19"/>
        </w:rPr>
        <w:t xml:space="preserve">POST /api/noticias</w:t>
      </w:r>
    </w:p>
    <w:p>
      <w:pPr>
        <w:shd w:fill="F2F2F2" w:color="auto" w:val="clear"/>
        <w:spacing w:after="0" w:before="0"/>
        <w:ind w:left="200" w:right="200"/>
      </w:pPr>
      <w:r>
        <w:rPr>
          <w:rFonts w:ascii="Consolas" w:cs="Consolas" w:eastAsia="Consolas" w:hAnsi="Consolas"/>
          <w:sz w:val="19"/>
          <w:szCs w:val="19"/>
        </w:rPr>
        <w:t xml:space="preserve">Authorization: Bearer &lt;token del administrador&gt;</w:t>
      </w:r>
    </w:p>
    <w:p>
      <w:pPr>
        <w:shd w:fill="F2F2F2" w:color="auto" w:val="clear"/>
        <w:spacing w:after="0" w:before="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"tipo": "Corte",</w:t>
      </w:r>
    </w:p>
    <w:p>
      <w:pPr>
        <w:shd w:fill="F2F2F2" w:color="auto" w:val="clear"/>
        <w:spacing w:after="0" w:before="0"/>
        <w:ind w:left="200" w:right="200"/>
      </w:pPr>
      <w:r>
        <w:rPr>
          <w:rFonts w:ascii="Consolas" w:cs="Consolas" w:eastAsia="Consolas" w:hAnsi="Consolas"/>
          <w:sz w:val="19"/>
          <w:szCs w:val="19"/>
        </w:rPr>
        <w:t xml:space="preserve">  "titulo": "Corte programado de agua – Barrio Ospina",</w:t>
      </w:r>
    </w:p>
    <w:p>
      <w:pPr>
        <w:shd w:fill="F2F2F2" w:color="auto" w:val="clear"/>
        <w:spacing w:after="0" w:before="0"/>
        <w:ind w:left="200" w:right="200"/>
      </w:pPr>
      <w:r>
        <w:rPr>
          <w:rFonts w:ascii="Consolas" w:cs="Consolas" w:eastAsia="Consolas" w:hAnsi="Consolas"/>
          <w:sz w:val="19"/>
          <w:szCs w:val="19"/>
        </w:rPr>
        <w:t xml:space="preserve">  "descripcion": "Se suspenderá el servicio por mantenimiento de la red.",</w:t>
      </w:r>
    </w:p>
    <w:p>
      <w:pPr>
        <w:shd w:fill="F2F2F2" w:color="auto" w:val="clear"/>
        <w:spacing w:after="0" w:before="0"/>
        <w:ind w:left="200" w:right="200"/>
      </w:pPr>
      <w:r>
        <w:rPr>
          <w:rFonts w:ascii="Consolas" w:cs="Consolas" w:eastAsia="Consolas" w:hAnsi="Consolas"/>
          <w:sz w:val="19"/>
          <w:szCs w:val="19"/>
        </w:rPr>
        <w:t xml:space="preserve">  "horario": "8:00 AM - 4:00 PM",</w:t>
      </w:r>
    </w:p>
    <w:p>
      <w:pPr>
        <w:shd w:fill="F2F2F2" w:color="auto" w:val="clear"/>
        <w:spacing w:after="0" w:before="0"/>
        <w:ind w:left="200" w:right="200"/>
      </w:pPr>
      <w:r>
        <w:rPr>
          <w:rFonts w:ascii="Consolas" w:cs="Consolas" w:eastAsia="Consolas" w:hAnsi="Consolas"/>
          <w:sz w:val="19"/>
          <w:szCs w:val="19"/>
        </w:rPr>
        <w:t xml:space="preserve">  "fecha": "2026-11-05"</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Errores:</w:t>
      </w:r>
      <w:r>
        <w:rPr>
          <w:b w:val="false"/>
          <w:bCs w:val="false"/>
        </w:rPr>
        <w:t xml:space="preserve"> 400 datos no válidos (tipo, título de 5 a 150 caracteres, descripción de 10 a 1000, fecha AAAA-MM-DD), 401 sin sesión, 403 si no es administrador.</w:t>
      </w:r>
    </w:p>
    <w:p>
      <w:pPr>
        <w:pStyle w:val="Heading1"/>
        <w:spacing w:after="160" w:before="360"/>
      </w:pPr>
      <w:r>
        <w:t xml:space="preserve">8. Servicios de contacto</w:t>
      </w:r>
    </w:p>
    <w:p>
      <w:pPr>
        <w:pStyle w:val="Heading2"/>
        <w:spacing w:after="120" w:before="280"/>
      </w:pPr>
      <w:r>
        <w:t xml:space="preserve">8.1 Enviar mensaje de contacto</w:t>
      </w:r>
    </w:p>
    <w:p>
      <w:pPr>
        <w:spacing w:after="120" w:line="300"/>
      </w:pPr>
      <w:r>
        <w:rPr>
          <w:b w:val="false"/>
          <w:bCs w:val="false"/>
        </w:rPr>
        <w:t xml:space="preserve"/>
      </w:r>
      <w:r>
        <w:rPr>
          <w:b/>
          <w:bCs/>
        </w:rPr>
        <w:t xml:space="preserve">Dirección:</w:t>
      </w:r>
      <w:r>
        <w:rPr>
          <w:b w:val="false"/>
          <w:bCs w:val="false"/>
        </w:rPr>
        <w:t xml:space="preserve"> POST /api/contacto</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Guarda el mensaje del formulario “Envíanos un mensaje” de la pantalla Contáctenos.</w:t>
      </w:r>
    </w:p>
    <w:p>
      <w:pPr>
        <w:shd w:fill="F2F2F2" w:color="auto" w:val="clear"/>
        <w:spacing w:after="0" w:before="60"/>
        <w:ind w:left="200" w:right="200"/>
      </w:pPr>
      <w:r>
        <w:rPr>
          <w:rFonts w:ascii="Consolas" w:cs="Consolas" w:eastAsia="Consolas" w:hAnsi="Consolas"/>
          <w:sz w:val="19"/>
          <w:szCs w:val="19"/>
        </w:rPr>
        <w:t xml:space="preserve">POST /api/contacto</w:t>
      </w:r>
    </w:p>
    <w:p>
      <w:pPr>
        <w:shd w:fill="F2F2F2" w:color="auto" w:val="clear"/>
        <w:spacing w:after="0" w:before="0"/>
        <w:ind w:left="200" w:right="200"/>
      </w:pPr>
      <w:r>
        <w:rPr>
          <w:rFonts w:ascii="Consolas" w:cs="Consolas" w:eastAsia="Consolas" w:hAnsi="Consolas"/>
          <w:sz w:val="19"/>
          <w:szCs w:val="19"/>
        </w:rPr>
        <w:t xml:space="preserve">{</w:t>
      </w:r>
    </w:p>
    <w:p>
      <w:pPr>
        <w:shd w:fill="F2F2F2" w:color="auto" w:val="clear"/>
        <w:spacing w:after="0" w:before="0"/>
        <w:ind w:left="200" w:right="200"/>
      </w:pPr>
      <w:r>
        <w:rPr>
          <w:rFonts w:ascii="Consolas" w:cs="Consolas" w:eastAsia="Consolas" w:hAnsi="Consolas"/>
          <w:sz w:val="19"/>
          <w:szCs w:val="19"/>
        </w:rPr>
        <w:t xml:space="preserve">  "nombre": "Ana Torres",</w:t>
      </w:r>
    </w:p>
    <w:p>
      <w:pPr>
        <w:shd w:fill="F2F2F2" w:color="auto" w:val="clear"/>
        <w:spacing w:after="0" w:before="0"/>
        <w:ind w:left="200" w:right="200"/>
      </w:pPr>
      <w:r>
        <w:rPr>
          <w:rFonts w:ascii="Consolas" w:cs="Consolas" w:eastAsia="Consolas" w:hAnsi="Consolas"/>
          <w:sz w:val="19"/>
          <w:szCs w:val="19"/>
        </w:rPr>
        <w:t xml:space="preserve">  "telefono": "3001112233",</w:t>
      </w:r>
    </w:p>
    <w:p>
      <w:pPr>
        <w:shd w:fill="F2F2F2" w:color="auto" w:val="clear"/>
        <w:spacing w:after="0" w:before="0"/>
        <w:ind w:left="200" w:right="200"/>
      </w:pPr>
      <w:r>
        <w:rPr>
          <w:rFonts w:ascii="Consolas" w:cs="Consolas" w:eastAsia="Consolas" w:hAnsi="Consolas"/>
          <w:sz w:val="19"/>
          <w:szCs w:val="19"/>
        </w:rPr>
        <w:t xml:space="preserve">  "correo": "ana@ejemplo.com",</w:t>
      </w:r>
    </w:p>
    <w:p>
      <w:pPr>
        <w:shd w:fill="F2F2F2" w:color="auto" w:val="clear"/>
        <w:spacing w:after="0" w:before="0"/>
        <w:ind w:left="200" w:right="200"/>
      </w:pPr>
      <w:r>
        <w:rPr>
          <w:rFonts w:ascii="Consolas" w:cs="Consolas" w:eastAsia="Consolas" w:hAnsi="Consolas"/>
          <w:sz w:val="19"/>
          <w:szCs w:val="19"/>
        </w:rPr>
        <w:t xml:space="preserve">  "mensaje": "¿Hasta qué hora atienden los sábados?"</w:t>
      </w:r>
    </w:p>
    <w:p>
      <w:pPr>
        <w:shd w:fill="F2F2F2" w:color="auto" w:val="clear"/>
        <w:spacing w:after="160" w:before="0"/>
        <w:ind w:left="200" w:right="200"/>
      </w:pPr>
      <w:r>
        <w:rPr>
          <w:rFonts w:ascii="Consolas" w:cs="Consolas" w:eastAsia="Consolas" w:hAnsi="Consolas"/>
          <w:sz w:val="19"/>
          <w:szCs w:val="19"/>
        </w:rPr>
        <w:t xml:space="preserve">}</w:t>
      </w:r>
    </w:p>
    <w:p>
      <w:pPr>
        <w:spacing w:after="120" w:line="300"/>
      </w:pPr>
      <w:r>
        <w:rPr>
          <w:b w:val="false"/>
          <w:bCs w:val="false"/>
        </w:rPr>
        <w:t xml:space="preserve"/>
      </w:r>
      <w:r>
        <w:rPr>
          <w:b/>
          <w:bCs/>
        </w:rPr>
        <w:t xml:space="preserve">Validaciones:</w:t>
      </w:r>
      <w:r>
        <w:rPr>
          <w:b w:val="false"/>
          <w:bCs w:val="false"/>
        </w:rPr>
        <w:t xml:space="preserve"> nombre, teléfono y correo con las mismas reglas del registro; el mensaje tiene entre 10 y 1000 caracteres.</w:t>
      </w:r>
    </w:p>
    <w:p>
      <w:pPr>
        <w:spacing w:after="120" w:line="300"/>
      </w:pPr>
      <w:r>
        <w:rPr>
          <w:b w:val="false"/>
          <w:bCs w:val="false"/>
        </w:rPr>
        <w:t xml:space="preserve"/>
      </w:r>
      <w:r>
        <w:rPr>
          <w:b/>
          <w:bCs/>
        </w:rPr>
        <w:t xml:space="preserve">Errores:</w:t>
      </w:r>
      <w:r>
        <w:rPr>
          <w:b w:val="false"/>
          <w:bCs w:val="false"/>
        </w:rPr>
        <w:t xml:space="preserve"> 400 si algún dato no es válido.</w:t>
      </w:r>
    </w:p>
    <w:p>
      <w:pPr>
        <w:pStyle w:val="Heading2"/>
        <w:spacing w:after="120" w:before="280"/>
      </w:pPr>
      <w:r>
        <w:t xml:space="preserve">8.2 Ver mensajes recibidos</w:t>
      </w:r>
    </w:p>
    <w:p>
      <w:pPr>
        <w:spacing w:after="120" w:line="300"/>
      </w:pPr>
      <w:r>
        <w:rPr>
          <w:b w:val="false"/>
          <w:bCs w:val="false"/>
        </w:rPr>
        <w:t xml:space="preserve"/>
      </w:r>
      <w:r>
        <w:rPr>
          <w:b/>
          <w:bCs/>
        </w:rPr>
        <w:t xml:space="preserve">Dirección:</w:t>
      </w:r>
      <w:r>
        <w:rPr>
          <w:b w:val="false"/>
          <w:bCs w:val="false"/>
        </w:rPr>
        <w:t xml:space="preserve"> GET /api/contacto</w:t>
      </w:r>
    </w:p>
    <w:p>
      <w:pPr>
        <w:spacing w:after="120" w:line="300"/>
      </w:pPr>
      <w:r>
        <w:rPr>
          <w:b w:val="false"/>
          <w:bCs w:val="false"/>
        </w:rPr>
        <w:t xml:space="preserve"/>
      </w:r>
      <w:r>
        <w:rPr>
          <w:b/>
          <w:bCs/>
        </w:rPr>
        <w:t xml:space="preserve">Quién puede usarlo:</w:t>
      </w:r>
      <w:r>
        <w:rPr>
          <w:b w:val="false"/>
          <w:bCs w:val="false"/>
        </w:rPr>
        <w:t xml:space="preserve"> solo el administrador.</w:t>
      </w:r>
    </w:p>
    <w:p>
      <w:pPr>
        <w:spacing w:after="120" w:line="300"/>
      </w:pPr>
      <w:r>
        <w:rPr>
          <w:b w:val="false"/>
          <w:bCs w:val="false"/>
        </w:rPr>
        <w:t xml:space="preserve">Lista los mensajes enviados desde el formulario de contacto.</w:t>
      </w:r>
    </w:p>
    <w:p>
      <w:pPr>
        <w:spacing w:after="120" w:line="300"/>
      </w:pPr>
      <w:r>
        <w:rPr>
          <w:b w:val="false"/>
          <w:bCs w:val="false"/>
        </w:rPr>
        <w:t xml:space="preserve"/>
      </w:r>
      <w:r>
        <w:rPr>
          <w:b/>
          <w:bCs/>
        </w:rPr>
        <w:t xml:space="preserve">Errores:</w:t>
      </w:r>
      <w:r>
        <w:rPr>
          <w:b w:val="false"/>
          <w:bCs w:val="false"/>
        </w:rPr>
        <w:t xml:space="preserve"> 401 sin sesión, 403 si no es administrador.</w:t>
      </w:r>
    </w:p>
    <w:p>
      <w:pPr>
        <w:pStyle w:val="Heading1"/>
        <w:spacing w:after="160" w:before="360"/>
      </w:pPr>
      <w:r>
        <w:t xml:space="preserve">9. Servicio de estado</w:t>
      </w:r>
    </w:p>
    <w:p>
      <w:pPr>
        <w:pStyle w:val="Heading2"/>
        <w:spacing w:after="120" w:before="280"/>
      </w:pPr>
      <w:r>
        <w:t xml:space="preserve">9.1 Comprobar que la API está activa</w:t>
      </w:r>
    </w:p>
    <w:p>
      <w:pPr>
        <w:spacing w:after="120" w:line="300"/>
      </w:pPr>
      <w:r>
        <w:rPr>
          <w:b w:val="false"/>
          <w:bCs w:val="false"/>
        </w:rPr>
        <w:t xml:space="preserve"/>
      </w:r>
      <w:r>
        <w:rPr>
          <w:b/>
          <w:bCs/>
        </w:rPr>
        <w:t xml:space="preserve">Dirección:</w:t>
      </w:r>
      <w:r>
        <w:rPr>
          <w:b w:val="false"/>
          <w:bCs w:val="false"/>
        </w:rPr>
        <w:t xml:space="preserve"> GET /api/salud</w:t>
      </w:r>
    </w:p>
    <w:p>
      <w:pPr>
        <w:spacing w:after="120" w:line="300"/>
      </w:pPr>
      <w:r>
        <w:rPr>
          <w:b w:val="false"/>
          <w:bCs w:val="false"/>
        </w:rPr>
        <w:t xml:space="preserve"/>
      </w:r>
      <w:r>
        <w:rPr>
          <w:b/>
          <w:bCs/>
        </w:rPr>
        <w:t xml:space="preserve">Quién puede usarlo:</w:t>
      </w:r>
      <w:r>
        <w:rPr>
          <w:b w:val="false"/>
          <w:bCs w:val="false"/>
        </w:rPr>
        <w:t xml:space="preserve"> cualquier persona.</w:t>
      </w:r>
    </w:p>
    <w:p>
      <w:pPr>
        <w:spacing w:after="120" w:line="300"/>
      </w:pPr>
      <w:r>
        <w:rPr>
          <w:b w:val="false"/>
          <w:bCs w:val="false"/>
        </w:rPr>
        <w:t xml:space="preserve">Responde “API ESPM funcionando.”. Sirve para verificar que el servidor está encendido.</w:t>
      </w:r>
    </w:p>
    <w:p>
      <w:pPr>
        <w:pStyle w:val="Heading1"/>
        <w:spacing w:after="160" w:before="360"/>
      </w:pPr>
      <w:r>
        <w:t xml:space="preserve">10. Datos de prueba</w:t>
      </w:r>
    </w:p>
    <w:p>
      <w:pPr>
        <w:spacing w:after="120" w:line="300"/>
      </w:pPr>
      <w:r>
        <w:rPr>
          <w:b w:val="false"/>
          <w:bCs w:val="false"/>
        </w:rPr>
        <w:t xml:space="preserve">Al iniciar por primera vez se crean datos de ejemplo para poder probar. Hay un administrador con el correo admin@espm.gov.co y la contraseña inicial Admin12345; se puede cambiar antes de iniciar con la variable de entorno ADMIN_CLAVE. También hay facturas para la cuenta 001-2345-6 (cédula 1234567890) y para la cuenta 002-1000-1 (cédula 987654321), dos PQR de ejemplo y cinco noticias tomadas de la pantalla de Noticias y Comunicados.</w:t>
      </w:r>
    </w:p>
    <w:p>
      <w:pPr>
        <w:spacing w:after="120" w:line="300"/>
      </w:pPr>
      <w:r>
        <w:rPr>
          <w:b w:val="false"/>
          <w:bCs w:val="false"/>
        </w:rPr>
        <w:t xml:space="preserve">Para probar el pago de facturas con un usuario normal, registra una cuenta con la cédula 1234567890 y luego inicia sesión con ella.</w:t>
      </w:r>
    </w:p>
    <w:p>
      <w:pPr>
        <w:pStyle w:val="Heading1"/>
        <w:spacing w:after="160" w:before="360"/>
      </w:pPr>
      <w:r>
        <w:t xml:space="preserve">11. Cumplimiento de los requisitos del proyecto</w:t>
      </w:r>
    </w:p>
    <w:p>
      <w:pPr>
        <w:spacing w:after="120" w:line="300"/>
      </w:pPr>
      <w:r>
        <w:rPr>
          <w:b w:val="false"/>
          <w:bCs w:val="false"/>
        </w:rPr>
        <w:t xml:space="preserve">Los servicios cubren la autenticación de usuarios (REQ-001), la gestión de facturación con consulta, pago y recibo (REQ-002) y el trámite de peticiones, quejas y reclamos. La notificación automática de vencimientos (REQ-003) no hace parte de esta evidencia y queda como mejora futura, igual que el inicio de sesión con Google y la carga de archivos adjuntos en las PQR.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74B5"/>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2026-10-23T23:28:38.863Z</dcterms:created>
  <dcterms:modified xsi:type="dcterms:W3CDTF">2026-10-23T23:28:38.864Z</dcterms:modified>
</cp:coreProperties>
</file>

<file path=docProps/custom.xml><?xml version="1.0" encoding="utf-8"?>
<Properties xmlns="http://schemas.openxmlformats.org/officeDocument/2006/custom-properties" xmlns:vt="http://schemas.openxmlformats.org/officeDocument/2006/docPropsVTypes"/>
</file>