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567C" w14:textId="77777777" w:rsidR="00FE11B1" w:rsidRDefault="001B0D07" w:rsidP="00F825A8">
      <w:pPr>
        <w:jc w:val="both"/>
        <w:rPr>
          <w:rFonts w:ascii="Segoe UI" w:eastAsia="Malgun Gothic" w:hAnsi="Segoe UI" w:cs="Segoe UI"/>
        </w:rPr>
      </w:pPr>
      <w:r w:rsidRPr="00DB1A99">
        <w:rPr>
          <w:rFonts w:ascii="Segoe UI" w:eastAsia="Malgun Gothic" w:hAnsi="Segoe UI" w:cs="Segoe UI"/>
          <w:b/>
        </w:rPr>
        <w:t>Tittle:</w:t>
      </w:r>
      <w:r w:rsidRPr="00DB1A99">
        <w:rPr>
          <w:rFonts w:ascii="Segoe UI" w:eastAsia="Malgun Gothic" w:hAnsi="Segoe UI" w:cs="Segoe UI"/>
        </w:rPr>
        <w:t xml:space="preserve"> </w:t>
      </w:r>
    </w:p>
    <w:p w14:paraId="44C8D87F" w14:textId="77777777" w:rsidR="001B0D07" w:rsidRPr="00DB1A99" w:rsidRDefault="00FE11B1" w:rsidP="00F825A8">
      <w:pPr>
        <w:jc w:val="both"/>
        <w:rPr>
          <w:rFonts w:ascii="Segoe UI" w:eastAsia="Malgun Gothic" w:hAnsi="Segoe UI" w:cs="Segoe UI"/>
        </w:rPr>
      </w:pPr>
      <w:r>
        <w:rPr>
          <w:rFonts w:ascii="Segoe UI" w:eastAsia="Malgun Gothic" w:hAnsi="Segoe UI" w:cs="Segoe UI"/>
        </w:rPr>
        <w:t xml:space="preserve">7 </w:t>
      </w:r>
      <w:r w:rsidRPr="00FE11B1">
        <w:rPr>
          <w:rFonts w:ascii="Segoe UI" w:eastAsia="Malgun Gothic" w:hAnsi="Segoe UI" w:cs="Segoe UI"/>
        </w:rPr>
        <w:t>Da</w:t>
      </w:r>
      <w:r>
        <w:rPr>
          <w:rFonts w:ascii="Segoe UI" w:eastAsia="Malgun Gothic" w:hAnsi="Segoe UI" w:cs="Segoe UI"/>
        </w:rPr>
        <w:t>y Uganda Wildlife</w:t>
      </w:r>
      <w:r w:rsidR="00EA25E8">
        <w:rPr>
          <w:rFonts w:ascii="Segoe UI" w:eastAsia="Malgun Gothic" w:hAnsi="Segoe UI" w:cs="Segoe UI"/>
        </w:rPr>
        <w:t>,</w:t>
      </w:r>
      <w:r>
        <w:rPr>
          <w:rFonts w:ascii="Segoe UI" w:eastAsia="Malgun Gothic" w:hAnsi="Segoe UI" w:cs="Segoe UI"/>
        </w:rPr>
        <w:t xml:space="preserve"> </w:t>
      </w:r>
      <w:r w:rsidRPr="00FE11B1">
        <w:rPr>
          <w:rFonts w:ascii="Segoe UI" w:eastAsia="Malgun Gothic" w:hAnsi="Segoe UI" w:cs="Segoe UI"/>
        </w:rPr>
        <w:t>Gorilla Trekking &amp; Chimpanzee Encounters</w:t>
      </w:r>
      <w:r w:rsidR="00EA25E8">
        <w:rPr>
          <w:rFonts w:ascii="Segoe UI" w:eastAsia="Malgun Gothic" w:hAnsi="Segoe UI" w:cs="Segoe UI"/>
        </w:rPr>
        <w:t xml:space="preserve"> Safari</w:t>
      </w:r>
    </w:p>
    <w:p w14:paraId="682646F1" w14:textId="77777777" w:rsidR="001B0D07" w:rsidRPr="00DB1A99" w:rsidRDefault="001B0D07" w:rsidP="00F825A8">
      <w:pPr>
        <w:jc w:val="both"/>
        <w:rPr>
          <w:rFonts w:ascii="Segoe UI" w:eastAsia="Malgun Gothic" w:hAnsi="Segoe UI" w:cs="Segoe UI"/>
          <w:b/>
        </w:rPr>
      </w:pPr>
      <w:r w:rsidRPr="00DB1A99">
        <w:rPr>
          <w:rFonts w:ascii="Segoe UI" w:eastAsia="Malgun Gothic" w:hAnsi="Segoe UI" w:cs="Segoe UI"/>
          <w:b/>
        </w:rPr>
        <w:t>Overview</w:t>
      </w:r>
    </w:p>
    <w:p w14:paraId="1F7C7E58" w14:textId="77777777" w:rsidR="001B0D07" w:rsidRPr="00DB1A99" w:rsidRDefault="001B0D07" w:rsidP="00F825A8">
      <w:pPr>
        <w:jc w:val="both"/>
        <w:rPr>
          <w:rFonts w:ascii="Segoe UI" w:eastAsia="Malgun Gothic" w:hAnsi="Segoe UI" w:cs="Segoe UI"/>
        </w:rPr>
      </w:pPr>
      <w:r w:rsidRPr="00DB1A99">
        <w:rPr>
          <w:rFonts w:ascii="Segoe UI" w:eastAsia="Malgun Gothic" w:hAnsi="Segoe UI" w:cs="Segoe UI"/>
        </w:rPr>
        <w:t>This Ugandan safari of 7 days is a once-in-a-time tour package that offers a captivating blend of wildlife encounters in some of Uganda’s iconic conservation areas. The tour takes you to Queen Elizabeth and Lake Mburo National Parks for wildlife viewing experiences, where you will conduct game drives to fully appreciate the natural endowment of these protected areas.</w:t>
      </w:r>
    </w:p>
    <w:p w14:paraId="0607B3F0" w14:textId="77777777" w:rsidR="00EA3DF0" w:rsidRPr="00DB1A99" w:rsidRDefault="001B0D07" w:rsidP="00F825A8">
      <w:pPr>
        <w:jc w:val="both"/>
        <w:rPr>
          <w:rFonts w:ascii="Segoe UI" w:eastAsia="Malgun Gothic" w:hAnsi="Segoe UI" w:cs="Segoe UI"/>
        </w:rPr>
      </w:pPr>
      <w:r w:rsidRPr="00DB1A99">
        <w:rPr>
          <w:rFonts w:ascii="Segoe UI" w:eastAsia="Malgun Gothic" w:hAnsi="Segoe UI" w:cs="Segoe UI"/>
        </w:rPr>
        <w:t>The trip becomes more captivating when you get to meet the enormous mountain gorillas in Bwindi’s impenetrable forest and the chimpanzees in Kibale Forest. With this adventure of a lifetime in the Pearl of Africa, the safari package promises to offer exceptional experiences.</w:t>
      </w:r>
    </w:p>
    <w:p w14:paraId="708EB9FA" w14:textId="77777777" w:rsidR="00A34A5F" w:rsidRPr="00DB1A99" w:rsidRDefault="00A34A5F" w:rsidP="00F825A8">
      <w:pPr>
        <w:jc w:val="both"/>
        <w:rPr>
          <w:rFonts w:ascii="Segoe UI" w:eastAsia="Malgun Gothic" w:hAnsi="Segoe UI" w:cs="Segoe UI"/>
          <w:b/>
        </w:rPr>
      </w:pPr>
      <w:r w:rsidRPr="00DB1A99">
        <w:rPr>
          <w:rFonts w:ascii="Segoe UI" w:eastAsia="Malgun Gothic" w:hAnsi="Segoe UI" w:cs="Segoe UI"/>
          <w:b/>
        </w:rPr>
        <w:t>Day 1: Arrival in Uganda and transfer to the lodge in Entebbe</w:t>
      </w:r>
    </w:p>
    <w:p w14:paraId="2E81AA13" w14:textId="77777777" w:rsidR="00A34A5F" w:rsidRPr="00DB1A99" w:rsidRDefault="00A34A5F" w:rsidP="00F825A8">
      <w:pPr>
        <w:jc w:val="both"/>
        <w:rPr>
          <w:rFonts w:ascii="Segoe UI" w:eastAsia="Malgun Gothic" w:hAnsi="Segoe UI" w:cs="Segoe UI"/>
        </w:rPr>
      </w:pPr>
      <w:r w:rsidRPr="00DB1A99">
        <w:rPr>
          <w:rFonts w:ascii="Segoe UI" w:eastAsia="Malgun Gothic" w:hAnsi="Segoe UI" w:cs="Segoe UI"/>
        </w:rPr>
        <w:t xml:space="preserve">On your arrival in Uganda, the company guide/driver will gladly receive you and transfer you to the reserved lodge in Entebbe such that you can have a restful evening/night. If you arrive in the early hours of the afternoon, you will go for a nature walk within the </w:t>
      </w:r>
      <w:r w:rsidRPr="00DB1A99">
        <w:rPr>
          <w:rFonts w:ascii="Segoe UI" w:eastAsia="Malgun Gothic" w:hAnsi="Segoe UI" w:cs="Segoe UI"/>
          <w:b/>
        </w:rPr>
        <w:t>Botanical gardens of Entebbe</w:t>
      </w:r>
      <w:r w:rsidRPr="00DB1A99">
        <w:rPr>
          <w:rFonts w:ascii="Segoe UI" w:eastAsia="Malgun Gothic" w:hAnsi="Segoe UI" w:cs="Segoe UI"/>
        </w:rPr>
        <w:t>. The Entebbe Botanical Gardens has a variety of tree species that support a wide range of birds, butterflies, and primate species, including monkeys. Conducting a nature walk is a worthwhile experience for guests because it offers an array of activities that include leisure, education, and conservation. </w:t>
      </w:r>
    </w:p>
    <w:p w14:paraId="3F66774A" w14:textId="77777777" w:rsidR="00F12155" w:rsidRPr="00DB1A99" w:rsidRDefault="00A34A5F" w:rsidP="00F825A8">
      <w:pPr>
        <w:jc w:val="both"/>
        <w:rPr>
          <w:rFonts w:ascii="Segoe UI" w:eastAsia="Malgun Gothic" w:hAnsi="Segoe UI" w:cs="Segoe UI"/>
        </w:rPr>
      </w:pPr>
      <w:r w:rsidRPr="00DB1A99">
        <w:rPr>
          <w:rFonts w:ascii="Segoe UI" w:eastAsia="Malgun Gothic" w:hAnsi="Segoe UI" w:cs="Segoe UI"/>
        </w:rPr>
        <w:t xml:space="preserve">Your overnight accommodation will be at </w:t>
      </w:r>
      <w:r w:rsidRPr="00DB1A99">
        <w:rPr>
          <w:rFonts w:ascii="Segoe UI" w:eastAsia="Malgun Gothic" w:hAnsi="Segoe UI" w:cs="Segoe UI"/>
          <w:b/>
        </w:rPr>
        <w:t>Airport Link Guest House</w:t>
      </w:r>
      <w:r w:rsidRPr="00DB1A99">
        <w:rPr>
          <w:rFonts w:ascii="Segoe UI" w:eastAsia="Malgun Gothic" w:hAnsi="Segoe UI" w:cs="Segoe UI"/>
        </w:rPr>
        <w:t xml:space="preserve">. </w:t>
      </w:r>
    </w:p>
    <w:p w14:paraId="58FB2A4C" w14:textId="77777777" w:rsidR="00A34A5F" w:rsidRPr="00DB1A99" w:rsidRDefault="00140862" w:rsidP="00F825A8">
      <w:pPr>
        <w:jc w:val="both"/>
        <w:rPr>
          <w:rFonts w:ascii="Segoe UI" w:eastAsia="Malgun Gothic" w:hAnsi="Segoe UI" w:cs="Segoe UI"/>
          <w:b/>
        </w:rPr>
      </w:pPr>
      <w:r w:rsidRPr="00DB1A99">
        <w:rPr>
          <w:rFonts w:ascii="Segoe UI" w:eastAsia="Malgun Gothic" w:hAnsi="Segoe UI" w:cs="Segoe UI"/>
          <w:b/>
        </w:rPr>
        <w:t>Day 2: Travel to Kibale</w:t>
      </w:r>
      <w:r w:rsidR="00A34A5F" w:rsidRPr="00DB1A99">
        <w:rPr>
          <w:rFonts w:ascii="Segoe UI" w:eastAsia="Malgun Gothic" w:hAnsi="Segoe UI" w:cs="Segoe UI"/>
          <w:b/>
        </w:rPr>
        <w:t xml:space="preserve"> National Park</w:t>
      </w:r>
    </w:p>
    <w:p w14:paraId="36928C56" w14:textId="77777777" w:rsidR="00A34A5F" w:rsidRPr="00DB1A99" w:rsidRDefault="00A34A5F" w:rsidP="00F825A8">
      <w:pPr>
        <w:jc w:val="both"/>
        <w:rPr>
          <w:rFonts w:ascii="Segoe UI" w:eastAsia="Malgun Gothic" w:hAnsi="Segoe UI" w:cs="Segoe UI"/>
        </w:rPr>
      </w:pPr>
      <w:r w:rsidRPr="00DB1A99">
        <w:rPr>
          <w:rFonts w:ascii="Segoe UI" w:eastAsia="Malgun Gothic" w:hAnsi="Segoe UI" w:cs="Segoe UI"/>
        </w:rPr>
        <w:t xml:space="preserve">After breakfast, you will begin the drive to </w:t>
      </w:r>
      <w:r w:rsidR="00140862" w:rsidRPr="00DB1A99">
        <w:rPr>
          <w:rFonts w:ascii="Segoe UI" w:eastAsia="Malgun Gothic" w:hAnsi="Segoe UI" w:cs="Segoe UI"/>
        </w:rPr>
        <w:t>Kibale National</w:t>
      </w:r>
      <w:r w:rsidRPr="00DB1A99">
        <w:rPr>
          <w:rFonts w:ascii="Segoe UI" w:eastAsia="Malgun Gothic" w:hAnsi="Segoe UI" w:cs="Segoe UI"/>
        </w:rPr>
        <w:t xml:space="preserve"> Park, which is located in western Uganda. While traveling, you'll see stunning views of the landscape and urban setup, which may be unfamiliar to you.</w:t>
      </w:r>
    </w:p>
    <w:p w14:paraId="2F1E9A35" w14:textId="77777777" w:rsidR="003151C7" w:rsidRDefault="00A34A5F" w:rsidP="00F825A8">
      <w:pPr>
        <w:jc w:val="both"/>
        <w:rPr>
          <w:rFonts w:ascii="Segoe UI" w:eastAsia="Malgun Gothic" w:hAnsi="Segoe UI" w:cs="Segoe UI"/>
        </w:rPr>
      </w:pPr>
      <w:r w:rsidRPr="00DB1A99">
        <w:rPr>
          <w:rFonts w:ascii="Segoe UI" w:eastAsia="Malgun Gothic" w:hAnsi="Segoe UI" w:cs="Segoe UI"/>
        </w:rPr>
        <w:t>You will have lunch in Fort Portal City befor</w:t>
      </w:r>
      <w:r w:rsidR="00140862" w:rsidRPr="00DB1A99">
        <w:rPr>
          <w:rFonts w:ascii="Segoe UI" w:eastAsia="Malgun Gothic" w:hAnsi="Segoe UI" w:cs="Segoe UI"/>
        </w:rPr>
        <w:t>e continuing on to Kibale</w:t>
      </w:r>
      <w:r w:rsidRPr="00DB1A99">
        <w:rPr>
          <w:rFonts w:ascii="Segoe UI" w:eastAsia="Malgun Gothic" w:hAnsi="Segoe UI" w:cs="Segoe UI"/>
        </w:rPr>
        <w:t xml:space="preserve"> National Park. Upon arrival, you will relax for the rest of the evening at the reserved </w:t>
      </w:r>
      <w:r w:rsidR="003151C7">
        <w:rPr>
          <w:rFonts w:ascii="Segoe UI" w:eastAsia="Malgun Gothic" w:hAnsi="Segoe UI" w:cs="Segoe UI"/>
        </w:rPr>
        <w:t>lodge.</w:t>
      </w:r>
    </w:p>
    <w:p w14:paraId="440EAA5C" w14:textId="77777777" w:rsidR="00E565B2" w:rsidRPr="00DB1A99" w:rsidRDefault="00A34A5F" w:rsidP="00F825A8">
      <w:pPr>
        <w:jc w:val="both"/>
        <w:rPr>
          <w:rFonts w:ascii="Segoe UI" w:eastAsia="Malgun Gothic" w:hAnsi="Segoe UI" w:cs="Segoe UI"/>
        </w:rPr>
      </w:pPr>
      <w:r w:rsidRPr="00DB1A99">
        <w:rPr>
          <w:rFonts w:ascii="Segoe UI" w:eastAsia="Malgun Gothic" w:hAnsi="Segoe UI" w:cs="Segoe UI"/>
          <w:b/>
        </w:rPr>
        <w:t>Note</w:t>
      </w:r>
      <w:r w:rsidRPr="00DB1A99">
        <w:rPr>
          <w:rFonts w:ascii="Segoe UI" w:eastAsia="Malgun Gothic" w:hAnsi="Segoe UI" w:cs="Segoe UI"/>
        </w:rPr>
        <w:t>: If you choose, you can participate in several optional activities in the evening (not included in the price) upon request. These include the Bigodi swamp/community walk, a visit to the Tea estate, Crater Lake exploration, cycling, and bird watching, among others.</w:t>
      </w:r>
    </w:p>
    <w:p w14:paraId="01AA73BA" w14:textId="77777777" w:rsidR="00E565B2" w:rsidRDefault="00E565B2" w:rsidP="00F825A8">
      <w:pPr>
        <w:jc w:val="both"/>
        <w:rPr>
          <w:rFonts w:ascii="Segoe UI" w:eastAsia="Malgun Gothic" w:hAnsi="Segoe UI" w:cs="Segoe UI"/>
        </w:rPr>
      </w:pPr>
      <w:r w:rsidRPr="00DB1A99">
        <w:rPr>
          <w:rFonts w:ascii="Segoe UI" w:eastAsia="Malgun Gothic" w:hAnsi="Segoe UI" w:cs="Segoe UI"/>
        </w:rPr>
        <w:t>Drive time from Entebbe to Kibale National Park is about 5-6 hours.</w:t>
      </w:r>
    </w:p>
    <w:p w14:paraId="0326540E" w14:textId="5444161B" w:rsidR="001D7117" w:rsidRPr="00DB1A99" w:rsidRDefault="001D7117" w:rsidP="00F825A8">
      <w:pPr>
        <w:jc w:val="both"/>
        <w:rPr>
          <w:rFonts w:ascii="Segoe UI" w:eastAsia="Malgun Gothic" w:hAnsi="Segoe UI" w:cs="Segoe UI"/>
        </w:rPr>
      </w:pPr>
      <w:r>
        <w:rPr>
          <w:rFonts w:ascii="Segoe UI" w:eastAsia="Malgun Gothic" w:hAnsi="Segoe UI" w:cs="Segoe UI"/>
        </w:rPr>
        <w:t xml:space="preserve">Overnight stay at </w:t>
      </w:r>
      <w:r w:rsidR="008D6770">
        <w:rPr>
          <w:rFonts w:ascii="Segoe UI" w:eastAsia="Malgun Gothic" w:hAnsi="Segoe UI" w:cs="Segoe UI"/>
          <w:b/>
        </w:rPr>
        <w:t>Kibale Guest Cottages</w:t>
      </w:r>
    </w:p>
    <w:p w14:paraId="70735A61" w14:textId="77777777" w:rsidR="00596E46" w:rsidRPr="00DB1A99" w:rsidRDefault="00596E46" w:rsidP="00F825A8">
      <w:pPr>
        <w:jc w:val="both"/>
        <w:rPr>
          <w:rFonts w:ascii="Segoe UI" w:eastAsia="Malgun Gothic" w:hAnsi="Segoe UI" w:cs="Segoe UI"/>
          <w:b/>
        </w:rPr>
      </w:pPr>
      <w:r w:rsidRPr="00DB1A99">
        <w:rPr>
          <w:rFonts w:ascii="Segoe UI" w:eastAsia="Malgun Gothic" w:hAnsi="Segoe UI" w:cs="Segoe UI"/>
          <w:b/>
        </w:rPr>
        <w:lastRenderedPageBreak/>
        <w:t>Day 3: Chimpanzee tracking and travel to Queen Elizabeth National Park</w:t>
      </w:r>
    </w:p>
    <w:p w14:paraId="145F1C0B" w14:textId="77777777" w:rsidR="00F621E2" w:rsidRDefault="00F621E2" w:rsidP="00F825A8">
      <w:pPr>
        <w:jc w:val="both"/>
        <w:rPr>
          <w:rFonts w:ascii="Segoe UI" w:eastAsia="Malgun Gothic" w:hAnsi="Segoe UI" w:cs="Segoe UI"/>
        </w:rPr>
      </w:pPr>
      <w:r w:rsidRPr="00F621E2">
        <w:rPr>
          <w:rFonts w:ascii="Segoe UI" w:eastAsia="Malgun Gothic" w:hAnsi="Segoe UI" w:cs="Segoe UI"/>
        </w:rPr>
        <w:t>After breakfast in the early morning, you will drive for about 10 minutes to the Kibale Forest Visitors' Center for a briefing session about the tracking guidelines. Following the briefing, you will head into the forest to begin chimpanzee tracking, which usually takes 3 hours of walking through the thick forest. Kibale Forest, as the world's primate capital, provides over 95% of the opportunity to see chimpanzees in their natural habitat. Once you locate the chimpanzees, you will have an hour to spend with them, capturing photographs and witnessing the traits that distinguish them as human cousins.</w:t>
      </w:r>
    </w:p>
    <w:p w14:paraId="1FC3980E" w14:textId="77777777" w:rsidR="00140862" w:rsidRPr="00DB1A99" w:rsidRDefault="00FE0B89" w:rsidP="00F825A8">
      <w:pPr>
        <w:jc w:val="both"/>
        <w:rPr>
          <w:rFonts w:ascii="Segoe UI" w:eastAsia="Malgun Gothic" w:hAnsi="Segoe UI" w:cs="Segoe UI"/>
        </w:rPr>
      </w:pPr>
      <w:r w:rsidRPr="00DB1A99">
        <w:rPr>
          <w:rFonts w:ascii="Segoe UI" w:eastAsia="Malgun Gothic" w:hAnsi="Segoe UI" w:cs="Segoe UI"/>
        </w:rPr>
        <w:t xml:space="preserve">You will return to the lodge and enjoy lunch after a successful chimpanzee tracking adventure in Kibale Forest. </w:t>
      </w:r>
    </w:p>
    <w:p w14:paraId="2DAD248F" w14:textId="77777777" w:rsidR="00FE0B89" w:rsidRPr="00DB1A99" w:rsidRDefault="00FE0B89" w:rsidP="00F825A8">
      <w:pPr>
        <w:jc w:val="both"/>
        <w:rPr>
          <w:rFonts w:ascii="Segoe UI" w:eastAsia="Malgun Gothic" w:hAnsi="Segoe UI" w:cs="Segoe UI"/>
        </w:rPr>
      </w:pPr>
      <w:r w:rsidRPr="00DB1A99">
        <w:rPr>
          <w:rFonts w:ascii="Segoe UI" w:eastAsia="Malgun Gothic" w:hAnsi="Segoe UI" w:cs="Segoe UI"/>
        </w:rPr>
        <w:t>Following lunch, you will drive to Queen Elizabeth National Park, a journey that will treat you to breathtaking views of the Rwenzori mountain ranges and the rural environment that consists of numerous roadside gardens and other activities. </w:t>
      </w:r>
    </w:p>
    <w:p w14:paraId="666042C3" w14:textId="77777777" w:rsidR="00FE0B89" w:rsidRPr="00DB1A99" w:rsidRDefault="00FE0B89" w:rsidP="00F825A8">
      <w:pPr>
        <w:jc w:val="both"/>
        <w:rPr>
          <w:rFonts w:ascii="Segoe UI" w:eastAsia="Malgun Gothic" w:hAnsi="Segoe UI" w:cs="Segoe UI"/>
        </w:rPr>
      </w:pPr>
      <w:r w:rsidRPr="00DB1A99">
        <w:rPr>
          <w:rFonts w:ascii="Segoe UI" w:eastAsia="Malgun Gothic" w:hAnsi="Segoe UI" w:cs="Segoe UI"/>
        </w:rPr>
        <w:t>On arrival, you will spend the rest of the evening relaxing at the lodge while enjoying stunning views of the lodge’s surroundings.</w:t>
      </w:r>
    </w:p>
    <w:p w14:paraId="15EE1141" w14:textId="77777777" w:rsidR="00A34A5F" w:rsidRPr="00DB1A99" w:rsidRDefault="00596E46" w:rsidP="00F825A8">
      <w:pPr>
        <w:jc w:val="both"/>
        <w:rPr>
          <w:rFonts w:ascii="Segoe UI" w:eastAsia="Malgun Gothic" w:hAnsi="Segoe UI" w:cs="Segoe UI"/>
        </w:rPr>
      </w:pPr>
      <w:r w:rsidRPr="00DB1A99">
        <w:rPr>
          <w:rFonts w:ascii="Segoe UI" w:eastAsia="Malgun Gothic" w:hAnsi="Segoe UI" w:cs="Segoe UI"/>
        </w:rPr>
        <w:t xml:space="preserve">Your night’s accommodation will be at </w:t>
      </w:r>
      <w:r w:rsidRPr="00DB1A99">
        <w:rPr>
          <w:rFonts w:ascii="Segoe UI" w:eastAsia="Malgun Gothic" w:hAnsi="Segoe UI" w:cs="Segoe UI"/>
          <w:b/>
        </w:rPr>
        <w:t>The Bush Lodge</w:t>
      </w:r>
    </w:p>
    <w:p w14:paraId="691898FE" w14:textId="77777777" w:rsidR="00FE0B89" w:rsidRPr="00DB1A99" w:rsidRDefault="00FE0B89" w:rsidP="00F825A8">
      <w:pPr>
        <w:jc w:val="both"/>
        <w:rPr>
          <w:rFonts w:ascii="Segoe UI" w:eastAsia="Malgun Gothic" w:hAnsi="Segoe UI" w:cs="Segoe UI"/>
          <w:b/>
        </w:rPr>
      </w:pPr>
      <w:r w:rsidRPr="00DB1A99">
        <w:rPr>
          <w:rFonts w:ascii="Segoe UI" w:eastAsia="Malgun Gothic" w:hAnsi="Segoe UI" w:cs="Segoe UI"/>
          <w:b/>
        </w:rPr>
        <w:t>Day 4: Morning game drive and travel to Bwindi Impenetrable National Park</w:t>
      </w:r>
    </w:p>
    <w:p w14:paraId="6FB232D2" w14:textId="77777777" w:rsidR="00FE0B89" w:rsidRPr="00DB1A99" w:rsidRDefault="00FE0B89" w:rsidP="00F825A8">
      <w:pPr>
        <w:jc w:val="both"/>
        <w:rPr>
          <w:rFonts w:ascii="Segoe UI" w:eastAsia="Malgun Gothic" w:hAnsi="Segoe UI" w:cs="Segoe UI"/>
        </w:rPr>
      </w:pPr>
      <w:r w:rsidRPr="00DB1A99">
        <w:rPr>
          <w:rFonts w:ascii="Segoe UI" w:eastAsia="Malgun Gothic" w:hAnsi="Segoe UI" w:cs="Segoe UI"/>
        </w:rPr>
        <w:t>You will begin your exploration of Queen Elizabeth National Park today with a morning game drive over the Kasenyi Plains. The wide range of animal and avian species found in the northern region of Queen Elizabeth National Park is remarkable. During the game viewing expedition, you will see a variety of species, such as antelopes (waterbucks, Uganda kobs, and bushbucks), elephants, buffaloes, lions, and warthogs, among others.</w:t>
      </w:r>
    </w:p>
    <w:p w14:paraId="2254875F" w14:textId="77777777" w:rsidR="00FE0B89" w:rsidRPr="00DB1A99" w:rsidRDefault="00FE0B89" w:rsidP="00F825A8">
      <w:pPr>
        <w:jc w:val="both"/>
        <w:rPr>
          <w:rFonts w:ascii="Segoe UI" w:eastAsia="Malgun Gothic" w:hAnsi="Segoe UI" w:cs="Segoe UI"/>
        </w:rPr>
      </w:pPr>
      <w:r w:rsidRPr="00DB1A99">
        <w:rPr>
          <w:rFonts w:ascii="Segoe UI" w:eastAsia="Malgun Gothic" w:hAnsi="Segoe UI" w:cs="Segoe UI"/>
        </w:rPr>
        <w:t>Right after your successful exploration of Queen Elizabeth National Park, you will proceed to Bwindi for the main highlight of the safari-gorilla tracking. Bwindi Forest boasts tremendous biodiversity and is home to half of the world’s remaining mountain gorillas. While traveling, you will enjoy breathtaking views of the distinctive landscape and the undulating terraced hills.</w:t>
      </w:r>
    </w:p>
    <w:p w14:paraId="1FD9FC57" w14:textId="77777777" w:rsidR="00FE0B89" w:rsidRPr="00DB1A99" w:rsidRDefault="00FE0B89" w:rsidP="00F825A8">
      <w:pPr>
        <w:jc w:val="both"/>
        <w:rPr>
          <w:rFonts w:ascii="Segoe UI" w:eastAsia="Malgun Gothic" w:hAnsi="Segoe UI" w:cs="Segoe UI"/>
          <w:b/>
        </w:rPr>
      </w:pPr>
      <w:r w:rsidRPr="00DB1A99">
        <w:rPr>
          <w:rFonts w:ascii="Segoe UI" w:eastAsia="Malgun Gothic" w:hAnsi="Segoe UI" w:cs="Segoe UI"/>
        </w:rPr>
        <w:t xml:space="preserve">Your overnight stay will be at </w:t>
      </w:r>
      <w:r w:rsidRPr="00DB1A99">
        <w:rPr>
          <w:rFonts w:ascii="Segoe UI" w:eastAsia="Malgun Gothic" w:hAnsi="Segoe UI" w:cs="Segoe UI"/>
          <w:b/>
        </w:rPr>
        <w:t>Gorilla Valley Lodge</w:t>
      </w:r>
    </w:p>
    <w:p w14:paraId="08B24B42" w14:textId="77777777" w:rsidR="003F0D92" w:rsidRPr="00DB1A99" w:rsidRDefault="003F0D92" w:rsidP="00F825A8">
      <w:pPr>
        <w:jc w:val="both"/>
        <w:rPr>
          <w:rFonts w:ascii="Segoe UI" w:eastAsia="Malgun Gothic" w:hAnsi="Segoe UI" w:cs="Segoe UI"/>
        </w:rPr>
      </w:pPr>
      <w:r w:rsidRPr="00DB1A99">
        <w:rPr>
          <w:rFonts w:ascii="Segoe UI" w:eastAsia="Malgun Gothic" w:hAnsi="Segoe UI" w:cs="Segoe UI"/>
        </w:rPr>
        <w:t>Drive time from Queen Elizabeth National Park to Bwindi is about 3-4 hours.</w:t>
      </w:r>
    </w:p>
    <w:p w14:paraId="3AFDD88D" w14:textId="77777777" w:rsidR="00D3487C" w:rsidRPr="00DB1A99" w:rsidRDefault="00D3487C" w:rsidP="00F825A8">
      <w:pPr>
        <w:jc w:val="both"/>
        <w:rPr>
          <w:rFonts w:ascii="Segoe UI" w:eastAsia="Malgun Gothic" w:hAnsi="Segoe UI" w:cs="Segoe UI"/>
          <w:b/>
        </w:rPr>
      </w:pPr>
      <w:r w:rsidRPr="00DB1A99">
        <w:rPr>
          <w:rFonts w:ascii="Segoe UI" w:eastAsia="Malgun Gothic" w:hAnsi="Segoe UI" w:cs="Segoe UI"/>
          <w:b/>
        </w:rPr>
        <w:t>Day 5: Gorilla tracking in Bwindi Impenetrable National Park.</w:t>
      </w:r>
    </w:p>
    <w:p w14:paraId="37696E31" w14:textId="77777777" w:rsidR="00D3487C" w:rsidRPr="00DB1A99" w:rsidRDefault="00D3487C" w:rsidP="00F825A8">
      <w:pPr>
        <w:jc w:val="both"/>
        <w:rPr>
          <w:rFonts w:ascii="Segoe UI" w:eastAsia="Malgun Gothic" w:hAnsi="Segoe UI" w:cs="Segoe UI"/>
        </w:rPr>
      </w:pPr>
      <w:r w:rsidRPr="00DB1A99">
        <w:rPr>
          <w:rFonts w:ascii="Segoe UI" w:eastAsia="Malgun Gothic" w:hAnsi="Segoe UI" w:cs="Segoe UI"/>
        </w:rPr>
        <w:t xml:space="preserve">After an early morning breakfast, you will take a short drive to the briefing center in time for the 8:00 am start of the briefing. Experienced park rangers conduct the briefing exercise to provide </w:t>
      </w:r>
      <w:r w:rsidRPr="00DB1A99">
        <w:rPr>
          <w:rFonts w:ascii="Segoe UI" w:eastAsia="Malgun Gothic" w:hAnsi="Segoe UI" w:cs="Segoe UI"/>
        </w:rPr>
        <w:lastRenderedPageBreak/>
        <w:t>guidelines and rules to the tracking participants. Following the briefing, a specific habituated gorilla family will be assigned to you, along with the other 7 participants, to embark on an exciting trekking expedition through steep and heavily forested slopes until you eventually locate the gorillas within the dense forest.</w:t>
      </w:r>
    </w:p>
    <w:p w14:paraId="62B526E4" w14:textId="77777777" w:rsidR="00D3487C" w:rsidRPr="00DB1A99" w:rsidRDefault="00D3487C" w:rsidP="00F825A8">
      <w:pPr>
        <w:jc w:val="both"/>
        <w:rPr>
          <w:rFonts w:ascii="Segoe UI" w:eastAsia="Malgun Gothic" w:hAnsi="Segoe UI" w:cs="Segoe UI"/>
        </w:rPr>
      </w:pPr>
      <w:r w:rsidRPr="00DB1A99">
        <w:rPr>
          <w:rFonts w:ascii="Segoe UI" w:eastAsia="Malgun Gothic" w:hAnsi="Segoe UI" w:cs="Segoe UI"/>
        </w:rPr>
        <w:t>Once you find the gorillas, you will only have an hour to spend with them, during which time you can take photos and watch them go about their daily lives.</w:t>
      </w:r>
    </w:p>
    <w:p w14:paraId="5AA1D18B" w14:textId="77777777" w:rsidR="00D3487C" w:rsidRPr="00DB1A99" w:rsidRDefault="00D3487C" w:rsidP="00F825A8">
      <w:pPr>
        <w:jc w:val="both"/>
        <w:rPr>
          <w:rFonts w:ascii="Segoe UI" w:eastAsia="Malgun Gothic" w:hAnsi="Segoe UI" w:cs="Segoe UI"/>
        </w:rPr>
      </w:pPr>
      <w:r w:rsidRPr="00DB1A99">
        <w:rPr>
          <w:rFonts w:ascii="Segoe UI" w:eastAsia="Malgun Gothic" w:hAnsi="Segoe UI" w:cs="Segoe UI"/>
        </w:rPr>
        <w:t>After the gorilla trekking experience, you will return to the lodge for relaxation and an overnight stay.</w:t>
      </w:r>
    </w:p>
    <w:p w14:paraId="0CF09DBC" w14:textId="77777777" w:rsidR="001D7117" w:rsidRPr="00DB1A99" w:rsidRDefault="001D7117" w:rsidP="00F825A8">
      <w:pPr>
        <w:jc w:val="both"/>
        <w:rPr>
          <w:rFonts w:ascii="Segoe UI" w:eastAsia="Malgun Gothic" w:hAnsi="Segoe UI" w:cs="Segoe UI"/>
          <w:b/>
        </w:rPr>
      </w:pPr>
      <w:r w:rsidRPr="00DB1A99">
        <w:rPr>
          <w:rFonts w:ascii="Segoe UI" w:eastAsia="Malgun Gothic" w:hAnsi="Segoe UI" w:cs="Segoe UI"/>
        </w:rPr>
        <w:t xml:space="preserve">Your overnight stay will be at </w:t>
      </w:r>
      <w:r w:rsidRPr="00DB1A99">
        <w:rPr>
          <w:rFonts w:ascii="Segoe UI" w:eastAsia="Malgun Gothic" w:hAnsi="Segoe UI" w:cs="Segoe UI"/>
          <w:b/>
        </w:rPr>
        <w:t>Gorilla Valley Lodge</w:t>
      </w:r>
    </w:p>
    <w:p w14:paraId="05DFFFC8" w14:textId="77777777" w:rsidR="0064760B" w:rsidRPr="00DB1A99" w:rsidRDefault="0064760B" w:rsidP="00F825A8">
      <w:pPr>
        <w:jc w:val="both"/>
        <w:rPr>
          <w:rFonts w:ascii="Segoe UI" w:eastAsia="Malgun Gothic" w:hAnsi="Segoe UI" w:cs="Segoe UI"/>
          <w:b/>
        </w:rPr>
      </w:pPr>
      <w:r w:rsidRPr="00DB1A99">
        <w:rPr>
          <w:rFonts w:ascii="Segoe UI" w:eastAsia="Malgun Gothic" w:hAnsi="Segoe UI" w:cs="Segoe UI"/>
          <w:b/>
        </w:rPr>
        <w:t>Day 6: Travel to Lake Mburo National Park</w:t>
      </w:r>
    </w:p>
    <w:p w14:paraId="7D643DE5" w14:textId="77777777" w:rsidR="0064760B" w:rsidRPr="00DB1A99" w:rsidRDefault="0064760B" w:rsidP="00F825A8">
      <w:pPr>
        <w:jc w:val="both"/>
        <w:rPr>
          <w:rFonts w:ascii="Segoe UI" w:eastAsia="Malgun Gothic" w:hAnsi="Segoe UI" w:cs="Segoe UI"/>
        </w:rPr>
      </w:pPr>
      <w:r w:rsidRPr="00DB1A99">
        <w:rPr>
          <w:rFonts w:ascii="Segoe UI" w:eastAsia="Malgun Gothic" w:hAnsi="Segoe UI" w:cs="Segoe UI"/>
        </w:rPr>
        <w:t>After an exciting gorilla tracking experience, you will travel to Lake Mburo National Park, a hidden gem renowned for its stunning landscape and an array of wildlife. After you have had lunch in Mbarara city, you will continue with your drive to the park, arriving late in the afternoon.</w:t>
      </w:r>
    </w:p>
    <w:p w14:paraId="09A77AC6" w14:textId="77777777" w:rsidR="0064760B" w:rsidRPr="00DB1A99" w:rsidRDefault="0064760B" w:rsidP="00F825A8">
      <w:pPr>
        <w:jc w:val="both"/>
        <w:rPr>
          <w:rFonts w:ascii="Segoe UI" w:eastAsia="Malgun Gothic" w:hAnsi="Segoe UI" w:cs="Segoe UI"/>
        </w:rPr>
      </w:pPr>
      <w:r w:rsidRPr="00DB1A99">
        <w:rPr>
          <w:rFonts w:ascii="Segoe UI" w:eastAsia="Malgun Gothic" w:hAnsi="Segoe UI" w:cs="Segoe UI"/>
        </w:rPr>
        <w:t>You will embark on a walking safari the moment you get to the park. Lake Mburo National Park is the only protected area in Uganda where a guided walking safari can be carried out. During the 3-hour nature walk, you will have a close encounter with the animals and birds. On the walking safari, you can see antelopes (impalas, waterbucks, topis, elands, oribis, and bushbucks), giraffes, zebras, buffaloes, warthogs, and other animals up close.</w:t>
      </w:r>
    </w:p>
    <w:p w14:paraId="791DA5B7" w14:textId="77777777" w:rsidR="0064760B" w:rsidRPr="00DB1A99" w:rsidRDefault="0064760B" w:rsidP="00F825A8">
      <w:pPr>
        <w:jc w:val="both"/>
        <w:rPr>
          <w:rFonts w:ascii="Segoe UI" w:eastAsia="Malgun Gothic" w:hAnsi="Segoe UI" w:cs="Segoe UI"/>
        </w:rPr>
      </w:pPr>
      <w:r w:rsidRPr="00DB1A99">
        <w:rPr>
          <w:rFonts w:ascii="Segoe UI" w:eastAsia="Malgun Gothic" w:hAnsi="Segoe UI" w:cs="Segoe UI"/>
        </w:rPr>
        <w:t xml:space="preserve">You will have your accommodation at </w:t>
      </w:r>
      <w:r w:rsidR="008A41CE">
        <w:rPr>
          <w:rFonts w:ascii="Segoe UI" w:eastAsia="Malgun Gothic" w:hAnsi="Segoe UI" w:cs="Segoe UI"/>
          <w:b/>
        </w:rPr>
        <w:t>Mpogo Safari Lodge</w:t>
      </w:r>
    </w:p>
    <w:p w14:paraId="016B48A2" w14:textId="77777777" w:rsidR="00C459AC" w:rsidRPr="00DB1A99" w:rsidRDefault="00C459AC" w:rsidP="00F825A8">
      <w:pPr>
        <w:jc w:val="both"/>
        <w:rPr>
          <w:rFonts w:ascii="Segoe UI" w:eastAsia="Malgun Gothic" w:hAnsi="Segoe UI" w:cs="Segoe UI"/>
          <w:b/>
        </w:rPr>
      </w:pPr>
      <w:r w:rsidRPr="00DB1A99">
        <w:rPr>
          <w:rFonts w:ascii="Segoe UI" w:eastAsia="Malgun Gothic" w:hAnsi="Segoe UI" w:cs="Segoe UI"/>
          <w:b/>
        </w:rPr>
        <w:t>Day 7: Game drive and transfer to Entebbe Airport.</w:t>
      </w:r>
    </w:p>
    <w:p w14:paraId="0BCE18BD" w14:textId="77777777" w:rsidR="00C459AC" w:rsidRPr="00DB1A99" w:rsidRDefault="00C459AC" w:rsidP="00F825A8">
      <w:pPr>
        <w:jc w:val="both"/>
        <w:rPr>
          <w:rFonts w:ascii="Segoe UI" w:eastAsia="Malgun Gothic" w:hAnsi="Segoe UI" w:cs="Segoe UI"/>
        </w:rPr>
      </w:pPr>
      <w:r w:rsidRPr="00DB1A99">
        <w:rPr>
          <w:rFonts w:ascii="Segoe UI" w:eastAsia="Malgun Gothic" w:hAnsi="Segoe UI" w:cs="Segoe UI"/>
        </w:rPr>
        <w:t>After breakfast, you will enjoy a last drive through the park to spot more animals before heading to the Entebbe airport for your departure flight. As you drive through the park, you might be able to encounter a wide variety of animals, including zebras, warthogs, buffaloes, and many species of antelopes such as impalas, topis, and elands.</w:t>
      </w:r>
    </w:p>
    <w:p w14:paraId="7C97D2BD" w14:textId="77777777" w:rsidR="00D3487C" w:rsidRPr="00DB1A99" w:rsidRDefault="00C459AC" w:rsidP="00F825A8">
      <w:pPr>
        <w:jc w:val="both"/>
        <w:rPr>
          <w:rFonts w:ascii="Segoe UI" w:eastAsia="Malgun Gothic" w:hAnsi="Segoe UI" w:cs="Segoe UI"/>
        </w:rPr>
      </w:pPr>
      <w:r w:rsidRPr="00DB1A99">
        <w:rPr>
          <w:rFonts w:ascii="Segoe UI" w:eastAsia="Malgun Gothic" w:hAnsi="Segoe UI" w:cs="Segoe UI"/>
        </w:rPr>
        <w:t>You will have a stopover at the Equator monument in Kayabwe for lunch to take photos and enjoy the amazing experiments that demonstrate how the gravitational pull at the Equator varies from that at other latitudes. The experiments show how water swirls in opposite directions on either side of the equator.</w:t>
      </w:r>
    </w:p>
    <w:p w14:paraId="677C9E52" w14:textId="77777777" w:rsidR="00D5719C" w:rsidRPr="00DB1A99" w:rsidRDefault="00D5719C" w:rsidP="00F825A8">
      <w:pPr>
        <w:jc w:val="both"/>
        <w:rPr>
          <w:rFonts w:ascii="Segoe UI" w:eastAsia="Malgun Gothic" w:hAnsi="Segoe UI" w:cs="Segoe UI"/>
          <w:b/>
        </w:rPr>
      </w:pPr>
      <w:r w:rsidRPr="00DB1A99">
        <w:rPr>
          <w:rFonts w:ascii="Segoe UI" w:eastAsia="Malgun Gothic" w:hAnsi="Segoe UI" w:cs="Segoe UI"/>
          <w:b/>
        </w:rPr>
        <w:t>Tour Price Inclusions</w:t>
      </w:r>
    </w:p>
    <w:p w14:paraId="32D2A98C"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Gorilla tracking permit at 800 USD per person</w:t>
      </w:r>
    </w:p>
    <w:p w14:paraId="56BF4011"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Chimpanzee tracking permit at 250 USD per person</w:t>
      </w:r>
    </w:p>
    <w:p w14:paraId="48802A1F"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lastRenderedPageBreak/>
        <w:t>Accommodation for 6 nights as indicated in the itinerary</w:t>
      </w:r>
    </w:p>
    <w:p w14:paraId="77DCD555"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Road transport using 4 X 4 Toyota Hiace Safari Van</w:t>
      </w:r>
    </w:p>
    <w:p w14:paraId="6DF10833"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Services of the English speaking guide/driver</w:t>
      </w:r>
    </w:p>
    <w:p w14:paraId="52D48323"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All meals as stipulated during the safari period</w:t>
      </w:r>
    </w:p>
    <w:p w14:paraId="3DB7C43C"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Entrance fees to all the parks indicated in the itinerary</w:t>
      </w:r>
    </w:p>
    <w:p w14:paraId="4DF00890"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Bottled water in the safari vehicle</w:t>
      </w:r>
    </w:p>
    <w:p w14:paraId="0C856331"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Boat ride on the Kazinga channel</w:t>
      </w:r>
    </w:p>
    <w:p w14:paraId="743B1156"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Walking safari in Lake Mburo National Park</w:t>
      </w:r>
    </w:p>
    <w:p w14:paraId="1914F579" w14:textId="77777777" w:rsidR="00D5719C" w:rsidRPr="00DB1A99" w:rsidRDefault="00D5719C" w:rsidP="00F825A8">
      <w:pPr>
        <w:pStyle w:val="ListParagraph"/>
        <w:numPr>
          <w:ilvl w:val="0"/>
          <w:numId w:val="2"/>
        </w:numPr>
        <w:jc w:val="both"/>
        <w:rPr>
          <w:rFonts w:ascii="Segoe UI" w:eastAsia="Malgun Gothic" w:hAnsi="Segoe UI" w:cs="Segoe UI"/>
        </w:rPr>
      </w:pPr>
      <w:r w:rsidRPr="00DB1A99">
        <w:rPr>
          <w:rFonts w:ascii="Segoe UI" w:eastAsia="Malgun Gothic" w:hAnsi="Segoe UI" w:cs="Segoe UI"/>
        </w:rPr>
        <w:t>Airport transfers</w:t>
      </w:r>
    </w:p>
    <w:p w14:paraId="5419E5B8" w14:textId="77777777" w:rsidR="00D5719C" w:rsidRPr="00DB1A99" w:rsidRDefault="00D5719C" w:rsidP="00F825A8">
      <w:pPr>
        <w:jc w:val="both"/>
        <w:rPr>
          <w:rFonts w:ascii="Segoe UI" w:eastAsia="Malgun Gothic" w:hAnsi="Segoe UI" w:cs="Segoe UI"/>
          <w:b/>
        </w:rPr>
      </w:pPr>
      <w:r w:rsidRPr="00DB1A99">
        <w:rPr>
          <w:rFonts w:ascii="Segoe UI" w:eastAsia="Malgun Gothic" w:hAnsi="Segoe UI" w:cs="Segoe UI"/>
          <w:b/>
        </w:rPr>
        <w:t>Tour Price Exclusions</w:t>
      </w:r>
    </w:p>
    <w:p w14:paraId="008E979E"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International travel to/from Entebbe</w:t>
      </w:r>
    </w:p>
    <w:p w14:paraId="795B3EB8"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Personal /travel insurance</w:t>
      </w:r>
    </w:p>
    <w:p w14:paraId="3C820D22"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Entry Visa fees into Uganda</w:t>
      </w:r>
    </w:p>
    <w:p w14:paraId="643EB322"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Domestic flights (if required)</w:t>
      </w:r>
    </w:p>
    <w:p w14:paraId="546AFAC3"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Payment charges (when using online payment methods)</w:t>
      </w:r>
    </w:p>
    <w:p w14:paraId="2722FBC2"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Tips (gratuity) to guides (recommended)</w:t>
      </w:r>
    </w:p>
    <w:p w14:paraId="0421110E"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All activities indicated as optional</w:t>
      </w:r>
    </w:p>
    <w:p w14:paraId="0397F5D2" w14:textId="77777777" w:rsidR="00D5719C" w:rsidRPr="00DB1A99"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Activities not mentioned in the itinerary</w:t>
      </w:r>
    </w:p>
    <w:p w14:paraId="77BE2173" w14:textId="48AADC49" w:rsidR="00D3487C" w:rsidRDefault="00D5719C" w:rsidP="00F825A8">
      <w:pPr>
        <w:pStyle w:val="ListParagraph"/>
        <w:numPr>
          <w:ilvl w:val="0"/>
          <w:numId w:val="3"/>
        </w:numPr>
        <w:jc w:val="both"/>
        <w:rPr>
          <w:rFonts w:ascii="Segoe UI" w:eastAsia="Malgun Gothic" w:hAnsi="Segoe UI" w:cs="Segoe UI"/>
        </w:rPr>
      </w:pPr>
      <w:r w:rsidRPr="00DB1A99">
        <w:rPr>
          <w:rFonts w:ascii="Segoe UI" w:eastAsia="Malgun Gothic" w:hAnsi="Segoe UI" w:cs="Segoe UI"/>
        </w:rPr>
        <w:t>All kinds of drinks apart from water</w:t>
      </w:r>
    </w:p>
    <w:p w14:paraId="5DD1AAE5" w14:textId="51F77BC9" w:rsidR="0092622C" w:rsidRPr="0092622C" w:rsidRDefault="0092622C" w:rsidP="0092622C">
      <w:pPr>
        <w:pStyle w:val="ListParagraph"/>
        <w:numPr>
          <w:ilvl w:val="0"/>
          <w:numId w:val="2"/>
        </w:numPr>
        <w:jc w:val="both"/>
        <w:rPr>
          <w:rFonts w:ascii="Segoe UI" w:eastAsia="Malgun Gothic" w:hAnsi="Segoe UI" w:cs="Segoe UI"/>
        </w:rPr>
      </w:pPr>
      <w:r w:rsidRPr="00DB1A99">
        <w:rPr>
          <w:rFonts w:ascii="Segoe UI" w:eastAsia="Malgun Gothic" w:hAnsi="Segoe UI" w:cs="Segoe UI"/>
        </w:rPr>
        <w:t>Lion experiential tracking in QENP at 2</w:t>
      </w:r>
      <w:r>
        <w:rPr>
          <w:rFonts w:ascii="Segoe UI" w:eastAsia="Malgun Gothic" w:hAnsi="Segoe UI" w:cs="Segoe UI"/>
        </w:rPr>
        <w:t>2</w:t>
      </w:r>
      <w:r w:rsidRPr="00DB1A99">
        <w:rPr>
          <w:rFonts w:ascii="Segoe UI" w:eastAsia="Malgun Gothic" w:hAnsi="Segoe UI" w:cs="Segoe UI"/>
        </w:rPr>
        <w:t>0 USD per person</w:t>
      </w:r>
      <w:r>
        <w:rPr>
          <w:rFonts w:ascii="Segoe UI" w:eastAsia="Malgun Gothic" w:hAnsi="Segoe UI" w:cs="Segoe UI"/>
        </w:rPr>
        <w:t xml:space="preserve"> (optional)</w:t>
      </w:r>
    </w:p>
    <w:p w14:paraId="54162067" w14:textId="77777777" w:rsidR="00D5719C" w:rsidRPr="00DB1A99" w:rsidRDefault="00D5719C" w:rsidP="00F825A8">
      <w:pPr>
        <w:jc w:val="both"/>
        <w:rPr>
          <w:rFonts w:ascii="Segoe UI" w:eastAsia="Malgun Gothic" w:hAnsi="Segoe UI" w:cs="Segoe UI"/>
          <w:b/>
        </w:rPr>
      </w:pPr>
      <w:r w:rsidRPr="00DB1A99">
        <w:rPr>
          <w:rFonts w:ascii="Segoe UI" w:eastAsia="Malgun Gothic" w:hAnsi="Segoe UI" w:cs="Segoe UI"/>
          <w:b/>
        </w:rPr>
        <w:t>Safari highlights</w:t>
      </w:r>
    </w:p>
    <w:p w14:paraId="6FE5F159" w14:textId="77777777" w:rsidR="00510EF3" w:rsidRP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Enjoy the thrilling experience of tracking endangered mountain gorillas through the dense forest of Bwindi.</w:t>
      </w:r>
    </w:p>
    <w:p w14:paraId="6368CCAE" w14:textId="77777777" w:rsidR="00510EF3" w:rsidRP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Embark on captivating game drives through the expansive Savannah parks mentioned above to encounter many wildlife species.</w:t>
      </w:r>
    </w:p>
    <w:p w14:paraId="46811809" w14:textId="77777777" w:rsidR="00510EF3" w:rsidRP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Take a boat trip to get a clear view of the wildlife that congregates around the banks of the Kazinga channel.</w:t>
      </w:r>
    </w:p>
    <w:p w14:paraId="6183EF87" w14:textId="77777777" w:rsidR="00510EF3" w:rsidRP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Enjoy a fascinating chimpanzee tracking adventure in Kibale Forest to observe the chimpanzees' interesting traits and human-like actions.</w:t>
      </w:r>
    </w:p>
    <w:p w14:paraId="1D88FB37" w14:textId="77777777" w:rsidR="00510EF3" w:rsidRP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Experience the thrill of tracking lions in Queen Elizabeth National Park and encounter them closely in their natural habitat.</w:t>
      </w:r>
    </w:p>
    <w:p w14:paraId="2B1A3969" w14:textId="77777777" w:rsidR="00510EF3" w:rsidRDefault="00510EF3" w:rsidP="00F825A8">
      <w:pPr>
        <w:pStyle w:val="ListParagraph"/>
        <w:numPr>
          <w:ilvl w:val="0"/>
          <w:numId w:val="6"/>
        </w:numPr>
        <w:jc w:val="both"/>
        <w:rPr>
          <w:rFonts w:ascii="Segoe UI" w:eastAsia="Malgun Gothic" w:hAnsi="Segoe UI" w:cs="Segoe UI"/>
        </w:rPr>
      </w:pPr>
      <w:r w:rsidRPr="00510EF3">
        <w:rPr>
          <w:rFonts w:ascii="Segoe UI" w:eastAsia="Malgun Gothic" w:hAnsi="Segoe UI" w:cs="Segoe UI"/>
        </w:rPr>
        <w:t>Conduct a walking safari in Lake Mburo National Park and encounter the animals up close.</w:t>
      </w:r>
    </w:p>
    <w:p w14:paraId="28192F1D" w14:textId="77777777" w:rsidR="001E3063" w:rsidRPr="00696DFD" w:rsidRDefault="00FA065F" w:rsidP="00F825A8">
      <w:pPr>
        <w:jc w:val="both"/>
        <w:rPr>
          <w:rFonts w:ascii="Segoe UI" w:eastAsia="Malgun Gothic" w:hAnsi="Segoe UI" w:cs="Segoe UI"/>
        </w:rPr>
      </w:pPr>
      <w:r w:rsidRPr="00FA065F">
        <w:rPr>
          <w:rFonts w:ascii="Segoe UI" w:eastAsia="Malgun Gothic" w:hAnsi="Segoe UI" w:cs="Segoe UI"/>
          <w:b/>
        </w:rPr>
        <w:t>Quick safari notes</w:t>
      </w:r>
    </w:p>
    <w:p w14:paraId="69312753" w14:textId="77777777" w:rsidR="001E3063" w:rsidRDefault="001E3063" w:rsidP="00F825A8">
      <w:pPr>
        <w:pStyle w:val="ListParagraph"/>
        <w:numPr>
          <w:ilvl w:val="0"/>
          <w:numId w:val="7"/>
        </w:numPr>
        <w:ind w:left="360"/>
        <w:jc w:val="both"/>
        <w:rPr>
          <w:rFonts w:ascii="Segoe UI" w:eastAsia="Malgun Gothic" w:hAnsi="Segoe UI" w:cs="Segoe UI"/>
        </w:rPr>
      </w:pPr>
      <w:r w:rsidRPr="00A43887">
        <w:rPr>
          <w:rFonts w:ascii="Segoe UI" w:eastAsia="Malgun Gothic" w:hAnsi="Segoe UI" w:cs="Segoe UI"/>
        </w:rPr>
        <w:lastRenderedPageBreak/>
        <w:t xml:space="preserve">The safari begins </w:t>
      </w:r>
      <w:r w:rsidR="00E33411">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14:paraId="1DBE9969" w14:textId="77777777" w:rsidR="001E3063" w:rsidRPr="00A43887" w:rsidRDefault="001E3063" w:rsidP="00F825A8">
      <w:pPr>
        <w:pStyle w:val="ListParagraph"/>
        <w:numPr>
          <w:ilvl w:val="0"/>
          <w:numId w:val="7"/>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34100718" w14:textId="77777777" w:rsidR="001E3063" w:rsidRPr="00A43887" w:rsidRDefault="001E3063" w:rsidP="00F825A8">
      <w:pPr>
        <w:pStyle w:val="ListParagraph"/>
        <w:numPr>
          <w:ilvl w:val="0"/>
          <w:numId w:val="7"/>
        </w:numPr>
        <w:ind w:left="360"/>
        <w:jc w:val="both"/>
        <w:rPr>
          <w:rFonts w:ascii="Segoe UI" w:eastAsia="Malgun Gothic" w:hAnsi="Segoe UI" w:cs="Segoe UI"/>
        </w:rPr>
      </w:pPr>
      <w:r w:rsidRPr="00A43887">
        <w:rPr>
          <w:rFonts w:ascii="Segoe UI" w:eastAsia="Malgun Gothic" w:hAnsi="Segoe UI" w:cs="Segoe UI"/>
        </w:rPr>
        <w:t xml:space="preserve">It involves many captivating activities such as game drives, bird watching, gorilla and chimpanzee tracking, </w:t>
      </w:r>
      <w:r w:rsidR="00E33411">
        <w:rPr>
          <w:rFonts w:ascii="Segoe UI" w:eastAsia="Malgun Gothic" w:hAnsi="Segoe UI" w:cs="Segoe UI"/>
        </w:rPr>
        <w:t>nature walk</w:t>
      </w:r>
      <w:r w:rsidRPr="00A43887">
        <w:rPr>
          <w:rFonts w:ascii="Segoe UI" w:eastAsia="Malgun Gothic" w:hAnsi="Segoe UI" w:cs="Segoe UI"/>
        </w:rPr>
        <w:t>, and general sightseeing.</w:t>
      </w:r>
    </w:p>
    <w:p w14:paraId="65ECF52A" w14:textId="77777777" w:rsidR="001E3063" w:rsidRDefault="001E3063" w:rsidP="00F825A8">
      <w:pPr>
        <w:pStyle w:val="ListParagraph"/>
        <w:numPr>
          <w:ilvl w:val="0"/>
          <w:numId w:val="7"/>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4E86371B" w14:textId="77777777" w:rsidR="00A54D5A" w:rsidRDefault="001E3063" w:rsidP="00F825A8">
      <w:pPr>
        <w:pStyle w:val="ListParagraph"/>
        <w:numPr>
          <w:ilvl w:val="0"/>
          <w:numId w:val="7"/>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p>
    <w:p w14:paraId="0DFCE166" w14:textId="77777777" w:rsidR="001E3063" w:rsidRPr="00A54D5A" w:rsidRDefault="00A54D5A" w:rsidP="00F825A8">
      <w:pPr>
        <w:pStyle w:val="ListParagraph"/>
        <w:numPr>
          <w:ilvl w:val="0"/>
          <w:numId w:val="7"/>
        </w:numPr>
        <w:ind w:left="360"/>
        <w:jc w:val="both"/>
        <w:rPr>
          <w:rFonts w:ascii="Segoe UI" w:eastAsia="Malgun Gothic" w:hAnsi="Segoe UI" w:cs="Segoe UI"/>
        </w:rPr>
      </w:pPr>
      <w:r w:rsidRPr="00A54D5A">
        <w:rPr>
          <w:rFonts w:ascii="Segoe UI" w:eastAsia="Malgun Gothic" w:hAnsi="Segoe UI" w:cs="Segoe UI"/>
        </w:rPr>
        <w:t>The safari is suitable for all categories of people, such as large groups, couples, families with kids, youths, and solo travelers. However, chimpanzee and gorilla tracking is restricted to persons between 12 and 16 years of age and above, respectively.</w:t>
      </w:r>
    </w:p>
    <w:p w14:paraId="395FD0AF" w14:textId="77777777" w:rsidR="001E3063" w:rsidRDefault="001E3063" w:rsidP="00F825A8">
      <w:pPr>
        <w:pStyle w:val="ListParagraph"/>
        <w:numPr>
          <w:ilvl w:val="0"/>
          <w:numId w:val="7"/>
        </w:numPr>
        <w:ind w:left="360"/>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2BD5A01E" w14:textId="77777777" w:rsidR="001E3063" w:rsidRPr="00527D36" w:rsidRDefault="001E3063" w:rsidP="00F825A8">
      <w:pPr>
        <w:pStyle w:val="ListParagraph"/>
        <w:numPr>
          <w:ilvl w:val="0"/>
          <w:numId w:val="7"/>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3D6C70DF" w14:textId="77777777" w:rsidR="001E3063" w:rsidRDefault="001E3063" w:rsidP="00F825A8">
      <w:pPr>
        <w:jc w:val="both"/>
        <w:rPr>
          <w:rFonts w:ascii="Segoe UI" w:eastAsia="Malgun Gothic" w:hAnsi="Segoe UI" w:cs="Segoe UI"/>
        </w:rPr>
      </w:pPr>
    </w:p>
    <w:p w14:paraId="0432E9EA" w14:textId="77777777" w:rsidR="001E3063" w:rsidRPr="00A940C1" w:rsidRDefault="001E3063" w:rsidP="00F825A8">
      <w:pPr>
        <w:ind w:left="-360"/>
        <w:jc w:val="both"/>
        <w:rPr>
          <w:rFonts w:ascii="Segoe UI" w:eastAsia="Malgun Gothic" w:hAnsi="Segoe UI" w:cs="Segoe UI"/>
        </w:rPr>
      </w:pPr>
      <w:r w:rsidRPr="00074B6F">
        <w:rPr>
          <w:rFonts w:ascii="Segoe UI" w:eastAsia="Malgun Gothic" w:hAnsi="Segoe UI" w:cs="Segoe UI"/>
        </w:rPr>
        <w:t> </w:t>
      </w:r>
    </w:p>
    <w:p w14:paraId="304473C0" w14:textId="77777777" w:rsidR="001E3063" w:rsidRDefault="001E3063" w:rsidP="00F825A8"/>
    <w:p w14:paraId="4D195A00" w14:textId="77777777" w:rsidR="00D5719C" w:rsidRDefault="00D5719C" w:rsidP="00F825A8">
      <w:pPr>
        <w:jc w:val="both"/>
        <w:rPr>
          <w:rFonts w:ascii="Segoe UI" w:eastAsia="Malgun Gothic" w:hAnsi="Segoe UI" w:cs="Segoe UI"/>
        </w:rPr>
      </w:pPr>
    </w:p>
    <w:p w14:paraId="609E9641" w14:textId="77777777" w:rsidR="00FA065F" w:rsidRPr="00FA065F" w:rsidRDefault="00FA065F" w:rsidP="00F825A8">
      <w:pPr>
        <w:ind w:left="360"/>
        <w:jc w:val="both"/>
        <w:rPr>
          <w:rFonts w:ascii="Segoe UI" w:eastAsia="Malgun Gothic" w:hAnsi="Segoe UI" w:cs="Segoe UI"/>
        </w:rPr>
      </w:pPr>
    </w:p>
    <w:sectPr w:rsidR="00FA065F" w:rsidRPr="00FA06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1C984" w14:textId="77777777" w:rsidR="00071A35" w:rsidRDefault="00071A35" w:rsidP="001D7117">
      <w:pPr>
        <w:spacing w:after="0" w:line="240" w:lineRule="auto"/>
      </w:pPr>
      <w:r>
        <w:separator/>
      </w:r>
    </w:p>
  </w:endnote>
  <w:endnote w:type="continuationSeparator" w:id="0">
    <w:p w14:paraId="589378A0" w14:textId="77777777" w:rsidR="00071A35" w:rsidRDefault="00071A35" w:rsidP="001D7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2F7AC" w14:textId="77777777" w:rsidR="00071A35" w:rsidRDefault="00071A35" w:rsidP="001D7117">
      <w:pPr>
        <w:spacing w:after="0" w:line="240" w:lineRule="auto"/>
      </w:pPr>
      <w:r>
        <w:separator/>
      </w:r>
    </w:p>
  </w:footnote>
  <w:footnote w:type="continuationSeparator" w:id="0">
    <w:p w14:paraId="6E9E9B5F" w14:textId="77777777" w:rsidR="00071A35" w:rsidRDefault="00071A35" w:rsidP="001D7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B1F0A"/>
    <w:multiLevelType w:val="hybridMultilevel"/>
    <w:tmpl w:val="0E0C3E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26C44"/>
    <w:multiLevelType w:val="hybridMultilevel"/>
    <w:tmpl w:val="5B0A2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C207ED"/>
    <w:multiLevelType w:val="hybridMultilevel"/>
    <w:tmpl w:val="618A5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77977"/>
    <w:multiLevelType w:val="hybridMultilevel"/>
    <w:tmpl w:val="2C6454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2177B"/>
    <w:multiLevelType w:val="hybridMultilevel"/>
    <w:tmpl w:val="11949C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B901D7"/>
    <w:multiLevelType w:val="hybridMultilevel"/>
    <w:tmpl w:val="65561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0D07"/>
    <w:rsid w:val="00071A35"/>
    <w:rsid w:val="00140862"/>
    <w:rsid w:val="00187A60"/>
    <w:rsid w:val="001B0D07"/>
    <w:rsid w:val="001D7117"/>
    <w:rsid w:val="001E3063"/>
    <w:rsid w:val="002A4720"/>
    <w:rsid w:val="003151C7"/>
    <w:rsid w:val="003F0D92"/>
    <w:rsid w:val="00454D82"/>
    <w:rsid w:val="004E65B8"/>
    <w:rsid w:val="00510EF3"/>
    <w:rsid w:val="0058578C"/>
    <w:rsid w:val="00596E46"/>
    <w:rsid w:val="0064760B"/>
    <w:rsid w:val="007F3542"/>
    <w:rsid w:val="008A41CE"/>
    <w:rsid w:val="008D6770"/>
    <w:rsid w:val="0092622C"/>
    <w:rsid w:val="009517C9"/>
    <w:rsid w:val="00A34A5F"/>
    <w:rsid w:val="00A54D5A"/>
    <w:rsid w:val="00A830C9"/>
    <w:rsid w:val="00B82789"/>
    <w:rsid w:val="00C459AC"/>
    <w:rsid w:val="00C63BD1"/>
    <w:rsid w:val="00D3487C"/>
    <w:rsid w:val="00D5719C"/>
    <w:rsid w:val="00D642AB"/>
    <w:rsid w:val="00D775EC"/>
    <w:rsid w:val="00DB1A99"/>
    <w:rsid w:val="00E33411"/>
    <w:rsid w:val="00E447C0"/>
    <w:rsid w:val="00E565B2"/>
    <w:rsid w:val="00EA25E8"/>
    <w:rsid w:val="00EA3DF0"/>
    <w:rsid w:val="00F12155"/>
    <w:rsid w:val="00F621E2"/>
    <w:rsid w:val="00F825A8"/>
    <w:rsid w:val="00FA065F"/>
    <w:rsid w:val="00FC56C6"/>
    <w:rsid w:val="00FE0B89"/>
    <w:rsid w:val="00FE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B86E"/>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19C"/>
    <w:pPr>
      <w:ind w:left="720"/>
      <w:contextualSpacing/>
    </w:pPr>
  </w:style>
  <w:style w:type="paragraph" w:styleId="Header">
    <w:name w:val="header"/>
    <w:basedOn w:val="Normal"/>
    <w:link w:val="HeaderChar"/>
    <w:uiPriority w:val="99"/>
    <w:unhideWhenUsed/>
    <w:rsid w:val="001D7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117"/>
  </w:style>
  <w:style w:type="paragraph" w:styleId="Footer">
    <w:name w:val="footer"/>
    <w:basedOn w:val="Normal"/>
    <w:link w:val="FooterChar"/>
    <w:uiPriority w:val="99"/>
    <w:unhideWhenUsed/>
    <w:rsid w:val="001D7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28</cp:revision>
  <dcterms:created xsi:type="dcterms:W3CDTF">2024-09-28T07:45:00Z</dcterms:created>
  <dcterms:modified xsi:type="dcterms:W3CDTF">2026-02-02T09:57:00Z</dcterms:modified>
</cp:coreProperties>
</file>