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860B" w14:textId="3710014C" w:rsidR="00F75D0D" w:rsidRPr="00F86114" w:rsidRDefault="727F7634" w:rsidP="000E4D68">
      <w:pPr>
        <w:spacing w:after="0"/>
      </w:pPr>
      <w:r>
        <w:t>EST Preparation – Combined Class Work</w:t>
      </w:r>
    </w:p>
    <w:p w14:paraId="0CCB0B98" w14:textId="0B8C1676" w:rsidR="16C1074F" w:rsidRPr="00F86114" w:rsidRDefault="3CDBD2E4" w:rsidP="000E4D68">
      <w:pPr>
        <w:spacing w:after="0"/>
        <w:rPr>
          <w:b/>
          <w:bCs/>
          <w:sz w:val="18"/>
          <w:szCs w:val="18"/>
        </w:rPr>
      </w:pPr>
      <w:r w:rsidRPr="00F86114">
        <w:rPr>
          <w:b/>
          <w:bCs/>
          <w:sz w:val="18"/>
          <w:szCs w:val="18"/>
        </w:rPr>
        <w:t>The nature of work</w:t>
      </w:r>
      <w:r w:rsidR="00F75D0D" w:rsidRPr="00F86114">
        <w:rPr>
          <w:b/>
          <w:bCs/>
          <w:sz w:val="18"/>
          <w:szCs w:val="18"/>
        </w:rPr>
        <w:t xml:space="preserve"> - Megatrends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4D27FA" w14:paraId="4AE9A2F9" w14:textId="77777777" w:rsidTr="004D27FA">
        <w:tc>
          <w:tcPr>
            <w:tcW w:w="6475" w:type="dxa"/>
          </w:tcPr>
          <w:p w14:paraId="74E84CC8" w14:textId="4AA7465B" w:rsidR="004D27FA" w:rsidRPr="007F7242" w:rsidRDefault="004D27FA" w:rsidP="004D27FA">
            <w:p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 xml:space="preserve">• the concept of </w:t>
            </w:r>
            <w:r w:rsidRPr="00F75D0D">
              <w:rPr>
                <w:sz w:val="18"/>
                <w:szCs w:val="18"/>
                <w:highlight w:val="yellow"/>
              </w:rPr>
              <w:t>megatrends</w:t>
            </w:r>
            <w:r w:rsidR="00F75D0D">
              <w:rPr>
                <w:sz w:val="18"/>
                <w:szCs w:val="18"/>
              </w:rPr>
              <w:t xml:space="preserve"> - </w:t>
            </w:r>
            <w:r w:rsidR="00F75D0D" w:rsidRPr="00D92B19">
              <w:rPr>
                <w:sz w:val="18"/>
                <w:szCs w:val="18"/>
              </w:rPr>
              <w:t>A significant &amp; long-lasting development that has a transformational impact on the way we live, work and do business</w:t>
            </w:r>
          </w:p>
          <w:p w14:paraId="0ED69ADB" w14:textId="77777777" w:rsidR="004D27FA" w:rsidRPr="007F7242" w:rsidRDefault="004D27FA" w:rsidP="004D27FA">
            <w:p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• types of megatrends, including:</w:t>
            </w:r>
          </w:p>
          <w:p w14:paraId="59FF8352" w14:textId="77777777" w:rsidR="004D27FA" w:rsidRPr="007F7242" w:rsidRDefault="004D27FA" w:rsidP="004D27FA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economic power shifts</w:t>
            </w:r>
          </w:p>
          <w:p w14:paraId="3A5DD0BC" w14:textId="77777777" w:rsidR="004D27FA" w:rsidRPr="007F7242" w:rsidRDefault="004D27FA" w:rsidP="004D27FA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demographic shifts</w:t>
            </w:r>
          </w:p>
          <w:p w14:paraId="3C1D7E02" w14:textId="77777777" w:rsidR="004D27FA" w:rsidRPr="007F7242" w:rsidRDefault="004D27FA" w:rsidP="004D27FA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impactful technology</w:t>
            </w:r>
          </w:p>
          <w:p w14:paraId="7FEE1BCB" w14:textId="457B642F" w:rsidR="004D27FA" w:rsidRPr="00F86114" w:rsidRDefault="004D27FA" w:rsidP="000E4D6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climate change</w:t>
            </w:r>
          </w:p>
        </w:tc>
        <w:tc>
          <w:tcPr>
            <w:tcW w:w="6475" w:type="dxa"/>
          </w:tcPr>
          <w:p w14:paraId="770EC5C5" w14:textId="77777777" w:rsidR="004D27FA" w:rsidRPr="007F7242" w:rsidRDefault="004D27FA" w:rsidP="004D27FA">
            <w:p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• the impact of megatrends on the future of work, including:</w:t>
            </w:r>
          </w:p>
          <w:p w14:paraId="0CC6144D" w14:textId="7C7F52E8" w:rsidR="004D27FA" w:rsidRPr="007F7242" w:rsidRDefault="004D27FA" w:rsidP="004D27FA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work environments</w:t>
            </w:r>
            <w:r w:rsidR="00F75D0D">
              <w:rPr>
                <w:sz w:val="18"/>
                <w:szCs w:val="18"/>
              </w:rPr>
              <w:t xml:space="preserve"> - </w:t>
            </w:r>
            <w:r w:rsidR="00F75D0D" w:rsidRPr="00671BBE">
              <w:rPr>
                <w:sz w:val="18"/>
                <w:szCs w:val="18"/>
              </w:rPr>
              <w:t>The physical conditions, procedures &amp; processes and social dynamics which comprise a place of work</w:t>
            </w:r>
          </w:p>
          <w:p w14:paraId="2605850C" w14:textId="77777777" w:rsidR="004D27FA" w:rsidRPr="007F7242" w:rsidRDefault="004D27FA" w:rsidP="004D27FA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F7242">
              <w:rPr>
                <w:sz w:val="18"/>
                <w:szCs w:val="18"/>
              </w:rPr>
              <w:t>types of employment</w:t>
            </w:r>
          </w:p>
          <w:p w14:paraId="6CAD2ECF" w14:textId="3CCDE43E" w:rsidR="004D27FA" w:rsidRPr="004D27FA" w:rsidRDefault="004D27FA" w:rsidP="004D27FA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4D27FA">
              <w:rPr>
                <w:sz w:val="18"/>
                <w:szCs w:val="18"/>
              </w:rPr>
              <w:t>emerging and declining jobs</w:t>
            </w:r>
          </w:p>
        </w:tc>
      </w:tr>
    </w:tbl>
    <w:p w14:paraId="2125B635" w14:textId="0106A5AE" w:rsidR="16C1074F" w:rsidRPr="004D27FA" w:rsidRDefault="16C1074F" w:rsidP="004D27FA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587BCB" w14:paraId="3E1F7668" w14:textId="77777777" w:rsidTr="00CB0907">
        <w:tc>
          <w:tcPr>
            <w:tcW w:w="2158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76F23D6D" w14:textId="3B9C8AF6" w:rsidR="00587BCB" w:rsidRDefault="00587BCB" w:rsidP="00D830BB">
            <w:r>
              <w:t>Megatrend</w:t>
            </w:r>
            <w:r w:rsidR="00D92B19">
              <w:t>-</w:t>
            </w:r>
          </w:p>
        </w:tc>
        <w:tc>
          <w:tcPr>
            <w:tcW w:w="2158" w:type="dxa"/>
            <w:vMerge w:val="restart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462B7D00" w14:textId="00A0FE2F" w:rsidR="00587BCB" w:rsidRDefault="00587BCB" w:rsidP="00D830BB">
            <w:r>
              <w:t>Define</w:t>
            </w:r>
          </w:p>
        </w:tc>
        <w:tc>
          <w:tcPr>
            <w:tcW w:w="2158" w:type="dxa"/>
            <w:vMerge w:val="restart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0D675354" w14:textId="36B62AEC" w:rsidR="00587BCB" w:rsidRDefault="00587BCB" w:rsidP="00D830BB">
            <w:r>
              <w:t>Example</w:t>
            </w:r>
          </w:p>
        </w:tc>
        <w:tc>
          <w:tcPr>
            <w:tcW w:w="6476" w:type="dxa"/>
            <w:gridSpan w:val="3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6336E68" w14:textId="6F609223" w:rsidR="00587BCB" w:rsidRDefault="00587BCB" w:rsidP="00B27AF6">
            <w:pPr>
              <w:jc w:val="center"/>
            </w:pPr>
            <w:r>
              <w:t>Impact on</w:t>
            </w:r>
            <w:r w:rsidR="004D27FA">
              <w:t xml:space="preserve"> future of work</w:t>
            </w:r>
          </w:p>
        </w:tc>
      </w:tr>
      <w:tr w:rsidR="00587BCB" w14:paraId="1716E33A" w14:textId="77777777" w:rsidTr="00F75D0D">
        <w:trPr>
          <w:trHeight w:val="584"/>
        </w:trPr>
        <w:tc>
          <w:tcPr>
            <w:tcW w:w="2158" w:type="dxa"/>
            <w:vMerge/>
            <w:tcBorders>
              <w:top w:val="single" w:sz="6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580E3977" w14:textId="77777777" w:rsidR="00587BCB" w:rsidRDefault="00587BCB" w:rsidP="00D830BB"/>
        </w:tc>
        <w:tc>
          <w:tcPr>
            <w:tcW w:w="2158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34BF6139" w14:textId="77777777" w:rsidR="00587BCB" w:rsidRDefault="00587BCB" w:rsidP="00D830BB"/>
        </w:tc>
        <w:tc>
          <w:tcPr>
            <w:tcW w:w="2158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2D019D20" w14:textId="77777777" w:rsidR="00587BCB" w:rsidRDefault="00587BCB" w:rsidP="00D830BB"/>
        </w:tc>
        <w:tc>
          <w:tcPr>
            <w:tcW w:w="215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31F5B12A" w14:textId="580CC21A" w:rsidR="00587BCB" w:rsidRDefault="00587BCB" w:rsidP="00D830BB">
            <w:r>
              <w:t>Work environments</w:t>
            </w:r>
            <w:r w:rsidR="00B06013">
              <w:t>-</w:t>
            </w:r>
          </w:p>
        </w:tc>
        <w:tc>
          <w:tcPr>
            <w:tcW w:w="21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0000" w:themeFill="text1"/>
          </w:tcPr>
          <w:p w14:paraId="399A583F" w14:textId="213BAE9C" w:rsidR="00587BCB" w:rsidRDefault="00587BCB" w:rsidP="00D830BB">
            <w:r>
              <w:t>Types of Employment</w:t>
            </w:r>
          </w:p>
        </w:tc>
        <w:tc>
          <w:tcPr>
            <w:tcW w:w="21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138475E" w14:textId="240BF8D9" w:rsidR="00587BCB" w:rsidRDefault="00587BCB" w:rsidP="00D830BB">
            <w:r>
              <w:t>Emerging and Declining jobs</w:t>
            </w:r>
          </w:p>
        </w:tc>
      </w:tr>
      <w:tr w:rsidR="00B27AF6" w14:paraId="39E352DE" w14:textId="77777777" w:rsidTr="00CB0907">
        <w:tc>
          <w:tcPr>
            <w:tcW w:w="2158" w:type="dxa"/>
            <w:tcBorders>
              <w:top w:val="single" w:sz="4" w:space="0" w:color="FFFFFF" w:themeColor="background1"/>
            </w:tcBorders>
          </w:tcPr>
          <w:p w14:paraId="6417E822" w14:textId="749D09A0" w:rsidR="00B27AF6" w:rsidRDefault="008F3AE6" w:rsidP="00D830BB">
            <w:r>
              <w:t>Impactful Technology</w:t>
            </w:r>
          </w:p>
        </w:tc>
        <w:tc>
          <w:tcPr>
            <w:tcW w:w="2158" w:type="dxa"/>
            <w:tcBorders>
              <w:top w:val="single" w:sz="4" w:space="0" w:color="FFFFFF" w:themeColor="background1"/>
            </w:tcBorders>
          </w:tcPr>
          <w:p w14:paraId="043145CF" w14:textId="6BA42B8F" w:rsidR="00B27AF6" w:rsidRDefault="00DF2D77" w:rsidP="00D830BB">
            <w:r>
              <w:t>Changes in technology- the tools used to do our work</w:t>
            </w:r>
            <w:r w:rsidR="00B3361D">
              <w:t xml:space="preserve">. It is rapid and fast growing. </w:t>
            </w:r>
          </w:p>
        </w:tc>
        <w:tc>
          <w:tcPr>
            <w:tcW w:w="2158" w:type="dxa"/>
            <w:tcBorders>
              <w:top w:val="single" w:sz="4" w:space="0" w:color="FFFFFF" w:themeColor="background1"/>
            </w:tcBorders>
          </w:tcPr>
          <w:p w14:paraId="714FC76D" w14:textId="4E361D27" w:rsidR="00B27AF6" w:rsidRDefault="002A71A6" w:rsidP="00D830BB">
            <w:r>
              <w:t>Automation, robotics</w:t>
            </w:r>
            <w:r w:rsidR="00DA7B2C">
              <w:t>,</w:t>
            </w:r>
            <w:r w:rsidR="00E819D3">
              <w:t xml:space="preserve"> </w:t>
            </w:r>
            <w:r w:rsidR="00DA7B2C">
              <w:t>AI</w:t>
            </w:r>
            <w:r w:rsidR="00DF7355">
              <w:t>, big data, cloud computing</w:t>
            </w:r>
          </w:p>
        </w:tc>
        <w:tc>
          <w:tcPr>
            <w:tcW w:w="2158" w:type="dxa"/>
            <w:tcBorders>
              <w:top w:val="single" w:sz="4" w:space="0" w:color="FFFFFF" w:themeColor="background1"/>
            </w:tcBorders>
          </w:tcPr>
          <w:p w14:paraId="06D8A4E8" w14:textId="77777777" w:rsidR="00B27AF6" w:rsidRDefault="00717546" w:rsidP="00D830BB">
            <w:proofErr w:type="spellStart"/>
            <w:r>
              <w:t>Digitisation</w:t>
            </w:r>
            <w:proofErr w:type="spellEnd"/>
            <w:r>
              <w:t xml:space="preserve"> of information and communication. </w:t>
            </w:r>
          </w:p>
          <w:p w14:paraId="1CA28767" w14:textId="5436B607" w:rsidR="00171DA0" w:rsidRDefault="00171DA0" w:rsidP="00D830BB">
            <w:r>
              <w:t xml:space="preserve">Growth in telecommuting and working from home. Many tasks being automated- reducing need for real people or </w:t>
            </w:r>
            <w:r w:rsidR="00D7022C">
              <w:t>increasing skill level required of staff.</w:t>
            </w:r>
          </w:p>
        </w:tc>
        <w:tc>
          <w:tcPr>
            <w:tcW w:w="2159" w:type="dxa"/>
            <w:tcBorders>
              <w:top w:val="single" w:sz="4" w:space="0" w:color="FFFFFF" w:themeColor="background1"/>
            </w:tcBorders>
          </w:tcPr>
          <w:p w14:paraId="28BC4EC7" w14:textId="77777777" w:rsidR="00B27AF6" w:rsidRDefault="00DA7B2C" w:rsidP="00D830BB">
            <w:r>
              <w:t>Higher skill level</w:t>
            </w:r>
            <w:r w:rsidR="00E007A5">
              <w:t>.</w:t>
            </w:r>
          </w:p>
          <w:p w14:paraId="3AEEC90C" w14:textId="77777777" w:rsidR="00E007A5" w:rsidRDefault="00E007A5" w:rsidP="00D830BB">
            <w:r>
              <w:t>Greater workplace flexibility</w:t>
            </w:r>
          </w:p>
          <w:p w14:paraId="223135FD" w14:textId="027EC75F" w:rsidR="00E007A5" w:rsidRDefault="008D44FC" w:rsidP="00D830BB">
            <w:r>
              <w:t>Gig work and freelance jobs</w:t>
            </w:r>
          </w:p>
        </w:tc>
        <w:tc>
          <w:tcPr>
            <w:tcW w:w="2159" w:type="dxa"/>
            <w:tcBorders>
              <w:top w:val="single" w:sz="4" w:space="0" w:color="FFFFFF" w:themeColor="background1"/>
            </w:tcBorders>
          </w:tcPr>
          <w:p w14:paraId="058051F0" w14:textId="77777777" w:rsidR="00B27AF6" w:rsidRDefault="008D44FC" w:rsidP="00D830BB">
            <w:r>
              <w:t xml:space="preserve">Declining: Manual or repetitive jobs </w:t>
            </w:r>
            <w:proofErr w:type="spellStart"/>
            <w:r>
              <w:t>eg.</w:t>
            </w:r>
            <w:proofErr w:type="spellEnd"/>
            <w:r>
              <w:t xml:space="preserve"> Data entry</w:t>
            </w:r>
            <w:r w:rsidR="0067253A">
              <w:t>, some customer related jobs due to chatbots</w:t>
            </w:r>
          </w:p>
          <w:p w14:paraId="54F0EDE5" w14:textId="3C6EF8A5" w:rsidR="0067253A" w:rsidRDefault="0067253A" w:rsidP="00D830BB">
            <w:r>
              <w:t>Emerging: Systems developer, data analyst, AI trainer</w:t>
            </w:r>
          </w:p>
        </w:tc>
      </w:tr>
      <w:tr w:rsidR="0056303F" w14:paraId="2793D024" w14:textId="77777777" w:rsidTr="00B27AF6">
        <w:tc>
          <w:tcPr>
            <w:tcW w:w="2158" w:type="dxa"/>
          </w:tcPr>
          <w:p w14:paraId="2D755514" w14:textId="6CA4AB19" w:rsidR="0056303F" w:rsidRDefault="0056303F" w:rsidP="00D830BB">
            <w:r>
              <w:t>Climate Change</w:t>
            </w:r>
          </w:p>
        </w:tc>
        <w:tc>
          <w:tcPr>
            <w:tcW w:w="2158" w:type="dxa"/>
          </w:tcPr>
          <w:p w14:paraId="094D9FCF" w14:textId="44255792" w:rsidR="0056303F" w:rsidRDefault="00692C59" w:rsidP="00D830BB">
            <w:r>
              <w:t xml:space="preserve">One of the </w:t>
            </w:r>
            <w:r w:rsidR="004238C7">
              <w:t>m</w:t>
            </w:r>
            <w:r>
              <w:t xml:space="preserve">ost pressing </w:t>
            </w:r>
            <w:r w:rsidR="00953E9C">
              <w:t xml:space="preserve">challenges facing the planet, </w:t>
            </w:r>
          </w:p>
        </w:tc>
        <w:tc>
          <w:tcPr>
            <w:tcW w:w="2158" w:type="dxa"/>
          </w:tcPr>
          <w:p w14:paraId="3E2ABBB4" w14:textId="77777777" w:rsidR="002D301D" w:rsidRDefault="002D301D" w:rsidP="00D830BB">
            <w:r>
              <w:t>Shifts in sustainability, Efficient resource use</w:t>
            </w:r>
          </w:p>
          <w:p w14:paraId="17B99071" w14:textId="77777777" w:rsidR="002D301D" w:rsidRDefault="002D301D" w:rsidP="00D830BB">
            <w:r>
              <w:t>Clean energy</w:t>
            </w:r>
          </w:p>
          <w:p w14:paraId="01F87CE1" w14:textId="44E70063" w:rsidR="002D301D" w:rsidRDefault="002D301D" w:rsidP="00D830BB">
            <w:r>
              <w:t>Emissions reduction</w:t>
            </w:r>
          </w:p>
        </w:tc>
        <w:tc>
          <w:tcPr>
            <w:tcW w:w="2158" w:type="dxa"/>
          </w:tcPr>
          <w:p w14:paraId="34DB6B74" w14:textId="7F9E3EE2" w:rsidR="0056303F" w:rsidRDefault="00422E07" w:rsidP="00D830BB">
            <w:r>
              <w:t xml:space="preserve">Sustainable practices that limit waste, decrease emissions and improve use of energy, transport </w:t>
            </w:r>
            <w:r>
              <w:lastRenderedPageBreak/>
              <w:t>and materials</w:t>
            </w:r>
            <w:r w:rsidR="00D82FDF">
              <w:t>. Increasing pressure to demonstrate social and environmental responsibility</w:t>
            </w:r>
          </w:p>
        </w:tc>
        <w:tc>
          <w:tcPr>
            <w:tcW w:w="2159" w:type="dxa"/>
          </w:tcPr>
          <w:p w14:paraId="276D89DB" w14:textId="77777777" w:rsidR="0056303F" w:rsidRDefault="00757EDB" w:rsidP="00D830BB">
            <w:r>
              <w:lastRenderedPageBreak/>
              <w:t>Sustainability based occupations</w:t>
            </w:r>
          </w:p>
          <w:p w14:paraId="78CB36B6" w14:textId="77777777" w:rsidR="00757EDB" w:rsidRDefault="00757EDB" w:rsidP="00D830BB">
            <w:r>
              <w:t>Ethical Supply chains</w:t>
            </w:r>
            <w:r w:rsidR="00A82B8B">
              <w:t>-</w:t>
            </w:r>
          </w:p>
          <w:p w14:paraId="60B5FEF5" w14:textId="19028DFE" w:rsidR="006E699A" w:rsidRDefault="006E699A" w:rsidP="00D830BB"/>
        </w:tc>
        <w:tc>
          <w:tcPr>
            <w:tcW w:w="2159" w:type="dxa"/>
          </w:tcPr>
          <w:p w14:paraId="784AF9A5" w14:textId="623D4C3A" w:rsidR="0056303F" w:rsidRDefault="006E699A" w:rsidP="00D830BB">
            <w:r>
              <w:t>Emerging:</w:t>
            </w:r>
            <w:r w:rsidR="00DF1E20">
              <w:t xml:space="preserve"> </w:t>
            </w:r>
            <w:r>
              <w:t xml:space="preserve">Environmental </w:t>
            </w:r>
            <w:r w:rsidR="003F35FA">
              <w:t>c</w:t>
            </w:r>
            <w:r>
              <w:t xml:space="preserve">onsultant, </w:t>
            </w:r>
            <w:r w:rsidR="003F35FA">
              <w:t>solar technician, sustainability officer</w:t>
            </w:r>
          </w:p>
          <w:p w14:paraId="4102E83A" w14:textId="33756D04" w:rsidR="003F35FA" w:rsidRDefault="003F35FA" w:rsidP="00D830BB">
            <w:proofErr w:type="spellStart"/>
            <w:proofErr w:type="gramStart"/>
            <w:r>
              <w:lastRenderedPageBreak/>
              <w:t>Declining:Fossil</w:t>
            </w:r>
            <w:proofErr w:type="spellEnd"/>
            <w:proofErr w:type="gramEnd"/>
            <w:r>
              <w:t xml:space="preserve"> fuel related jobs </w:t>
            </w:r>
            <w:proofErr w:type="spellStart"/>
            <w:r>
              <w:t>eg.</w:t>
            </w:r>
            <w:proofErr w:type="spellEnd"/>
            <w:r>
              <w:t xml:space="preserve"> </w:t>
            </w:r>
            <w:r w:rsidR="00611FA4">
              <w:t>M</w:t>
            </w:r>
            <w:r>
              <w:t>ining</w:t>
            </w:r>
            <w:r w:rsidR="00611FA4">
              <w:t>, environmentally damaging jobs</w:t>
            </w:r>
          </w:p>
        </w:tc>
      </w:tr>
      <w:tr w:rsidR="00B27AF6" w14:paraId="15B2F8D7" w14:textId="77777777" w:rsidTr="00B27AF6">
        <w:tc>
          <w:tcPr>
            <w:tcW w:w="2158" w:type="dxa"/>
          </w:tcPr>
          <w:p w14:paraId="60EEDEF8" w14:textId="144CF5BD" w:rsidR="00B27AF6" w:rsidRDefault="008F3AE6" w:rsidP="00D830BB">
            <w:r>
              <w:lastRenderedPageBreak/>
              <w:t>Demographic shifts</w:t>
            </w:r>
          </w:p>
        </w:tc>
        <w:tc>
          <w:tcPr>
            <w:tcW w:w="2158" w:type="dxa"/>
          </w:tcPr>
          <w:p w14:paraId="46ECC582" w14:textId="5310432D" w:rsidR="00B27AF6" w:rsidRDefault="00E03C0E" w:rsidP="00D830BB">
            <w:r>
              <w:t>Cha</w:t>
            </w:r>
            <w:r w:rsidR="002D301D">
              <w:t>ng</w:t>
            </w:r>
            <w:r>
              <w:t xml:space="preserve">es in the make-up of the population. </w:t>
            </w:r>
          </w:p>
        </w:tc>
        <w:tc>
          <w:tcPr>
            <w:tcW w:w="2158" w:type="dxa"/>
          </w:tcPr>
          <w:p w14:paraId="0461D7E8" w14:textId="28591891" w:rsidR="00B27AF6" w:rsidRDefault="002D301D" w:rsidP="00D830BB">
            <w:proofErr w:type="spellStart"/>
            <w:r>
              <w:t>Eg.</w:t>
            </w:r>
            <w:proofErr w:type="spellEnd"/>
            <w:r>
              <w:t xml:space="preserve"> Ageing, relocation, migration, gender roles, family structures and cultural diversity</w:t>
            </w:r>
          </w:p>
        </w:tc>
        <w:tc>
          <w:tcPr>
            <w:tcW w:w="2158" w:type="dxa"/>
          </w:tcPr>
          <w:p w14:paraId="612504DD" w14:textId="77777777" w:rsidR="00B27AF6" w:rsidRDefault="00D83936" w:rsidP="00D830BB">
            <w:r>
              <w:t>Inclusive and flexible workplaces</w:t>
            </w:r>
          </w:p>
          <w:p w14:paraId="1C61FAF1" w14:textId="77777777" w:rsidR="00D83936" w:rsidRDefault="00D83936" w:rsidP="00D830BB">
            <w:r>
              <w:t>Adjusting to support older workers, parents, multicultural teams and diverse life circumstances</w:t>
            </w:r>
          </w:p>
          <w:p w14:paraId="421A48B5" w14:textId="77777777" w:rsidR="00C97A35" w:rsidRDefault="00C97A35" w:rsidP="00D830BB">
            <w:r>
              <w:t>More focus on wellness and OHS</w:t>
            </w:r>
            <w:r w:rsidR="008A4923">
              <w:t>.</w:t>
            </w:r>
          </w:p>
          <w:p w14:paraId="38A4A44A" w14:textId="136E4916" w:rsidR="008A4923" w:rsidRDefault="008A4923" w:rsidP="00D830BB"/>
        </w:tc>
        <w:tc>
          <w:tcPr>
            <w:tcW w:w="2159" w:type="dxa"/>
          </w:tcPr>
          <w:p w14:paraId="2149ACBB" w14:textId="77777777" w:rsidR="00B27AF6" w:rsidRDefault="008E0267" w:rsidP="00D830BB">
            <w:r>
              <w:t>Casual/part time etc.</w:t>
            </w:r>
          </w:p>
          <w:p w14:paraId="1F3F8FE3" w14:textId="20B2B9D5" w:rsidR="008E0267" w:rsidRDefault="008E0267" w:rsidP="00D830BB">
            <w:r>
              <w:t>Multiskilled</w:t>
            </w:r>
          </w:p>
        </w:tc>
        <w:tc>
          <w:tcPr>
            <w:tcW w:w="2159" w:type="dxa"/>
          </w:tcPr>
          <w:p w14:paraId="442F1F4F" w14:textId="77777777" w:rsidR="00B27AF6" w:rsidRDefault="00C97A35" w:rsidP="00D830BB">
            <w:r w:rsidRPr="00F156A6">
              <w:rPr>
                <w:b/>
                <w:bCs/>
              </w:rPr>
              <w:t>Emerging:</w:t>
            </w:r>
            <w:r>
              <w:t xml:space="preserve"> health care, aged care,</w:t>
            </w:r>
            <w:r w:rsidR="008A4923">
              <w:t xml:space="preserve"> disability support, Community services</w:t>
            </w:r>
          </w:p>
          <w:p w14:paraId="6F05CFD7" w14:textId="77777777" w:rsidR="00BC5C59" w:rsidRDefault="00BC5C59" w:rsidP="00D830BB">
            <w:r>
              <w:t>People service roles</w:t>
            </w:r>
          </w:p>
          <w:p w14:paraId="647FCB9B" w14:textId="631014C6" w:rsidR="00BC5C59" w:rsidRDefault="00BC5C59" w:rsidP="00D830BB">
            <w:r w:rsidRPr="00F156A6">
              <w:rPr>
                <w:b/>
                <w:bCs/>
              </w:rPr>
              <w:t>Declining:</w:t>
            </w:r>
            <w:r>
              <w:t xml:space="preserve"> low cultural sensitivity, fixed tasks, </w:t>
            </w:r>
          </w:p>
        </w:tc>
      </w:tr>
      <w:tr w:rsidR="00B27AF6" w14:paraId="7590FDD7" w14:textId="77777777" w:rsidTr="00B27AF6">
        <w:tc>
          <w:tcPr>
            <w:tcW w:w="2158" w:type="dxa"/>
          </w:tcPr>
          <w:p w14:paraId="0E01096E" w14:textId="33C04426" w:rsidR="00B27AF6" w:rsidRDefault="00B579A1" w:rsidP="00D830BB">
            <w:r>
              <w:t>Economic Power shifts</w:t>
            </w:r>
          </w:p>
        </w:tc>
        <w:tc>
          <w:tcPr>
            <w:tcW w:w="2158" w:type="dxa"/>
          </w:tcPr>
          <w:p w14:paraId="58D372B6" w14:textId="5790C3F5" w:rsidR="00B27AF6" w:rsidRDefault="00C24D38" w:rsidP="00D830BB">
            <w:r>
              <w:t>How global economic influence is changing. Affect how Australia imports and exports goods and services.</w:t>
            </w:r>
          </w:p>
        </w:tc>
        <w:tc>
          <w:tcPr>
            <w:tcW w:w="2158" w:type="dxa"/>
          </w:tcPr>
          <w:p w14:paraId="42E4A155" w14:textId="7542BA3B" w:rsidR="001C1512" w:rsidRDefault="001C1512" w:rsidP="00D830BB">
            <w:r>
              <w:t>Change from western countries dominating the global economy now to emerging economies such as China, India, South Korea and Indonesia.</w:t>
            </w:r>
          </w:p>
        </w:tc>
        <w:tc>
          <w:tcPr>
            <w:tcW w:w="2158" w:type="dxa"/>
          </w:tcPr>
          <w:p w14:paraId="35D39214" w14:textId="77777777" w:rsidR="001C1512" w:rsidRDefault="001C1512" w:rsidP="001C1512">
            <w:r>
              <w:t>More globally connected workplaces.</w:t>
            </w:r>
          </w:p>
          <w:p w14:paraId="580E2553" w14:textId="1097E954" w:rsidR="00B27AF6" w:rsidRDefault="001C1512" w:rsidP="001C1512">
            <w:r>
              <w:t xml:space="preserve">Around the clock communication hours. </w:t>
            </w:r>
            <w:r>
              <w:br/>
              <w:t>Increased need for cultural understanding as dealing with Asia and the Pacific.</w:t>
            </w:r>
          </w:p>
        </w:tc>
        <w:tc>
          <w:tcPr>
            <w:tcW w:w="2159" w:type="dxa"/>
          </w:tcPr>
          <w:p w14:paraId="31BACD20" w14:textId="20389D67" w:rsidR="00B27AF6" w:rsidRDefault="00272164" w:rsidP="00D830BB">
            <w:r>
              <w:t xml:space="preserve">Changes to supply chains, more international competition, more demand for </w:t>
            </w:r>
            <w:r w:rsidR="00BB13C2">
              <w:t>intercultural communication. Outsourcing is increasing (</w:t>
            </w:r>
            <w:proofErr w:type="spellStart"/>
            <w:r w:rsidR="00BB13C2">
              <w:t>eg.</w:t>
            </w:r>
            <w:proofErr w:type="spellEnd"/>
            <w:r w:rsidR="00BB13C2">
              <w:t xml:space="preserve"> Call </w:t>
            </w:r>
            <w:proofErr w:type="spellStart"/>
            <w:r w:rsidR="00BB13C2">
              <w:t>centres</w:t>
            </w:r>
            <w:proofErr w:type="spellEnd"/>
            <w:r w:rsidR="00BB13C2">
              <w:t xml:space="preserve"> based overseas because </w:t>
            </w:r>
            <w:r w:rsidR="00BB13C2">
              <w:lastRenderedPageBreak/>
              <w:t xml:space="preserve">of cheaper </w:t>
            </w:r>
            <w:proofErr w:type="spellStart"/>
            <w:r w:rsidR="00BB13C2">
              <w:t>labour</w:t>
            </w:r>
            <w:proofErr w:type="spellEnd"/>
            <w:r w:rsidR="00BB13C2">
              <w:t xml:space="preserve"> costs)</w:t>
            </w:r>
          </w:p>
        </w:tc>
        <w:tc>
          <w:tcPr>
            <w:tcW w:w="2159" w:type="dxa"/>
          </w:tcPr>
          <w:p w14:paraId="093A882F" w14:textId="77777777" w:rsidR="00B27AF6" w:rsidRDefault="00BB13C2" w:rsidP="00D830BB">
            <w:r>
              <w:lastRenderedPageBreak/>
              <w:t xml:space="preserve">Emerging: Global logistics coordinators, </w:t>
            </w:r>
            <w:proofErr w:type="gramStart"/>
            <w:r>
              <w:t>International</w:t>
            </w:r>
            <w:proofErr w:type="gramEnd"/>
            <w:r>
              <w:t xml:space="preserve"> sales and marketing roles, cross-cultural training consultants</w:t>
            </w:r>
          </w:p>
          <w:p w14:paraId="665C14A5" w14:textId="2BAE7617" w:rsidR="00BB13C2" w:rsidRDefault="00BB13C2" w:rsidP="00D830BB">
            <w:r>
              <w:t xml:space="preserve">Declining: domestic </w:t>
            </w:r>
            <w:r>
              <w:lastRenderedPageBreak/>
              <w:t>manufacturing, service roles</w:t>
            </w:r>
            <w:r w:rsidR="0014699C">
              <w:t>.</w:t>
            </w:r>
          </w:p>
        </w:tc>
      </w:tr>
    </w:tbl>
    <w:p w14:paraId="00D6FC8D" w14:textId="77777777" w:rsidR="00D830BB" w:rsidRDefault="00D830BB" w:rsidP="00D830BB">
      <w:pPr>
        <w:spacing w:after="0" w:line="240" w:lineRule="auto"/>
      </w:pPr>
    </w:p>
    <w:sectPr w:rsidR="00D830B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8D9"/>
    <w:multiLevelType w:val="hybridMultilevel"/>
    <w:tmpl w:val="2E4A3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13255"/>
    <w:multiLevelType w:val="hybridMultilevel"/>
    <w:tmpl w:val="67128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742828">
    <w:abstractNumId w:val="1"/>
  </w:num>
  <w:num w:numId="2" w16cid:durableId="38969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6A07D0"/>
    <w:rsid w:val="00040CA9"/>
    <w:rsid w:val="000E4D68"/>
    <w:rsid w:val="0014699C"/>
    <w:rsid w:val="00171DA0"/>
    <w:rsid w:val="001A27D6"/>
    <w:rsid w:val="001B1A36"/>
    <w:rsid w:val="001C1512"/>
    <w:rsid w:val="00272164"/>
    <w:rsid w:val="002A71A6"/>
    <w:rsid w:val="002D301D"/>
    <w:rsid w:val="00374685"/>
    <w:rsid w:val="003F35FA"/>
    <w:rsid w:val="003F558B"/>
    <w:rsid w:val="00422E07"/>
    <w:rsid w:val="004238C7"/>
    <w:rsid w:val="004810AE"/>
    <w:rsid w:val="004B71A7"/>
    <w:rsid w:val="004D27FA"/>
    <w:rsid w:val="0056303F"/>
    <w:rsid w:val="00587BCB"/>
    <w:rsid w:val="00611FA4"/>
    <w:rsid w:val="00654C44"/>
    <w:rsid w:val="00671BBE"/>
    <w:rsid w:val="0067253A"/>
    <w:rsid w:val="00692C59"/>
    <w:rsid w:val="006E699A"/>
    <w:rsid w:val="00717546"/>
    <w:rsid w:val="00757EDB"/>
    <w:rsid w:val="00773A76"/>
    <w:rsid w:val="007F7242"/>
    <w:rsid w:val="008A4923"/>
    <w:rsid w:val="008D44FC"/>
    <w:rsid w:val="008E0267"/>
    <w:rsid w:val="008F3AE6"/>
    <w:rsid w:val="00934140"/>
    <w:rsid w:val="00953E9C"/>
    <w:rsid w:val="009E3B31"/>
    <w:rsid w:val="00A82B8B"/>
    <w:rsid w:val="00B06013"/>
    <w:rsid w:val="00B27AF6"/>
    <w:rsid w:val="00B3361D"/>
    <w:rsid w:val="00B579A1"/>
    <w:rsid w:val="00BB13C2"/>
    <w:rsid w:val="00BC5C59"/>
    <w:rsid w:val="00C174D4"/>
    <w:rsid w:val="00C24D38"/>
    <w:rsid w:val="00C57595"/>
    <w:rsid w:val="00C97A35"/>
    <w:rsid w:val="00CB0907"/>
    <w:rsid w:val="00D7022C"/>
    <w:rsid w:val="00D82FDF"/>
    <w:rsid w:val="00D830BB"/>
    <w:rsid w:val="00D83936"/>
    <w:rsid w:val="00D92B19"/>
    <w:rsid w:val="00DA7B2C"/>
    <w:rsid w:val="00DC1B2D"/>
    <w:rsid w:val="00DF1E20"/>
    <w:rsid w:val="00DF2D77"/>
    <w:rsid w:val="00DF7355"/>
    <w:rsid w:val="00E007A5"/>
    <w:rsid w:val="00E03C0E"/>
    <w:rsid w:val="00E819D3"/>
    <w:rsid w:val="00F156A6"/>
    <w:rsid w:val="00F75D0D"/>
    <w:rsid w:val="00F86114"/>
    <w:rsid w:val="16C1074F"/>
    <w:rsid w:val="1F6A07D0"/>
    <w:rsid w:val="2B8B9C01"/>
    <w:rsid w:val="3CDBD2E4"/>
    <w:rsid w:val="6E127C90"/>
    <w:rsid w:val="727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07D0"/>
  <w15:chartTrackingRefBased/>
  <w15:docId w15:val="{244004BA-894C-4E4C-ACFF-403B44C0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A76"/>
    <w:pPr>
      <w:ind w:left="720"/>
      <w:contextualSpacing/>
    </w:pPr>
  </w:style>
  <w:style w:type="table" w:styleId="TableGrid">
    <w:name w:val="Table Grid"/>
    <w:basedOn w:val="TableNormal"/>
    <w:uiPriority w:val="39"/>
    <w:rsid w:val="00B27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6257ec-4509-419a-b773-4482e5bf9861" xsi:nil="true"/>
    <lcf76f155ced4ddcb4097134ff3c332f xmlns="6890ed58-13a3-4982-8a5d-ed0d54ec147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1A2F2CB501914FB0B3AB827DD9EB7C" ma:contentTypeVersion="41" ma:contentTypeDescription="Create a new document." ma:contentTypeScope="" ma:versionID="644c97835732ee5d003cf64f59df7edf">
  <xsd:schema xmlns:xsd="http://www.w3.org/2001/XMLSchema" xmlns:xs="http://www.w3.org/2001/XMLSchema" xmlns:p="http://schemas.microsoft.com/office/2006/metadata/properties" xmlns:ns1="http://schemas.microsoft.com/sharepoint/v3" xmlns:ns2="6edd1e21-b8e6-405f-b721-34937f77963d" xmlns:ns3="6890ed58-13a3-4982-8a5d-ed0d54ec1473" xmlns:ns4="5a6257ec-4509-419a-b773-4482e5bf9861" targetNamespace="http://schemas.microsoft.com/office/2006/metadata/properties" ma:root="true" ma:fieldsID="59c85b9356f34fe861b1f98d3ff53fbb" ns1:_="" ns2:_="" ns3:_="" ns4:_="">
    <xsd:import namespace="http://schemas.microsoft.com/sharepoint/v3"/>
    <xsd:import namespace="6edd1e21-b8e6-405f-b721-34937f77963d"/>
    <xsd:import namespace="6890ed58-13a3-4982-8a5d-ed0d54ec1473"/>
    <xsd:import namespace="5a6257ec-4509-419a-b773-4482e5bf98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d1e21-b8e6-405f-b721-34937f7796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0ed58-13a3-4982-8a5d-ed0d54ec1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0a88298-1645-4136-8d18-1d3c604d3b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57ec-4509-419a-b773-4482e5bf986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0d2bd710-e808-4ada-868f-22289ac2eed4}" ma:internalName="TaxCatchAll" ma:showField="CatchAllData" ma:web="c34b1ff4-b4ae-448d-b2e6-7399a974b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BFCC8-D6AA-4446-8484-910648CC40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B52458-6E3B-40E4-9B33-CE17E7A4EED1}">
  <ds:schemaRefs>
    <ds:schemaRef ds:uri="http://schemas.microsoft.com/office/2006/metadata/properties"/>
    <ds:schemaRef ds:uri="http://schemas.microsoft.com/office/infopath/2007/PartnerControls"/>
    <ds:schemaRef ds:uri="8f8570cc-c180-462e-9ea0-ee966fd9d16c"/>
    <ds:schemaRef ds:uri="5a6257ec-4509-419a-b773-4482e5bf9861"/>
  </ds:schemaRefs>
</ds:datastoreItem>
</file>

<file path=customXml/itemProps3.xml><?xml version="1.0" encoding="utf-8"?>
<ds:datastoreItem xmlns:ds="http://schemas.openxmlformats.org/officeDocument/2006/customXml" ds:itemID="{FA978288-9346-4888-AC4E-78DC0C36F6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419</Words>
  <Characters>2675</Characters>
  <Application>Microsoft Office Word</Application>
  <DocSecurity>0</DocSecurity>
  <Lines>205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 (Emmanuel Catholic College - Success)</dc:creator>
  <cp:keywords/>
  <dc:description/>
  <cp:lastModifiedBy>Tania Byrnes (Emmanuel Catholic College - Success)</cp:lastModifiedBy>
  <cp:revision>3</cp:revision>
  <cp:lastPrinted>2026-03-05T07:36:00Z</cp:lastPrinted>
  <dcterms:created xsi:type="dcterms:W3CDTF">2026-03-05T07:36:00Z</dcterms:created>
  <dcterms:modified xsi:type="dcterms:W3CDTF">2026-03-05T11:49:00Z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0x010100D41A2F2CB501914FB0B3AB827DD9EB7C</vt:lpwstr>
  </property>
  <property fmtid="{D5CDD505-2E9C-101B-9397-08002B2CF9AE}" pid="3" name="MediaServiceImageTags">
    <vt:lpwstr/>
  </property>
  <property fmtid="{D5CDD505-2E9C-101B-9397-08002B2CF9AE}" pid="4" name="MSIP_Label_04a8dd89-b61f-497f-8a6f-c1563f026dad_Enabled">
    <vt:lpwstr>True</vt:lpwstr>
  </property>
  <property fmtid="{D5CDD505-2E9C-101B-9397-08002B2CF9AE}" pid="5" name="MSIP_Label_04a8dd89-b61f-497f-8a6f-c1563f026dad_SiteId">
    <vt:lpwstr>c5852f23-3633-4f29-b386-51da53e35e23</vt:lpwstr>
  </property>
  <property fmtid="{D5CDD505-2E9C-101B-9397-08002B2CF9AE}" pid="6" name="MSIP_Label_04a8dd89-b61f-497f-8a6f-c1563f026dad_SetDate">
    <vt:lpwstr>2026-02-12T04:37:34Z</vt:lpwstr>
  </property>
  <property fmtid="{D5CDD505-2E9C-101B-9397-08002B2CF9AE}" pid="7" name="MSIP_Label_04a8dd89-b61f-497f-8a6f-c1563f026dad_Name">
    <vt:lpwstr>Official</vt:lpwstr>
  </property>
  <property fmtid="{D5CDD505-2E9C-101B-9397-08002B2CF9AE}" pid="8" name="MSIP_Label_04a8dd89-b61f-497f-8a6f-c1563f026dad_ActionId">
    <vt:lpwstr>048ea382-e39c-435f-a17a-9dfb424b5429</vt:lpwstr>
  </property>
  <property fmtid="{D5CDD505-2E9C-101B-9397-08002B2CF9AE}" pid="9" name="MSIP_Label_04a8dd89-b61f-497f-8a6f-c1563f026dad_Removed">
    <vt:lpwstr>False</vt:lpwstr>
  </property>
  <property fmtid="{D5CDD505-2E9C-101B-9397-08002B2CF9AE}" pid="10" name="MSIP_Label_04a8dd89-b61f-497f-8a6f-c1563f026dad_Extended_MSFT_Method">
    <vt:lpwstr>Standard</vt:lpwstr>
  </property>
  <property fmtid="{D5CDD505-2E9C-101B-9397-08002B2CF9AE}" pid="11" name="Sensitivity">
    <vt:lpwstr>Official</vt:lpwstr>
  </property>
</Properties>
</file>