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26CED88F" w:rsidR="004C6512" w:rsidRDefault="00A2133B" w:rsidP="00E036AD">
      <w:pPr>
        <w:pStyle w:val="ListParagraph"/>
        <w:ind w:left="1080"/>
        <w:rPr>
          <w:b/>
        </w:rPr>
      </w:pPr>
      <w:r>
        <w:rPr>
          <w:b/>
        </w:rPr>
        <w:t>The best number of clusters is the one where the WCSS starts reducing gradually.</w:t>
      </w:r>
    </w:p>
    <w:p w14:paraId="6856ACFB" w14:textId="5669EFB6" w:rsidR="00BC5843" w:rsidRDefault="00BC5843" w:rsidP="00BC58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Hierarchical clustering: </w:t>
      </w:r>
      <w:r>
        <w:t xml:space="preserve">types include </w:t>
      </w:r>
      <w:r w:rsidRPr="00BC5843">
        <w:rPr>
          <w:b/>
        </w:rPr>
        <w:t>Agglomerative</w:t>
      </w:r>
      <w:r>
        <w:t xml:space="preserve"> – bottom up approach and </w:t>
      </w:r>
      <w:r w:rsidRPr="00BC5843">
        <w:rPr>
          <w:b/>
        </w:rPr>
        <w:t>Divisive</w:t>
      </w:r>
      <w:r>
        <w:t xml:space="preserve"> – top bottom approach</w:t>
      </w:r>
      <w:r w:rsidR="002406F4">
        <w:t>.</w:t>
      </w:r>
    </w:p>
    <w:p w14:paraId="391DF042" w14:textId="636C1677" w:rsidR="002406F4" w:rsidRPr="002406F4" w:rsidRDefault="002406F4" w:rsidP="002406F4">
      <w:pPr>
        <w:pStyle w:val="ListParagraph"/>
        <w:ind w:left="1080"/>
      </w:pPr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 – </w:t>
      </w:r>
      <w:r>
        <w:t>used to find the optimal number of clusters</w:t>
      </w:r>
    </w:p>
    <w:p w14:paraId="028C5C1C" w14:textId="5DB65E3C" w:rsidR="00497F5F" w:rsidRDefault="00497F5F" w:rsidP="00BC5843">
      <w:pPr>
        <w:pStyle w:val="ListParagraph"/>
        <w:ind w:left="1080"/>
        <w:rPr>
          <w:b/>
        </w:rPr>
      </w:pPr>
    </w:p>
    <w:p w14:paraId="4B02D162" w14:textId="77777777" w:rsidR="00497F5F" w:rsidRPr="00BC5843" w:rsidRDefault="00497F5F" w:rsidP="00BC5843">
      <w:pPr>
        <w:pStyle w:val="ListParagraph"/>
        <w:ind w:left="1080"/>
        <w:rPr>
          <w:b/>
        </w:rPr>
      </w:pP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6221929" w:rsidR="00104AB7" w:rsidRDefault="00497F5F" w:rsidP="00497F5F">
      <w:pPr>
        <w:rPr>
          <w:b/>
        </w:rPr>
      </w:pPr>
      <w:r>
        <w:rPr>
          <w:b/>
        </w:rPr>
        <w:t>ASSOCIATION RULE LEARNING</w:t>
      </w:r>
      <w:r w:rsidR="00B9138F">
        <w:rPr>
          <w:b/>
        </w:rPr>
        <w:t xml:space="preserve"> – people who bought this, also bought that</w:t>
      </w:r>
    </w:p>
    <w:p w14:paraId="584EE87F" w14:textId="4191F597" w:rsidR="00497F5F" w:rsidRPr="003F6152" w:rsidRDefault="00497F5F" w:rsidP="00497F5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Apriori</w:t>
      </w:r>
      <w:proofErr w:type="spellEnd"/>
      <w:r w:rsidR="006D60A9">
        <w:rPr>
          <w:b/>
        </w:rPr>
        <w:t xml:space="preserve">: </w:t>
      </w:r>
      <w:r w:rsidR="006D60A9">
        <w:t xml:space="preserve"> it has 3 parts; support, confidence and the lift</w:t>
      </w:r>
    </w:p>
    <w:p w14:paraId="17878C55" w14:textId="2268BFFE" w:rsidR="003F6152" w:rsidRDefault="00147F6A" w:rsidP="003F6152">
      <w:pPr>
        <w:pStyle w:val="ListParagraph"/>
        <w:ind w:left="1440"/>
      </w:pPr>
      <w:r>
        <w:rPr>
          <w:b/>
        </w:rPr>
        <w:t xml:space="preserve">Movie recommendation: </w:t>
      </w:r>
      <w:r w:rsidRPr="00684863">
        <w:rPr>
          <w:b/>
        </w:rPr>
        <w:t>support(M)</w:t>
      </w:r>
      <w:r>
        <w:t xml:space="preserve"> = number of </w:t>
      </w:r>
      <w:proofErr w:type="gramStart"/>
      <w:r>
        <w:t>user</w:t>
      </w:r>
      <w:proofErr w:type="gramEnd"/>
      <w:r>
        <w:t xml:space="preserve"> watchlists containing M / number of user watchlists</w:t>
      </w:r>
    </w:p>
    <w:p w14:paraId="279A28B3" w14:textId="02F98E4E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Confidence(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= number of user watchlists containing M1 and M2 / number of user watchlists containing M1</w:t>
      </w:r>
    </w:p>
    <w:p w14:paraId="3AD4EEDF" w14:textId="56889149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Lift(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– confidence (M1 -&gt; M2) / support (M2)</w:t>
      </w:r>
      <w:r w:rsidR="00711720">
        <w:t xml:space="preserve"> – metric for measuring the association rule</w:t>
      </w:r>
      <w:r w:rsidR="003E6AA0">
        <w:t>.</w:t>
      </w:r>
    </w:p>
    <w:p w14:paraId="503A8E36" w14:textId="14BC4676" w:rsidR="003E6AA0" w:rsidRPr="003E6AA0" w:rsidRDefault="003E6AA0" w:rsidP="003E6A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Eclat: </w:t>
      </w:r>
      <w:r>
        <w:t xml:space="preserve">similar to </w:t>
      </w:r>
      <w:proofErr w:type="spellStart"/>
      <w:r>
        <w:t>Apriori</w:t>
      </w:r>
      <w:proofErr w:type="spellEnd"/>
      <w:r>
        <w:t xml:space="preserve"> but here </w:t>
      </w:r>
      <w:r>
        <w:rPr>
          <w:b/>
        </w:rPr>
        <w:t xml:space="preserve">M </w:t>
      </w:r>
      <w:r>
        <w:t>stands for a set of two movies or more</w:t>
      </w:r>
      <w:r w:rsidR="00FE59BE">
        <w:t>.</w:t>
      </w:r>
      <w:r w:rsidR="00F21987">
        <w:t xml:space="preserve"> </w:t>
      </w:r>
      <w:proofErr w:type="spellStart"/>
      <w:r w:rsidR="00F21987">
        <w:t>Eg</w:t>
      </w:r>
      <w:proofErr w:type="spellEnd"/>
      <w:r w:rsidR="00F21987">
        <w:t xml:space="preserve"> number of transactions containing A, B, C divided by the total number of transactions</w:t>
      </w:r>
    </w:p>
    <w:p w14:paraId="674EEEEF" w14:textId="13BE2C09" w:rsidR="003E6AA0" w:rsidRDefault="003E6AA0" w:rsidP="00402085"/>
    <w:p w14:paraId="01AC2213" w14:textId="45C3D101" w:rsidR="00402085" w:rsidRDefault="00402085" w:rsidP="00402085">
      <w:pPr>
        <w:rPr>
          <w:b/>
        </w:rPr>
      </w:pPr>
      <w:r>
        <w:rPr>
          <w:b/>
        </w:rPr>
        <w:t>REINFORCEMENT LEARNING</w:t>
      </w:r>
    </w:p>
    <w:p w14:paraId="0435EEB4" w14:textId="5C698DA8" w:rsidR="00402085" w:rsidRPr="004A5A0D" w:rsidRDefault="00402085" w:rsidP="0040208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Upper Confidence Bound</w:t>
      </w:r>
      <w:r w:rsidR="00C7111E">
        <w:rPr>
          <w:b/>
        </w:rPr>
        <w:t xml:space="preserve"> </w:t>
      </w:r>
      <w:proofErr w:type="gramStart"/>
      <w:r w:rsidR="00C7111E">
        <w:rPr>
          <w:b/>
        </w:rPr>
        <w:t xml:space="preserve">-  </w:t>
      </w:r>
      <w:r w:rsidR="00C7111E">
        <w:t>deals</w:t>
      </w:r>
      <w:proofErr w:type="gramEnd"/>
      <w:r w:rsidR="00C7111E">
        <w:t xml:space="preserve"> with decreasing bounds after multiple tests </w:t>
      </w:r>
      <w:r w:rsidR="00561CA5">
        <w:t>in search of the expected value.</w:t>
      </w:r>
    </w:p>
    <w:p w14:paraId="586C42DE" w14:textId="16AA57FC" w:rsidR="004A5A0D" w:rsidRDefault="004A5A0D" w:rsidP="004A5A0D">
      <w:pPr>
        <w:pStyle w:val="ListParagraph"/>
        <w:ind w:left="1080"/>
      </w:pPr>
      <w:r>
        <w:rPr>
          <w:b/>
        </w:rPr>
        <w:t xml:space="preserve">You have to assume each item </w:t>
      </w:r>
      <w:r w:rsidR="00CB6A03">
        <w:rPr>
          <w:b/>
        </w:rPr>
        <w:t>/ sample has a fixed conversion rate.</w:t>
      </w:r>
    </w:p>
    <w:p w14:paraId="1FFE15B3" w14:textId="1096C1BD" w:rsidR="00CB6A03" w:rsidRDefault="00CB6A03" w:rsidP="004A5A0D">
      <w:pPr>
        <w:pStyle w:val="ListParagraph"/>
        <w:ind w:left="1080"/>
        <w:rPr>
          <w:b/>
        </w:rPr>
      </w:pPr>
    </w:p>
    <w:p w14:paraId="02932995" w14:textId="6D752C8D" w:rsidR="0011367C" w:rsidRPr="009B0046" w:rsidRDefault="0011367C" w:rsidP="0011367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Thompson Sampling Algorithm</w:t>
      </w:r>
      <w:r>
        <w:t xml:space="preserve"> </w:t>
      </w:r>
      <w:r w:rsidR="00DD4F51">
        <w:t>–</w:t>
      </w:r>
      <w:r>
        <w:t xml:space="preserve"> </w:t>
      </w:r>
      <w:r w:rsidR="00DD4F51">
        <w:t>we construct distributions of where the actual expected value might lie</w:t>
      </w:r>
      <w:r w:rsidR="009B518D">
        <w:t>.</w:t>
      </w:r>
      <w:r w:rsidR="00611C83">
        <w:t xml:space="preserve"> </w:t>
      </w:r>
    </w:p>
    <w:p w14:paraId="433B1F39" w14:textId="77777777" w:rsidR="009B0046" w:rsidRPr="00611C83" w:rsidRDefault="009B0046" w:rsidP="009B0046">
      <w:pPr>
        <w:pStyle w:val="ListParagraph"/>
        <w:ind w:left="1080"/>
        <w:rPr>
          <w:b/>
        </w:rPr>
      </w:pPr>
    </w:p>
    <w:p w14:paraId="211015CD" w14:textId="77777777" w:rsidR="009B0046" w:rsidRDefault="00611C83" w:rsidP="00611C83">
      <w:pPr>
        <w:pStyle w:val="ListParagraph"/>
        <w:ind w:left="1080"/>
      </w:pPr>
      <w:r>
        <w:rPr>
          <w:b/>
        </w:rPr>
        <w:lastRenderedPageBreak/>
        <w:t>NOTE</w:t>
      </w:r>
      <w:r w:rsidRPr="00611C83">
        <w:t>:</w:t>
      </w:r>
    </w:p>
    <w:p w14:paraId="2CC449CB" w14:textId="5E6321C2" w:rsidR="00611C83" w:rsidRDefault="00611C83" w:rsidP="009B0046">
      <w:pPr>
        <w:pStyle w:val="ListParagraph"/>
        <w:numPr>
          <w:ilvl w:val="0"/>
          <w:numId w:val="11"/>
        </w:numPr>
      </w:pPr>
      <w:r>
        <w:t>Thompson sampling is a probabilistic algorithm while UCB is a deterministic algorithm</w:t>
      </w:r>
      <w:r w:rsidR="00250CC5">
        <w:t>.</w:t>
      </w:r>
    </w:p>
    <w:p w14:paraId="1C1301BF" w14:textId="01612860" w:rsidR="009B0046" w:rsidRDefault="009B0046" w:rsidP="009B0046">
      <w:pPr>
        <w:pStyle w:val="ListParagraph"/>
        <w:numPr>
          <w:ilvl w:val="0"/>
          <w:numId w:val="11"/>
        </w:numPr>
      </w:pPr>
      <w:r>
        <w:t>Thompson sampling can accommodate delayed feedback while UCB requires update at every round.</w:t>
      </w:r>
    </w:p>
    <w:p w14:paraId="075695BD" w14:textId="3A612C34" w:rsidR="007C2CC7" w:rsidRPr="007C2CC7" w:rsidRDefault="007C2CC7" w:rsidP="007C2CC7">
      <w:pPr>
        <w:ind w:left="1128"/>
        <w:rPr>
          <w:b/>
        </w:rPr>
      </w:pPr>
      <w:r>
        <w:rPr>
          <w:b/>
        </w:rPr>
        <w:t xml:space="preserve">In the problem of ads we’re trying to identify which </w:t>
      </w:r>
      <w:r w:rsidR="00A56D14">
        <w:rPr>
          <w:b/>
        </w:rPr>
        <w:t xml:space="preserve">distribution curve among the </w:t>
      </w:r>
      <w:r>
        <w:rPr>
          <w:b/>
        </w:rPr>
        <w:t>ad</w:t>
      </w:r>
      <w:r w:rsidR="00A56D14">
        <w:rPr>
          <w:b/>
        </w:rPr>
        <w:t>s</w:t>
      </w:r>
      <w:bookmarkStart w:id="0" w:name="_GoBack"/>
      <w:bookmarkEnd w:id="0"/>
      <w:r>
        <w:rPr>
          <w:b/>
        </w:rPr>
        <w:t xml:space="preserve"> has the highest conversion rate.</w:t>
      </w:r>
    </w:p>
    <w:sectPr w:rsidR="007C2CC7" w:rsidRPr="007C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C7A"/>
    <w:multiLevelType w:val="hybridMultilevel"/>
    <w:tmpl w:val="394A28EE"/>
    <w:lvl w:ilvl="0" w:tplc="5C9AFF48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8F72616"/>
    <w:multiLevelType w:val="hybridMultilevel"/>
    <w:tmpl w:val="48241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91621"/>
    <w:multiLevelType w:val="hybridMultilevel"/>
    <w:tmpl w:val="CC72C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82B25"/>
    <w:multiLevelType w:val="hybridMultilevel"/>
    <w:tmpl w:val="C55CD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1367C"/>
    <w:rsid w:val="00147F6A"/>
    <w:rsid w:val="00166940"/>
    <w:rsid w:val="001727E8"/>
    <w:rsid w:val="001735CD"/>
    <w:rsid w:val="001D34CF"/>
    <w:rsid w:val="00223235"/>
    <w:rsid w:val="002406F4"/>
    <w:rsid w:val="00250CC5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3E6AA0"/>
    <w:rsid w:val="003F6152"/>
    <w:rsid w:val="00402085"/>
    <w:rsid w:val="0043041C"/>
    <w:rsid w:val="004455EE"/>
    <w:rsid w:val="00481BFA"/>
    <w:rsid w:val="00497F5F"/>
    <w:rsid w:val="004A5A0D"/>
    <w:rsid w:val="004C6512"/>
    <w:rsid w:val="005073C7"/>
    <w:rsid w:val="00561CA5"/>
    <w:rsid w:val="0057622F"/>
    <w:rsid w:val="00580597"/>
    <w:rsid w:val="005A0522"/>
    <w:rsid w:val="005A2C4C"/>
    <w:rsid w:val="005C356C"/>
    <w:rsid w:val="00601CB2"/>
    <w:rsid w:val="00606894"/>
    <w:rsid w:val="006108BB"/>
    <w:rsid w:val="00611C83"/>
    <w:rsid w:val="00662DB2"/>
    <w:rsid w:val="00667B6E"/>
    <w:rsid w:val="00675CC1"/>
    <w:rsid w:val="00675FC2"/>
    <w:rsid w:val="00684863"/>
    <w:rsid w:val="006D53EE"/>
    <w:rsid w:val="006D60A9"/>
    <w:rsid w:val="00711677"/>
    <w:rsid w:val="00711720"/>
    <w:rsid w:val="00723EBA"/>
    <w:rsid w:val="00743E41"/>
    <w:rsid w:val="007473C0"/>
    <w:rsid w:val="007C2CC7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B0046"/>
    <w:rsid w:val="009B518D"/>
    <w:rsid w:val="009C3340"/>
    <w:rsid w:val="009F666D"/>
    <w:rsid w:val="00A11610"/>
    <w:rsid w:val="00A2133B"/>
    <w:rsid w:val="00A56D14"/>
    <w:rsid w:val="00A728F5"/>
    <w:rsid w:val="00A92C6A"/>
    <w:rsid w:val="00AB64AA"/>
    <w:rsid w:val="00B01124"/>
    <w:rsid w:val="00B03FDA"/>
    <w:rsid w:val="00B40DDF"/>
    <w:rsid w:val="00B44C53"/>
    <w:rsid w:val="00B61EE9"/>
    <w:rsid w:val="00B9138F"/>
    <w:rsid w:val="00BC5843"/>
    <w:rsid w:val="00BE06C5"/>
    <w:rsid w:val="00C4708D"/>
    <w:rsid w:val="00C52675"/>
    <w:rsid w:val="00C7111E"/>
    <w:rsid w:val="00C82642"/>
    <w:rsid w:val="00C9173B"/>
    <w:rsid w:val="00C93F22"/>
    <w:rsid w:val="00CB6A03"/>
    <w:rsid w:val="00D02BC8"/>
    <w:rsid w:val="00D1019F"/>
    <w:rsid w:val="00D4293C"/>
    <w:rsid w:val="00DA0E17"/>
    <w:rsid w:val="00DA7515"/>
    <w:rsid w:val="00DD4F51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21987"/>
    <w:rsid w:val="00F77ADD"/>
    <w:rsid w:val="00F94F8F"/>
    <w:rsid w:val="00FC2D3E"/>
    <w:rsid w:val="00FD4ACD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6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87</cp:revision>
  <dcterms:created xsi:type="dcterms:W3CDTF">2023-09-30T18:52:00Z</dcterms:created>
  <dcterms:modified xsi:type="dcterms:W3CDTF">2023-10-23T06:23:00Z</dcterms:modified>
</cp:coreProperties>
</file>