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84C7" w14:textId="2942957A" w:rsidR="00854B68" w:rsidRPr="00854B68" w:rsidRDefault="00854B68" w:rsidP="00854B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B68">
        <w:rPr>
          <w:rFonts w:ascii="Times New Roman" w:hAnsi="Times New Roman" w:cs="Times New Roman"/>
          <w:b/>
          <w:bCs/>
          <w:sz w:val="28"/>
          <w:szCs w:val="28"/>
        </w:rPr>
        <w:t>API (Interface de Programmation d’applications)</w:t>
      </w:r>
    </w:p>
    <w:p w14:paraId="7323968C" w14:textId="1650040A" w:rsidR="00AA0031" w:rsidRDefault="00D327E6" w:rsidP="00854B68">
      <w:pPr>
        <w:rPr>
          <w:rFonts w:ascii="Times New Roman" w:hAnsi="Times New Roman" w:cs="Times New Roman"/>
          <w:sz w:val="28"/>
          <w:szCs w:val="28"/>
        </w:rPr>
      </w:pPr>
      <w:r w:rsidRPr="00854B68">
        <w:rPr>
          <w:rFonts w:ascii="Times New Roman" w:hAnsi="Times New Roman" w:cs="Times New Roman"/>
          <w:sz w:val="28"/>
          <w:szCs w:val="28"/>
        </w:rPr>
        <w:t xml:space="preserve">Les APIs sont des interfaces permettant l’échange et le traitement d’informations </w:t>
      </w:r>
      <w:r w:rsidR="000D64C5" w:rsidRPr="00854B68">
        <w:rPr>
          <w:rFonts w:ascii="Times New Roman" w:hAnsi="Times New Roman" w:cs="Times New Roman"/>
          <w:sz w:val="28"/>
          <w:szCs w:val="28"/>
        </w:rPr>
        <w:t>entre un système d’</w:t>
      </w:r>
      <w:r w:rsidR="00753081">
        <w:rPr>
          <w:rFonts w:ascii="Times New Roman" w:hAnsi="Times New Roman" w:cs="Times New Roman"/>
          <w:sz w:val="28"/>
          <w:szCs w:val="28"/>
        </w:rPr>
        <w:t>information</w:t>
      </w:r>
      <w:r w:rsidR="000D64C5" w:rsidRPr="00854B68">
        <w:rPr>
          <w:rFonts w:ascii="Times New Roman" w:hAnsi="Times New Roman" w:cs="Times New Roman"/>
          <w:sz w:val="28"/>
          <w:szCs w:val="28"/>
        </w:rPr>
        <w:t xml:space="preserve"> et toute autre application.</w:t>
      </w:r>
    </w:p>
    <w:p w14:paraId="0E23D093" w14:textId="05F9BFCF" w:rsidR="00765F72" w:rsidRDefault="00765F72" w:rsidP="00854B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00E09" wp14:editId="45C8DDC8">
            <wp:extent cx="5760720" cy="3618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2DE" w14:textId="77777777" w:rsidR="00854B68" w:rsidRDefault="00854B68" w:rsidP="00854B68">
      <w:pPr>
        <w:rPr>
          <w:rFonts w:ascii="Times New Roman" w:hAnsi="Times New Roman" w:cs="Times New Roman"/>
          <w:sz w:val="28"/>
          <w:szCs w:val="28"/>
        </w:rPr>
      </w:pPr>
    </w:p>
    <w:p w14:paraId="02EABA1C" w14:textId="38F70FD1" w:rsidR="00854B68" w:rsidRPr="00854B68" w:rsidRDefault="00854B68" w:rsidP="00854B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B68">
        <w:rPr>
          <w:rFonts w:ascii="Times New Roman" w:hAnsi="Times New Roman" w:cs="Times New Roman"/>
          <w:b/>
          <w:bCs/>
          <w:sz w:val="28"/>
          <w:szCs w:val="28"/>
        </w:rPr>
        <w:t>ENDPOINT</w:t>
      </w:r>
    </w:p>
    <w:p w14:paraId="6D271279" w14:textId="77777777" w:rsidR="009634CD" w:rsidRDefault="009634CD" w:rsidP="00854B68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  <w:r w:rsidRPr="009634CD">
        <w:rPr>
          <w:color w:val="271A38"/>
          <w:sz w:val="28"/>
          <w:szCs w:val="28"/>
        </w:rPr>
        <w:t>Un endpoint est une URL sur laquelle on peut effectuer des opérations en fonction de la méthode HTTP utilisée.</w:t>
      </w:r>
    </w:p>
    <w:p w14:paraId="4632495D" w14:textId="77777777" w:rsidR="00B71F98" w:rsidRDefault="00B71F98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</w:p>
    <w:p w14:paraId="6AA4FFF1" w14:textId="56FBA6E7" w:rsidR="003F6C06" w:rsidRPr="00B71256" w:rsidRDefault="003F6C06" w:rsidP="00B7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256">
        <w:rPr>
          <w:rFonts w:ascii="Times New Roman" w:hAnsi="Times New Roman" w:cs="Times New Roman"/>
          <w:b/>
          <w:bCs/>
          <w:sz w:val="28"/>
          <w:szCs w:val="28"/>
        </w:rPr>
        <w:t>DJANGO REST FRAMEWORK</w:t>
      </w:r>
    </w:p>
    <w:p w14:paraId="0EFC8C78" w14:textId="148BFDC2" w:rsidR="009634CD" w:rsidRDefault="009634CD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  <w:r w:rsidRPr="00B71256">
        <w:rPr>
          <w:color w:val="271A38"/>
          <w:sz w:val="28"/>
          <w:szCs w:val="28"/>
        </w:rPr>
        <w:t>Django Rest Framework est une librairie permettant de mettre en place une API sur un projet Django</w:t>
      </w:r>
      <w:r w:rsidR="003F6C06" w:rsidRPr="00B71256">
        <w:rPr>
          <w:color w:val="271A38"/>
          <w:sz w:val="28"/>
          <w:szCs w:val="28"/>
        </w:rPr>
        <w:t>.</w:t>
      </w:r>
    </w:p>
    <w:p w14:paraId="7879DBBE" w14:textId="77777777" w:rsidR="00FC6A52" w:rsidRDefault="00FC6A52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</w:p>
    <w:p w14:paraId="38B8C314" w14:textId="5BC5C0A3" w:rsidR="00FC6A52" w:rsidRPr="00B71256" w:rsidRDefault="00FC6A52" w:rsidP="00FC6A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Serializer</w:t>
      </w:r>
    </w:p>
    <w:p w14:paraId="201FC66F" w14:textId="7E2FFAB5" w:rsidR="007063A4" w:rsidRDefault="00FC6A52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  <w:r>
        <w:rPr>
          <w:color w:val="271A38"/>
          <w:sz w:val="28"/>
          <w:szCs w:val="28"/>
        </w:rPr>
        <w:t>Permet de transformer nos modèles</w:t>
      </w:r>
      <w:r w:rsidR="00723A4B">
        <w:rPr>
          <w:color w:val="271A38"/>
          <w:sz w:val="28"/>
          <w:szCs w:val="28"/>
        </w:rPr>
        <w:t xml:space="preserve"> django ou les objets de nos modèles django</w:t>
      </w:r>
      <w:r>
        <w:rPr>
          <w:color w:val="271A38"/>
          <w:sz w:val="28"/>
          <w:szCs w:val="28"/>
        </w:rPr>
        <w:t xml:space="preserve"> en format json</w:t>
      </w:r>
      <w:r w:rsidR="00247E8A">
        <w:rPr>
          <w:color w:val="271A38"/>
          <w:sz w:val="28"/>
          <w:szCs w:val="28"/>
        </w:rPr>
        <w:t xml:space="preserve"> et insversement.</w:t>
      </w:r>
    </w:p>
    <w:p w14:paraId="711DC706" w14:textId="77777777" w:rsidR="00C1190F" w:rsidRDefault="00C1190F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</w:p>
    <w:p w14:paraId="3872170F" w14:textId="5564A442" w:rsidR="007063A4" w:rsidRDefault="007063A4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7063A4">
        <w:rPr>
          <w:b/>
          <w:bCs/>
          <w:color w:val="271A38"/>
          <w:sz w:val="28"/>
          <w:szCs w:val="28"/>
        </w:rPr>
        <w:t xml:space="preserve">Méthodes </w:t>
      </w:r>
      <w:r>
        <w:rPr>
          <w:b/>
          <w:bCs/>
          <w:color w:val="271A38"/>
          <w:sz w:val="28"/>
          <w:szCs w:val="28"/>
        </w:rPr>
        <w:t xml:space="preserve">http : </w:t>
      </w:r>
      <w:r w:rsidRPr="005042BC">
        <w:rPr>
          <w:color w:val="271A38"/>
          <w:sz w:val="28"/>
          <w:szCs w:val="28"/>
        </w:rPr>
        <w:t>GET, POST, PATCH, DELETE</w:t>
      </w:r>
    </w:p>
    <w:p w14:paraId="0CD85EF7" w14:textId="3E04933C" w:rsidR="009E7C68" w:rsidRDefault="008F7512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AD100F">
        <w:rPr>
          <w:b/>
          <w:bCs/>
          <w:color w:val="271A38"/>
          <w:sz w:val="28"/>
          <w:szCs w:val="28"/>
        </w:rPr>
        <w:t>Get :</w:t>
      </w:r>
      <w:r>
        <w:rPr>
          <w:color w:val="271A38"/>
          <w:sz w:val="28"/>
          <w:szCs w:val="28"/>
        </w:rPr>
        <w:t xml:space="preserve"> permet la lecture d’informations. Renvoie les données au format json sur le navigateur.</w:t>
      </w:r>
    </w:p>
    <w:p w14:paraId="7792EC9B" w14:textId="00B94004" w:rsidR="00AD100F" w:rsidRDefault="00AD100F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C01D5A">
        <w:rPr>
          <w:b/>
          <w:bCs/>
          <w:color w:val="271A38"/>
          <w:sz w:val="28"/>
          <w:szCs w:val="28"/>
        </w:rPr>
        <w:lastRenderedPageBreak/>
        <w:t>Post :</w:t>
      </w:r>
      <w:r>
        <w:rPr>
          <w:color w:val="271A38"/>
          <w:sz w:val="28"/>
          <w:szCs w:val="28"/>
        </w:rPr>
        <w:t xml:space="preserve"> permet la création d’entité</w:t>
      </w:r>
      <w:r w:rsidR="0030195E">
        <w:rPr>
          <w:color w:val="271A38"/>
          <w:sz w:val="28"/>
          <w:szCs w:val="28"/>
        </w:rPr>
        <w:t>s</w:t>
      </w:r>
      <w:r>
        <w:rPr>
          <w:color w:val="271A38"/>
          <w:sz w:val="28"/>
          <w:szCs w:val="28"/>
        </w:rPr>
        <w:t>.</w:t>
      </w:r>
    </w:p>
    <w:p w14:paraId="0B84BCE1" w14:textId="1F8383E2" w:rsidR="00C01D5A" w:rsidRDefault="00C01D5A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545F8C">
        <w:rPr>
          <w:b/>
          <w:bCs/>
          <w:color w:val="271A38"/>
          <w:sz w:val="28"/>
          <w:szCs w:val="28"/>
        </w:rPr>
        <w:t>Patch :</w:t>
      </w:r>
      <w:r>
        <w:rPr>
          <w:color w:val="271A38"/>
          <w:sz w:val="28"/>
          <w:szCs w:val="28"/>
        </w:rPr>
        <w:t xml:space="preserve"> modification d’entités.</w:t>
      </w:r>
    </w:p>
    <w:p w14:paraId="0F1E4A8F" w14:textId="659EF7AB" w:rsidR="00545F8C" w:rsidRDefault="00545F8C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97727A">
        <w:rPr>
          <w:b/>
          <w:bCs/>
          <w:color w:val="271A38"/>
          <w:sz w:val="28"/>
          <w:szCs w:val="28"/>
        </w:rPr>
        <w:t>Delete :</w:t>
      </w:r>
      <w:r>
        <w:rPr>
          <w:color w:val="271A38"/>
          <w:sz w:val="28"/>
          <w:szCs w:val="28"/>
        </w:rPr>
        <w:t xml:space="preserve"> suppression d’entités.</w:t>
      </w:r>
    </w:p>
    <w:p w14:paraId="22C4740F" w14:textId="6C831F77" w:rsidR="00545F8C" w:rsidRDefault="00545F8C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 w:rsidRPr="0097727A">
        <w:rPr>
          <w:b/>
          <w:bCs/>
          <w:color w:val="271A38"/>
          <w:sz w:val="28"/>
          <w:szCs w:val="28"/>
        </w:rPr>
        <w:t>Put :</w:t>
      </w:r>
      <w:r>
        <w:rPr>
          <w:color w:val="271A38"/>
          <w:sz w:val="28"/>
          <w:szCs w:val="28"/>
        </w:rPr>
        <w:t xml:space="preserve"> </w:t>
      </w:r>
      <w:r w:rsidR="004B7D78">
        <w:rPr>
          <w:color w:val="271A38"/>
          <w:sz w:val="28"/>
          <w:szCs w:val="28"/>
        </w:rPr>
        <w:t xml:space="preserve">permet également la modification </w:t>
      </w:r>
      <w:r w:rsidR="00FB74FB">
        <w:rPr>
          <w:color w:val="271A38"/>
          <w:sz w:val="28"/>
          <w:szCs w:val="28"/>
        </w:rPr>
        <w:t>d’une entité</w:t>
      </w:r>
      <w:r w:rsidR="004B7D78">
        <w:rPr>
          <w:color w:val="271A38"/>
          <w:sz w:val="28"/>
          <w:szCs w:val="28"/>
        </w:rPr>
        <w:t>, peut utiliser.</w:t>
      </w:r>
    </w:p>
    <w:p w14:paraId="5BE78C0E" w14:textId="77777777" w:rsidR="00AD100F" w:rsidRDefault="00AD100F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</w:p>
    <w:p w14:paraId="369C2CCE" w14:textId="064A8182" w:rsidR="00AD100F" w:rsidRDefault="0097727A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>
        <w:rPr>
          <w:color w:val="271A38"/>
          <w:sz w:val="28"/>
          <w:szCs w:val="28"/>
        </w:rPr>
        <w:t>Chaque méthode http correspond à une action CRUD</w:t>
      </w:r>
      <w:r w:rsidR="00812BDA">
        <w:rPr>
          <w:color w:val="271A38"/>
          <w:sz w:val="28"/>
          <w:szCs w:val="28"/>
        </w:rPr>
        <w:t>.</w:t>
      </w:r>
    </w:p>
    <w:p w14:paraId="2A0494AA" w14:textId="77777777" w:rsidR="00FB74FB" w:rsidRDefault="00FB74FB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</w:p>
    <w:p w14:paraId="6E92500D" w14:textId="77777777" w:rsidR="00FB74FB" w:rsidRDefault="00FB74FB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</w:p>
    <w:p w14:paraId="2B9DE550" w14:textId="7F766FAB" w:rsidR="00FB74FB" w:rsidRPr="00FB74FB" w:rsidRDefault="00FB74FB" w:rsidP="009E7C68">
      <w:pPr>
        <w:pStyle w:val="NormalWeb"/>
        <w:shd w:val="clear" w:color="auto" w:fill="FFFFFF"/>
        <w:spacing w:before="240" w:beforeAutospacing="0" w:after="45" w:afterAutospacing="0"/>
        <w:rPr>
          <w:b/>
          <w:bCs/>
          <w:color w:val="271A38"/>
          <w:sz w:val="28"/>
          <w:szCs w:val="28"/>
        </w:rPr>
      </w:pPr>
      <w:r w:rsidRPr="00FB74FB">
        <w:rPr>
          <w:b/>
          <w:bCs/>
          <w:color w:val="271A38"/>
          <w:sz w:val="28"/>
          <w:szCs w:val="28"/>
        </w:rPr>
        <w:t>Router</w:t>
      </w:r>
    </w:p>
    <w:p w14:paraId="1F1B4AE7" w14:textId="77777777" w:rsidR="0080418C" w:rsidRDefault="00FB74FB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>
        <w:rPr>
          <w:color w:val="271A38"/>
          <w:sz w:val="28"/>
          <w:szCs w:val="28"/>
        </w:rPr>
        <w:t>Permet de définir automatiquement toutes les URL accessibles pour un endpoint donné.</w:t>
      </w:r>
    </w:p>
    <w:p w14:paraId="0A6F7648" w14:textId="0EAD5121" w:rsidR="00FB74FB" w:rsidRDefault="0080418C" w:rsidP="009E7C68">
      <w:pPr>
        <w:pStyle w:val="NormalWeb"/>
        <w:shd w:val="clear" w:color="auto" w:fill="FFFFFF"/>
        <w:spacing w:before="240" w:beforeAutospacing="0" w:after="45" w:afterAutospacing="0"/>
        <w:rPr>
          <w:color w:val="271A38"/>
          <w:sz w:val="28"/>
          <w:szCs w:val="28"/>
        </w:rPr>
      </w:pPr>
      <w:r>
        <w:rPr>
          <w:color w:val="271A38"/>
          <w:sz w:val="28"/>
          <w:szCs w:val="28"/>
        </w:rPr>
        <w:t>Utiliser un model viewset impose utiliser un router pour la définition de</w:t>
      </w:r>
      <w:r w:rsidR="00034908">
        <w:rPr>
          <w:color w:val="271A38"/>
          <w:sz w:val="28"/>
          <w:szCs w:val="28"/>
        </w:rPr>
        <w:t xml:space="preserve"> </w:t>
      </w:r>
      <w:r>
        <w:rPr>
          <w:color w:val="271A38"/>
          <w:sz w:val="28"/>
          <w:szCs w:val="28"/>
        </w:rPr>
        <w:t>s</w:t>
      </w:r>
      <w:r w:rsidR="00034908">
        <w:rPr>
          <w:color w:val="271A38"/>
          <w:sz w:val="28"/>
          <w:szCs w:val="28"/>
        </w:rPr>
        <w:t>es</w:t>
      </w:r>
      <w:r>
        <w:rPr>
          <w:color w:val="271A38"/>
          <w:sz w:val="28"/>
          <w:szCs w:val="28"/>
        </w:rPr>
        <w:t xml:space="preserve"> urls.</w:t>
      </w:r>
    </w:p>
    <w:p w14:paraId="4437ADB7" w14:textId="77777777" w:rsidR="00DE7011" w:rsidRPr="005042BC" w:rsidRDefault="00DE7011" w:rsidP="003F6C06">
      <w:pPr>
        <w:pStyle w:val="NormalWeb"/>
        <w:shd w:val="clear" w:color="auto" w:fill="FFFFFF"/>
        <w:spacing w:before="0" w:beforeAutospacing="0" w:after="45" w:afterAutospacing="0"/>
        <w:rPr>
          <w:color w:val="271A38"/>
          <w:sz w:val="28"/>
          <w:szCs w:val="28"/>
        </w:rPr>
      </w:pPr>
    </w:p>
    <w:sectPr w:rsidR="00DE7011" w:rsidRPr="0050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11B"/>
    <w:multiLevelType w:val="hybridMultilevel"/>
    <w:tmpl w:val="B7663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386C"/>
    <w:multiLevelType w:val="hybridMultilevel"/>
    <w:tmpl w:val="9FDEB71A"/>
    <w:lvl w:ilvl="0" w:tplc="79DEB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E80"/>
    <w:multiLevelType w:val="multilevel"/>
    <w:tmpl w:val="2F0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5760">
    <w:abstractNumId w:val="0"/>
  </w:num>
  <w:num w:numId="2" w16cid:durableId="1795824432">
    <w:abstractNumId w:val="2"/>
  </w:num>
  <w:num w:numId="3" w16cid:durableId="176314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7"/>
    <w:rsid w:val="00034908"/>
    <w:rsid w:val="000D64C5"/>
    <w:rsid w:val="00247E8A"/>
    <w:rsid w:val="0030195E"/>
    <w:rsid w:val="003B63DA"/>
    <w:rsid w:val="003F6C06"/>
    <w:rsid w:val="004B7D78"/>
    <w:rsid w:val="004E4620"/>
    <w:rsid w:val="005042BC"/>
    <w:rsid w:val="005216B7"/>
    <w:rsid w:val="00545F8C"/>
    <w:rsid w:val="007063A4"/>
    <w:rsid w:val="00723A4B"/>
    <w:rsid w:val="00753081"/>
    <w:rsid w:val="00765F72"/>
    <w:rsid w:val="0080418C"/>
    <w:rsid w:val="00812BDA"/>
    <w:rsid w:val="00854B68"/>
    <w:rsid w:val="008F7512"/>
    <w:rsid w:val="009634CD"/>
    <w:rsid w:val="0097727A"/>
    <w:rsid w:val="009E7C68"/>
    <w:rsid w:val="00AA0031"/>
    <w:rsid w:val="00AD100F"/>
    <w:rsid w:val="00AD215F"/>
    <w:rsid w:val="00B71256"/>
    <w:rsid w:val="00B71F98"/>
    <w:rsid w:val="00C01D5A"/>
    <w:rsid w:val="00C1190F"/>
    <w:rsid w:val="00D327E6"/>
    <w:rsid w:val="00DE7011"/>
    <w:rsid w:val="00FB74FB"/>
    <w:rsid w:val="00F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5189"/>
  <w15:chartTrackingRefBased/>
  <w15:docId w15:val="{8AE2C3FB-B115-4833-8494-143CA20F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167</Words>
  <Characters>924</Characters>
  <Application>Microsoft Office Word</Application>
  <DocSecurity>0</DocSecurity>
  <Lines>7</Lines>
  <Paragraphs>2</Paragraphs>
  <ScaleCrop>false</ScaleCrop>
  <Company>BAOBAB CI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KOUAKOU</dc:creator>
  <cp:keywords/>
  <dc:description/>
  <cp:lastModifiedBy>Ulrich KOUAKOU</cp:lastModifiedBy>
  <cp:revision>31</cp:revision>
  <dcterms:created xsi:type="dcterms:W3CDTF">2024-05-28T16:17:00Z</dcterms:created>
  <dcterms:modified xsi:type="dcterms:W3CDTF">2024-05-29T17:59:00Z</dcterms:modified>
</cp:coreProperties>
</file>