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Style w:val="NormalWeb"/>
          <w:rFonts w:eastAsia="Times New Roman"/>
          <w:b/>
          <w:bCs/>
          <w:sz w:val="28"/>
          <w:szCs w:val="28"/>
        </w:rPr>
        <w:alias w:val="Title"/>
        <w:id w:val="1735040861"/>
        <w:placeholder>
          <w:docPart w:val="959B3FFBF8C14F7FB5E582C5E1D7C12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="00EE45C5" w:rsidRDefault="003E086F" w:rsidP="0016181A"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spacing w:after="240" w:line="360" w:lineRule="auto"/>
            <w:rPr>
              <w:rFonts w:asciiTheme="majorHAnsi" w:eastAsiaTheme="majorEastAsia" w:hAnsiTheme="majorHAnsi" w:cstheme="majorBidi"/>
              <w:b/>
              <w:bCs/>
              <w:caps/>
              <w:color w:val="5B9BD5" w:themeColor="accent1"/>
              <w:sz w:val="24"/>
              <w:szCs w:val="28"/>
            </w:rPr>
          </w:pPr>
          <w:r w:rsidRPr="003E086F">
            <w:rPr>
              <w:rStyle w:val="NormalWeb"/>
              <w:rFonts w:eastAsia="Times New Roman"/>
              <w:b/>
              <w:bCs/>
              <w:sz w:val="28"/>
              <w:szCs w:val="28"/>
            </w:rPr>
            <w:t>CLOUDIMART MZUZU UNIVERSITY COMMUNITY E‑COMMERCE PROTOTYPE</w:t>
          </w:r>
        </w:p>
      </w:sdtContent>
    </w:sdt>
    <w:p w:rsidR="00EE45C5" w:rsidRDefault="003E086F" w:rsidP="0016181A">
      <w:pPr>
        <w:pStyle w:val="NoSpacing"/>
        <w:spacing w:after="240" w:line="360" w:lineRule="auto"/>
        <w:rPr>
          <w:b/>
          <w:bCs/>
          <w:sz w:val="28"/>
          <w:szCs w:val="28"/>
        </w:rPr>
      </w:pPr>
      <w:sdt>
        <w:sdtPr>
          <w:rPr>
            <w:rStyle w:val="NormalWeb"/>
            <w:rFonts w:eastAsia="Times New Roman"/>
            <w:b/>
            <w:bCs/>
            <w:sz w:val="28"/>
            <w:szCs w:val="28"/>
          </w:rPr>
          <w:alias w:val="Subtitle"/>
          <w:id w:val="328029620"/>
          <w:placeholder>
            <w:docPart w:val="E9C9684323C3406BA2E6C1EBFBF04B95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Pr="003E086F">
            <w:rPr>
              <w:rStyle w:val="NormalWeb"/>
              <w:rFonts w:eastAsia="Times New Roman"/>
              <w:b/>
              <w:bCs/>
              <w:sz w:val="28"/>
              <w:szCs w:val="28"/>
            </w:rPr>
            <w:t>TECHNICAL PROJECT SUMMARY &amp; DOCUMENTATION</w:t>
          </w:r>
        </w:sdtContent>
      </w:sdt>
    </w:p>
    <w:p w:rsidR="00726FBE" w:rsidRDefault="00726FBE" w:rsidP="00726FBE">
      <w:pPr>
        <w:spacing w:line="360" w:lineRule="auto"/>
        <w:rPr>
          <w:rStyle w:val="Strong"/>
          <w:rFonts w:ascii="Times New Roman" w:eastAsia="Times New Roman" w:hAnsi="Times New Roman" w:cs="Times New Roman"/>
          <w:sz w:val="28"/>
          <w:szCs w:val="28"/>
        </w:rPr>
      </w:pPr>
    </w:p>
    <w:p w:rsidR="00726FBE" w:rsidRDefault="00726FBE" w:rsidP="00726FBE">
      <w:pPr>
        <w:spacing w:line="360" w:lineRule="auto"/>
        <w:rPr>
          <w:rStyle w:val="Strong"/>
          <w:rFonts w:ascii="Times New Roman" w:eastAsia="Times New Roman" w:hAnsi="Times New Roman" w:cs="Times New Roman"/>
          <w:sz w:val="28"/>
          <w:szCs w:val="28"/>
        </w:rPr>
      </w:pPr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 xml:space="preserve">PREPARED BY: </w:t>
      </w:r>
    </w:p>
    <w:p w:rsidR="00726FBE" w:rsidRPr="00AC68FB" w:rsidRDefault="00726FBE" w:rsidP="00726FBE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8"/>
          <w:szCs w:val="28"/>
        </w:rPr>
      </w:pPr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>EMMANUEL MUKUMBWA</w:t>
      </w:r>
    </w:p>
    <w:p w:rsidR="00726FBE" w:rsidRDefault="00726FBE" w:rsidP="003E086F">
      <w:pPr>
        <w:spacing w:line="360" w:lineRule="auto"/>
        <w:rPr>
          <w:rStyle w:val="Strong"/>
          <w:rFonts w:ascii="Times New Roman" w:eastAsia="Times New Roman" w:hAnsi="Times New Roman" w:cs="Times New Roman"/>
          <w:sz w:val="28"/>
          <w:szCs w:val="28"/>
        </w:rPr>
      </w:pPr>
    </w:p>
    <w:p w:rsidR="003E086F" w:rsidRDefault="003E086F" w:rsidP="003E086F">
      <w:pPr>
        <w:spacing w:line="360" w:lineRule="auto"/>
        <w:rPr>
          <w:rStyle w:val="Strong"/>
          <w:rFonts w:ascii="Times New Roman" w:eastAsia="Times New Roman" w:hAnsi="Times New Roman" w:cs="Times New Roman"/>
          <w:sz w:val="28"/>
          <w:szCs w:val="28"/>
        </w:rPr>
      </w:pPr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>EMAIL:</w:t>
      </w:r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E086F" w:rsidRPr="00AC68FB" w:rsidRDefault="003E086F" w:rsidP="003E086F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8"/>
          <w:szCs w:val="28"/>
        </w:rPr>
      </w:pPr>
      <w:hyperlink r:id="rId8" w:history="1">
        <w:r w:rsidRPr="00AC68F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emukumbwa2419@gmail.com</w:t>
        </w:r>
      </w:hyperlink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E086F" w:rsidRDefault="003E086F" w:rsidP="003E086F">
      <w:pPr>
        <w:spacing w:line="360" w:lineRule="auto"/>
        <w:rPr>
          <w:rStyle w:val="Strong"/>
          <w:rFonts w:ascii="Times New Roman" w:eastAsia="Times New Roman" w:hAnsi="Times New Roman" w:cs="Times New Roman"/>
          <w:sz w:val="28"/>
          <w:szCs w:val="28"/>
        </w:rPr>
      </w:pPr>
    </w:p>
    <w:p w:rsidR="003E086F" w:rsidRDefault="003E086F" w:rsidP="003E086F">
      <w:pPr>
        <w:spacing w:line="360" w:lineRule="auto"/>
        <w:rPr>
          <w:rStyle w:val="Strong"/>
          <w:rFonts w:ascii="Times New Roman" w:eastAsia="Times New Roman" w:hAnsi="Times New Roman" w:cs="Times New Roman"/>
          <w:sz w:val="28"/>
          <w:szCs w:val="28"/>
        </w:rPr>
      </w:pPr>
      <w:r>
        <w:rPr>
          <w:rStyle w:val="Strong"/>
          <w:rFonts w:ascii="Times New Roman" w:eastAsia="Times New Roman" w:hAnsi="Times New Roman" w:cs="Times New Roman"/>
          <w:sz w:val="28"/>
          <w:szCs w:val="28"/>
        </w:rPr>
        <w:t xml:space="preserve">GITHUB </w:t>
      </w:r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>REPOSITORY</w:t>
      </w:r>
      <w:r>
        <w:rPr>
          <w:rStyle w:val="Strong"/>
          <w:rFonts w:ascii="Times New Roman" w:eastAsia="Times New Roman" w:hAnsi="Times New Roman" w:cs="Times New Roman"/>
          <w:sz w:val="28"/>
          <w:szCs w:val="28"/>
        </w:rPr>
        <w:t xml:space="preserve"> PROJECT LINK</w:t>
      </w:r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>:</w:t>
      </w:r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E086F" w:rsidRPr="00AC68FB" w:rsidRDefault="003E086F" w:rsidP="003E086F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8"/>
          <w:szCs w:val="28"/>
        </w:rPr>
      </w:pPr>
      <w:hyperlink r:id="rId9" w:history="1">
        <w:r w:rsidRPr="00AC68F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https://github.com/Emmanuel-Mukumbwa/cloudimart-university-ecommerce</w:t>
        </w:r>
      </w:hyperlink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E086F" w:rsidRDefault="003E086F" w:rsidP="003E086F">
      <w:pPr>
        <w:spacing w:line="360" w:lineRule="auto"/>
        <w:rPr>
          <w:rStyle w:val="Strong"/>
          <w:rFonts w:ascii="Times New Roman" w:eastAsia="Times New Roman" w:hAnsi="Times New Roman" w:cs="Times New Roman"/>
          <w:sz w:val="28"/>
          <w:szCs w:val="28"/>
        </w:rPr>
      </w:pPr>
    </w:p>
    <w:p w:rsidR="00726FBE" w:rsidRDefault="003E086F" w:rsidP="003E086F">
      <w:pPr>
        <w:spacing w:line="360" w:lineRule="auto"/>
        <w:rPr>
          <w:rStyle w:val="Strong"/>
          <w:rFonts w:ascii="Times New Roman" w:eastAsia="Times New Roman" w:hAnsi="Times New Roman" w:cs="Times New Roman"/>
          <w:sz w:val="28"/>
          <w:szCs w:val="28"/>
        </w:rPr>
      </w:pPr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 xml:space="preserve">DATE: </w:t>
      </w:r>
    </w:p>
    <w:p w:rsidR="003E086F" w:rsidRPr="00AC68FB" w:rsidRDefault="003E086F" w:rsidP="003E086F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8"/>
          <w:szCs w:val="28"/>
        </w:rPr>
      </w:pPr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>17</w:t>
      </w:r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  <w:vertAlign w:val="superscript"/>
        </w:rPr>
        <w:t>TH</w:t>
      </w:r>
      <w:r w:rsidRPr="00AC68FB">
        <w:rPr>
          <w:rStyle w:val="Strong"/>
          <w:rFonts w:ascii="Times New Roman" w:eastAsia="Times New Roman" w:hAnsi="Times New Roman" w:cs="Times New Roman"/>
          <w:sz w:val="28"/>
          <w:szCs w:val="28"/>
        </w:rPr>
        <w:t xml:space="preserve"> FEBRUARY, 2026.</w:t>
      </w:r>
    </w:p>
    <w:p w:rsidR="00EE45C5" w:rsidRDefault="00EE45C5" w:rsidP="0016181A">
      <w:pPr>
        <w:pStyle w:val="NoSpacing"/>
        <w:spacing w:after="240" w:line="360" w:lineRule="auto"/>
        <w:rPr>
          <w:b/>
          <w:bCs/>
          <w:sz w:val="28"/>
          <w:szCs w:val="28"/>
        </w:rPr>
      </w:pPr>
    </w:p>
    <w:p w:rsidR="003E086F" w:rsidRDefault="003E086F" w:rsidP="0016181A">
      <w:pPr>
        <w:pStyle w:val="NoSpacing"/>
        <w:spacing w:after="240" w:line="360" w:lineRule="auto"/>
        <w:rPr>
          <w:b/>
          <w:bCs/>
          <w:sz w:val="28"/>
          <w:szCs w:val="28"/>
        </w:rPr>
      </w:pPr>
    </w:p>
    <w:p w:rsidR="003E086F" w:rsidRDefault="003E086F" w:rsidP="0016181A">
      <w:pPr>
        <w:pStyle w:val="NoSpacing"/>
        <w:spacing w:after="240" w:line="360" w:lineRule="auto"/>
        <w:rPr>
          <w:b/>
          <w:bCs/>
          <w:sz w:val="28"/>
          <w:szCs w:val="28"/>
        </w:rPr>
      </w:pPr>
    </w:p>
    <w:p w:rsidR="003E086F" w:rsidRDefault="003E086F" w:rsidP="0016181A">
      <w:pPr>
        <w:pStyle w:val="NoSpacing"/>
        <w:spacing w:after="240" w:line="360" w:lineRule="auto"/>
        <w:rPr>
          <w:b/>
          <w:bCs/>
          <w:sz w:val="28"/>
          <w:szCs w:val="28"/>
        </w:rPr>
      </w:pPr>
    </w:p>
    <w:p w:rsidR="003E086F" w:rsidRDefault="003E086F" w:rsidP="0016181A">
      <w:pPr>
        <w:pStyle w:val="NoSpacing"/>
        <w:spacing w:after="240" w:line="360" w:lineRule="auto"/>
        <w:rPr>
          <w:b/>
          <w:bCs/>
          <w:sz w:val="28"/>
          <w:szCs w:val="28"/>
        </w:rPr>
      </w:pPr>
    </w:p>
    <w:p w:rsidR="00EE45C5" w:rsidRDefault="00EE45C5" w:rsidP="0016181A">
      <w:pPr>
        <w:pStyle w:val="NoSpacing"/>
        <w:spacing w:after="240" w:line="360" w:lineRule="auto"/>
        <w:rPr>
          <w:b/>
          <w:bCs/>
          <w:sz w:val="28"/>
          <w:szCs w:val="28"/>
        </w:rPr>
        <w:sectPr w:rsidR="00EE45C5">
          <w:pgSz w:w="11906" w:h="16838"/>
          <w:pgMar w:top="1418" w:right="1418" w:bottom="1418" w:left="1418" w:header="720" w:footer="720" w:gutter="0"/>
          <w:cols w:space="720"/>
        </w:sectPr>
      </w:pPr>
      <w:r>
        <w:rPr>
          <w:b/>
          <w:bCs/>
          <w:sz w:val="28"/>
          <w:szCs w:val="28"/>
        </w:rPr>
        <w:t>VERSION 1.0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n-GB"/>
        </w:rPr>
        <w:id w:val="-1233855247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:rsidR="00305472" w:rsidRPr="008A03AF" w:rsidRDefault="00305472" w:rsidP="00392DC7">
          <w:pPr>
            <w:pStyle w:val="TOCHeading"/>
            <w:spacing w:line="360" w:lineRule="auto"/>
            <w:rPr>
              <w:rStyle w:val="Heading1Char"/>
            </w:rPr>
          </w:pPr>
          <w:r w:rsidRPr="008A03AF">
            <w:rPr>
              <w:rStyle w:val="Heading1Char"/>
            </w:rPr>
            <w:t>TABLE OF CO</w:t>
          </w:r>
          <w:bookmarkStart w:id="0" w:name="_GoBack"/>
          <w:bookmarkEnd w:id="0"/>
          <w:r w:rsidRPr="008A03AF">
            <w:rPr>
              <w:rStyle w:val="Heading1Char"/>
            </w:rPr>
            <w:t>NTENTS</w:t>
          </w:r>
        </w:p>
        <w:p w:rsidR="00A56632" w:rsidRDefault="0030547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77351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773512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77351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221954085" w:history="1">
            <w:r w:rsidR="00A56632" w:rsidRPr="00F77141">
              <w:rPr>
                <w:rStyle w:val="Hyperlink"/>
                <w:noProof/>
              </w:rPr>
              <w:t>1. Project Context</w:t>
            </w:r>
            <w:r w:rsidR="00A56632">
              <w:rPr>
                <w:noProof/>
                <w:webHidden/>
              </w:rPr>
              <w:tab/>
            </w:r>
            <w:r w:rsidR="00A56632">
              <w:rPr>
                <w:noProof/>
                <w:webHidden/>
              </w:rPr>
              <w:fldChar w:fldCharType="begin"/>
            </w:r>
            <w:r w:rsidR="00A56632">
              <w:rPr>
                <w:noProof/>
                <w:webHidden/>
              </w:rPr>
              <w:instrText xml:space="preserve"> PAGEREF _Toc221954085 \h </w:instrText>
            </w:r>
            <w:r w:rsidR="00A56632">
              <w:rPr>
                <w:noProof/>
                <w:webHidden/>
              </w:rPr>
            </w:r>
            <w:r w:rsidR="00A56632">
              <w:rPr>
                <w:noProof/>
                <w:webHidden/>
              </w:rPr>
              <w:fldChar w:fldCharType="separate"/>
            </w:r>
            <w:r w:rsidR="00A56632">
              <w:rPr>
                <w:noProof/>
                <w:webHidden/>
              </w:rPr>
              <w:t>1</w:t>
            </w:r>
            <w:r w:rsidR="00A56632">
              <w:rPr>
                <w:noProof/>
                <w:webHidden/>
              </w:rPr>
              <w:fldChar w:fldCharType="end"/>
            </w:r>
          </w:hyperlink>
        </w:p>
        <w:p w:rsidR="00A56632" w:rsidRDefault="00A566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54086" w:history="1">
            <w:r w:rsidRPr="00F77141">
              <w:rPr>
                <w:rStyle w:val="Hyperlink"/>
                <w:noProof/>
              </w:rPr>
              <w:t>2. Core Features: MVP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632" w:rsidRDefault="00A566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54087" w:history="1">
            <w:r w:rsidRPr="00F77141">
              <w:rPr>
                <w:rStyle w:val="Hyperlink"/>
                <w:noProof/>
              </w:rPr>
              <w:t>3. Location Validation: Approach and 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632" w:rsidRDefault="00A566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54088" w:history="1">
            <w:r w:rsidRPr="00F77141">
              <w:rPr>
                <w:rStyle w:val="Hyperlink"/>
                <w:noProof/>
              </w:rPr>
              <w:t>4. 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632" w:rsidRDefault="00A566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54089" w:history="1">
            <w:r w:rsidRPr="00F77141">
              <w:rPr>
                <w:rStyle w:val="Hyperlink"/>
                <w:noProof/>
              </w:rPr>
              <w:t>5. Engineering Principles Applied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632" w:rsidRDefault="00A566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54090" w:history="1">
            <w:r w:rsidRPr="00F77141">
              <w:rPr>
                <w:rStyle w:val="Hyperlink"/>
                <w:noProof/>
              </w:rPr>
              <w:t>6. Development Approach, Why Backend</w:t>
            </w:r>
            <w:r w:rsidRPr="00F77141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F77141">
              <w:rPr>
                <w:rStyle w:val="Hyperlink"/>
                <w:noProof/>
              </w:rPr>
              <w:t>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632" w:rsidRDefault="00A566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54091" w:history="1">
            <w:r w:rsidRPr="00F77141">
              <w:rPr>
                <w:rStyle w:val="Hyperlink"/>
                <w:noProof/>
              </w:rPr>
              <w:t>7. Deliverables &amp;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632" w:rsidRDefault="00A566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54092" w:history="1">
            <w:r w:rsidRPr="00F77141">
              <w:rPr>
                <w:rStyle w:val="Hyperlink"/>
                <w:noProof/>
              </w:rPr>
              <w:t>8. Quick Setup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632" w:rsidRDefault="00A566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54093" w:history="1">
            <w:r w:rsidRPr="00F77141">
              <w:rPr>
                <w:rStyle w:val="Hyperlink"/>
                <w:noProof/>
              </w:rPr>
              <w:t>9. Reflection: What I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632" w:rsidRDefault="00A566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54094" w:history="1">
            <w:r w:rsidRPr="00F77141">
              <w:rPr>
                <w:rStyle w:val="Hyperlink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472" w:rsidRPr="00773512" w:rsidRDefault="00305472" w:rsidP="00392DC7">
          <w:pPr>
            <w:spacing w:line="360" w:lineRule="auto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773512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1A3646" w:rsidRDefault="001A3646" w:rsidP="00392D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523D" w:rsidRDefault="00C2523D" w:rsidP="00392D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523D" w:rsidRDefault="00C2523D" w:rsidP="00392D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523D" w:rsidRDefault="00C2523D" w:rsidP="00392D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523D" w:rsidRDefault="00C2523D" w:rsidP="00392D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C2523D" w:rsidSect="001A3646">
          <w:footerReference w:type="default" r:id="rId10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:rsidR="00C2523D" w:rsidRPr="00FC203E" w:rsidRDefault="00C2523D" w:rsidP="004F355B">
      <w:pPr>
        <w:pStyle w:val="Heading2"/>
        <w:rPr>
          <w:rStyle w:val="Strong"/>
          <w:b w:val="0"/>
          <w:bCs w:val="0"/>
          <w:sz w:val="28"/>
          <w:szCs w:val="28"/>
        </w:rPr>
      </w:pPr>
      <w:bookmarkStart w:id="1" w:name="_Toc221954085"/>
      <w:r w:rsidRPr="00FC203E">
        <w:rPr>
          <w:rStyle w:val="Strong"/>
          <w:b w:val="0"/>
          <w:bCs w:val="0"/>
          <w:sz w:val="28"/>
          <w:szCs w:val="28"/>
        </w:rPr>
        <w:lastRenderedPageBreak/>
        <w:t>1. Project Context</w:t>
      </w:r>
      <w:bookmarkEnd w:id="1"/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Cloudimart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Limited, a Malawian e‑commerce startup, required a functional prototype to demonstrate how their platform could support convenient purchasing of groceries and stationery within the </w:t>
      </w: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Mzuzu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University community.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The prototype, now complete, is a full‑stack web application built with </w:t>
      </w: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Laravel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(backend, MVC) and Next.js (frontend, React). It allows students and staff to browse products, add items to a cart, and place orders only if their GPS‑verified location falls inside one of five pre‑defined </w:t>
      </w: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Mzuzu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university community delivery zones.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Target users: Students, campus staff, delivery personnel, administrators.</w:t>
      </w:r>
    </w:p>
    <w:p w:rsidR="00C2523D" w:rsidRPr="00FC203E" w:rsidRDefault="00C2523D" w:rsidP="00BF28E1">
      <w:pPr>
        <w:pStyle w:val="Heading2"/>
        <w:rPr>
          <w:rStyle w:val="Strong"/>
          <w:b w:val="0"/>
          <w:bCs w:val="0"/>
          <w:sz w:val="28"/>
          <w:szCs w:val="28"/>
        </w:rPr>
      </w:pPr>
      <w:bookmarkStart w:id="2" w:name="_Toc221954086"/>
      <w:r w:rsidRPr="00FC203E">
        <w:rPr>
          <w:rStyle w:val="Strong"/>
          <w:b w:val="0"/>
          <w:bCs w:val="0"/>
          <w:sz w:val="28"/>
          <w:szCs w:val="28"/>
        </w:rPr>
        <w:t>2. Core Features: MVP Scope</w:t>
      </w:r>
      <w:bookmarkEnd w:id="2"/>
    </w:p>
    <w:p w:rsidR="00C2523D" w:rsidRPr="00FC203E" w:rsidRDefault="00C2523D" w:rsidP="00C2523D">
      <w:pPr>
        <w:pStyle w:val="ListParagraph"/>
        <w:numPr>
          <w:ilvl w:val="0"/>
          <w:numId w:val="38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Product Catalog: Two seeded categories: Stationery (notebooks, calculators, paper) and Dairy (milk, cheese). Admin can add, edit, or remove products.</w:t>
      </w:r>
    </w:p>
    <w:p w:rsidR="00C2523D" w:rsidRPr="00FC203E" w:rsidRDefault="00C2523D" w:rsidP="00C2523D">
      <w:pPr>
        <w:pStyle w:val="ListParagraph"/>
        <w:numPr>
          <w:ilvl w:val="0"/>
          <w:numId w:val="38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Shopping Cart: Add/remove items, adjust quantities, persistent cart for authenticated users.</w:t>
      </w:r>
    </w:p>
    <w:p w:rsidR="00C2523D" w:rsidRPr="00FC203E" w:rsidRDefault="00C2523D" w:rsidP="00C2523D">
      <w:pPr>
        <w:pStyle w:val="ListParagraph"/>
        <w:numPr>
          <w:ilvl w:val="0"/>
          <w:numId w:val="38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Location‑Based Checkout: Browser </w:t>
      </w: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geolocation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is compared against seeded delivery zones; checkout proceeds only if within any allowed radius.</w:t>
      </w:r>
    </w:p>
    <w:p w:rsidR="00C2523D" w:rsidRPr="00FC203E" w:rsidRDefault="00C2523D" w:rsidP="00C2523D">
      <w:pPr>
        <w:pStyle w:val="ListParagraph"/>
        <w:numPr>
          <w:ilvl w:val="0"/>
          <w:numId w:val="38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Order Processing: On successful checkout: a unique human‑readable ORDER-YYYYMMDD-XXXXXX is generated, stock is decremented, order is stored, and email/SMS notification is simulated.</w:t>
      </w:r>
    </w:p>
    <w:p w:rsidR="00C2523D" w:rsidRPr="00FC203E" w:rsidRDefault="00C2523D" w:rsidP="00C2523D">
      <w:pPr>
        <w:pStyle w:val="ListParagraph"/>
        <w:numPr>
          <w:ilvl w:val="0"/>
          <w:numId w:val="38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Delivery Verification: Delivery person enters the Order ID and collector’s phone number; system validates and marks the order delivered; customer receives confirmation.</w:t>
      </w:r>
    </w:p>
    <w:p w:rsidR="00C2523D" w:rsidRPr="00FC203E" w:rsidRDefault="00C2523D" w:rsidP="00C2523D">
      <w:pPr>
        <w:pStyle w:val="ListParagraph"/>
        <w:numPr>
          <w:ilvl w:val="0"/>
          <w:numId w:val="38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Admin Tools: Manage products/categories, view all orders, assign delivery personnel, and perform CRUD operations on delivery zones.</w:t>
      </w:r>
    </w:p>
    <w:p w:rsidR="00C2523D" w:rsidRPr="00FC203E" w:rsidRDefault="00C2523D" w:rsidP="00C2523D">
      <w:pPr>
        <w:pStyle w:val="ListParagraph"/>
        <w:numPr>
          <w:ilvl w:val="0"/>
          <w:numId w:val="38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Payment Handling (Simulated): For demonstration, payment is assumed successful; a Payment record is created with status completed.</w:t>
      </w:r>
    </w:p>
    <w:p w:rsidR="00C2523D" w:rsidRPr="00AD3F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 w:rsidRPr="00AD3FC9">
        <w:rPr>
          <w:rStyle w:val="Strong"/>
          <w:rFonts w:ascii="Times New Roman" w:eastAsia="Times New Roman" w:hAnsi="Times New Roman" w:cs="Times New Roman"/>
          <w:sz w:val="24"/>
          <w:szCs w:val="24"/>
        </w:rPr>
        <w:t xml:space="preserve">USE CASE DIAGRAM </w:t>
      </w:r>
    </w:p>
    <w:p w:rsidR="00C2523D" w:rsidRPr="008C4D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8C4DC9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3A124264" wp14:editId="6989BC75">
            <wp:extent cx="5943600" cy="4628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oudimart usecas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sz w:val="24"/>
          <w:szCs w:val="24"/>
        </w:rPr>
        <w:t>Figure 1:</w:t>
      </w: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Use case diagram showing interactions of Customer, Admin, and Delivery Person with the system.</w:t>
      </w:r>
    </w:p>
    <w:p w:rsidR="00C2523D" w:rsidRPr="00FC203E" w:rsidRDefault="00C2523D" w:rsidP="00AD3FC9">
      <w:pPr>
        <w:pStyle w:val="Heading2"/>
        <w:rPr>
          <w:rStyle w:val="Strong"/>
          <w:b w:val="0"/>
          <w:bCs w:val="0"/>
          <w:sz w:val="28"/>
          <w:szCs w:val="28"/>
        </w:rPr>
      </w:pPr>
      <w:bookmarkStart w:id="3" w:name="_Toc221954087"/>
      <w:r w:rsidRPr="00FC203E">
        <w:rPr>
          <w:rStyle w:val="Strong"/>
          <w:b w:val="0"/>
          <w:bCs w:val="0"/>
          <w:sz w:val="28"/>
          <w:szCs w:val="28"/>
        </w:rPr>
        <w:t>3. Location Validation: Approach and Data Collection</w:t>
      </w:r>
      <w:bookmarkEnd w:id="3"/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No third‑party geocoding API was used for the MVP.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All five delivery areas were defined by manually collecting exact latitude/longitude pairs from Google Maps and seeding them directly into the database. This approach was chosen for its simplicity, zero cost, and complete accuracy for a fixed set of locations.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How Coordinates Were Collected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For each area, I opened Google Maps, located the most </w:t>
      </w: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recognised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landmark (e.g., university main gate, hospital entrance, </w:t>
      </w: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Luwinga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Market), right‑clicked precisely on the spot, and selected </w:t>
      </w: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lastRenderedPageBreak/>
        <w:t>“What’s here?</w:t>
      </w:r>
      <w:r w:rsidR="00FC203E"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”</w:t>
      </w: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The latitude and longitude appeared in the search box and were copied to six decimal places, a precision of approximately 11 </w:t>
      </w: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centimetres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I saved a screenshot of each pin‑drop as evidence and included it in the documentation. The five delivery zones are:</w:t>
      </w:r>
    </w:p>
    <w:p w:rsidR="00C2523D" w:rsidRPr="00FC203E" w:rsidRDefault="00C2523D" w:rsidP="00C2523D">
      <w:pPr>
        <w:pStyle w:val="ListParagraph"/>
        <w:numPr>
          <w:ilvl w:val="0"/>
          <w:numId w:val="29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Mzuzu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University (latitude -11.421870, longitude 33.995417, radius 1.5 km)</w:t>
      </w:r>
    </w:p>
    <w:p w:rsidR="00C2523D" w:rsidRPr="00FC203E" w:rsidRDefault="00C2523D" w:rsidP="00C2523D">
      <w:pPr>
        <w:pStyle w:val="ListParagraph"/>
        <w:numPr>
          <w:ilvl w:val="0"/>
          <w:numId w:val="29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Mzuzu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Central Hospital (latitude -11.429124, longitude 33.996213, radius 1.2 km)</w:t>
      </w:r>
    </w:p>
    <w:p w:rsidR="00C2523D" w:rsidRPr="00FC203E" w:rsidRDefault="00C2523D" w:rsidP="00C2523D">
      <w:pPr>
        <w:pStyle w:val="ListParagraph"/>
        <w:numPr>
          <w:ilvl w:val="0"/>
          <w:numId w:val="29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Luwinga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Market Area (latitude -11.425029, longitude 34.002883, radius 1.8 km)</w:t>
      </w:r>
    </w:p>
    <w:p w:rsidR="00C2523D" w:rsidRPr="00FC203E" w:rsidRDefault="00C2523D" w:rsidP="00C2523D">
      <w:pPr>
        <w:pStyle w:val="ListParagraph"/>
        <w:numPr>
          <w:ilvl w:val="0"/>
          <w:numId w:val="29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Area 1B (latitude -11.403866, longitude 33.995187, radius 1.3 km)</w:t>
      </w:r>
    </w:p>
    <w:p w:rsidR="00C2523D" w:rsidRPr="00FC203E" w:rsidRDefault="00C2523D" w:rsidP="00C2523D">
      <w:pPr>
        <w:pStyle w:val="ListParagraph"/>
        <w:numPr>
          <w:ilvl w:val="0"/>
          <w:numId w:val="29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KAKA Area (latitude -11.415642, longitude 33.992237, radius 1.0 km)</w:t>
      </w:r>
    </w:p>
    <w:p w:rsidR="00C2523D" w:rsidRPr="008C4D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</w:p>
    <w:p w:rsidR="00C2523D" w:rsidRPr="00AD3F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 w:rsidRPr="00AD3FC9">
        <w:rPr>
          <w:rStyle w:val="Strong"/>
          <w:rFonts w:ascii="Times New Roman" w:eastAsia="Times New Roman" w:hAnsi="Times New Roman" w:cs="Times New Roman"/>
          <w:sz w:val="24"/>
          <w:szCs w:val="24"/>
        </w:rPr>
        <w:t>SCREENSHOTS FOR ALL FIVE GOOGLE MAPS PIN‑DROPS WITH COORDINATES</w:t>
      </w:r>
    </w:p>
    <w:p w:rsidR="00C2523D" w:rsidRPr="008C4D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8C4DC9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40FD54E" wp14:editId="4E76F464">
            <wp:extent cx="1838801" cy="408622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60204-13482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865" cy="409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DC9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48A7F1D" wp14:editId="103B4CC3">
            <wp:extent cx="1875155" cy="416701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60204-1349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259" cy="418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DC9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DFC846B" wp14:editId="6B70E3D2">
            <wp:extent cx="1879092" cy="417576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0260204-14391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373" cy="418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DC9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4E0DF28" wp14:editId="21DDE2B7">
            <wp:extent cx="2066925" cy="38100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20260204-14465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293" cy="38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DC9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84F5082" wp14:editId="75D076BF">
            <wp:extent cx="2008505" cy="38001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0260204-14510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671" cy="381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sz w:val="24"/>
          <w:szCs w:val="24"/>
        </w:rPr>
        <w:lastRenderedPageBreak/>
        <w:t>Figure 2:</w:t>
      </w: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Evidence of coordinate collection, each pin‑drop shows the exact latitude and longitude used for a delivery zone.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Validation Logic: Radius, Not Polygons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I deliberately chose radius‑based (circular) </w:t>
      </w: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geofencing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instead of complex polygons for these reasons: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Simplicity: the </w:t>
      </w: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Haversine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formula is easy to implement, test, and explain.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Accuracy: with a radius of 1.0–1.8 km, the entire campus and surrounding residential areas are covered; GPS accuracy (±5–100 m) is more than sufficient.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Maintainability: an admin can adjust a single number (the radius) without redrawing polygons.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Future extension: if required, polygon support can be added later by storing arrays of points and using a point‑in‑polygon algorithm, while the current radius logic remains unchanged for zones where it suffices.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Server‑side workflow: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Frontend sends {latitude, longitude} from the browser’s </w:t>
      </w: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navigator.geolocation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Backend calculates the </w:t>
      </w:r>
      <w:proofErr w:type="spellStart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Haversine</w:t>
      </w:r>
      <w:proofErr w:type="spellEnd"/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distance to every active delivery location.</w:t>
      </w:r>
    </w:p>
    <w:p w:rsidR="00C2523D" w:rsidRPr="00FC203E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If any distance ≤ the location’s radius, checkout is allowed; otherwise a 403 response is returned.</w:t>
      </w:r>
    </w:p>
    <w:p w:rsidR="00FC203E" w:rsidRDefault="00FC203E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</w:p>
    <w:p w:rsidR="00C2523D" w:rsidRPr="00AD3F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 w:rsidRPr="00AD3FC9">
        <w:rPr>
          <w:rStyle w:val="Strong"/>
          <w:rFonts w:ascii="Times New Roman" w:eastAsia="Times New Roman" w:hAnsi="Times New Roman" w:cs="Times New Roman"/>
          <w:sz w:val="24"/>
          <w:szCs w:val="24"/>
        </w:rPr>
        <w:t>CHECKOUT FLOW</w:t>
      </w:r>
      <w:r>
        <w:rPr>
          <w:rStyle w:val="Strong"/>
          <w:rFonts w:ascii="Times New Roman" w:eastAsia="Times New Roman" w:hAnsi="Times New Roman" w:cs="Times New Roman"/>
          <w:sz w:val="24"/>
          <w:szCs w:val="24"/>
        </w:rPr>
        <w:t xml:space="preserve"> WITH LOCATION VALIDATION</w:t>
      </w:r>
      <w:r w:rsidRPr="00AD3FC9">
        <w:rPr>
          <w:rStyle w:val="Strong"/>
          <w:rFonts w:ascii="Times New Roman" w:eastAsia="Times New Roman" w:hAnsi="Times New Roman" w:cs="Times New Roman"/>
          <w:sz w:val="24"/>
          <w:szCs w:val="24"/>
        </w:rPr>
        <w:t xml:space="preserve"> ACTIVITY AND SEQUENCE DIAGRAMS</w:t>
      </w:r>
    </w:p>
    <w:p w:rsidR="00C2523D" w:rsidRPr="008C4D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8C4DC9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59687053" wp14:editId="16AA1292">
            <wp:extent cx="5943600" cy="41001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ctivitycheckou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3D" w:rsidRPr="008C4D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8C4DC9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5972C88" wp14:editId="63940770">
            <wp:extent cx="6172200" cy="4212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eckoutsequenc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056" cy="42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E97A97">
        <w:rPr>
          <w:rStyle w:val="Strong"/>
          <w:rFonts w:ascii="Times New Roman" w:eastAsia="Times New Roman" w:hAnsi="Times New Roman" w:cs="Times New Roman"/>
          <w:sz w:val="24"/>
          <w:szCs w:val="24"/>
        </w:rPr>
        <w:t>Figure 3 and 4:</w:t>
      </w: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Activity and Sequence diagrams illustrating the interaction between browser, frontend, backend, and database during location verification and order placement.</w:t>
      </w:r>
    </w:p>
    <w:p w:rsidR="00C2523D" w:rsidRPr="00FC203E" w:rsidRDefault="00C2523D" w:rsidP="00AD3FC9">
      <w:pPr>
        <w:pStyle w:val="Heading2"/>
        <w:rPr>
          <w:rStyle w:val="Strong"/>
          <w:b w:val="0"/>
          <w:bCs w:val="0"/>
          <w:sz w:val="28"/>
          <w:szCs w:val="28"/>
        </w:rPr>
      </w:pPr>
      <w:bookmarkStart w:id="4" w:name="_Toc221954088"/>
      <w:r w:rsidRPr="00FC203E">
        <w:rPr>
          <w:rStyle w:val="Strong"/>
          <w:b w:val="0"/>
          <w:bCs w:val="0"/>
          <w:sz w:val="28"/>
          <w:szCs w:val="28"/>
        </w:rPr>
        <w:t>4. Technical Architecture</w:t>
      </w:r>
      <w:bookmarkEnd w:id="4"/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Backend: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Laravel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10</w:t>
      </w:r>
    </w:p>
    <w:p w:rsidR="00C2523D" w:rsidRPr="00B45D1C" w:rsidRDefault="00C2523D" w:rsidP="00C2523D">
      <w:pPr>
        <w:pStyle w:val="ListParagraph"/>
        <w:numPr>
          <w:ilvl w:val="0"/>
          <w:numId w:val="30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Models &amp; Relationships: Clean,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normalised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schema: User, Product, Category, Cart,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CartItem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, Order,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OrderItem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, Location, Delivery, and Payment.</w:t>
      </w:r>
    </w:p>
    <w:p w:rsidR="00C2523D" w:rsidRPr="00B45D1C" w:rsidRDefault="00C2523D" w:rsidP="00C2523D">
      <w:pPr>
        <w:pStyle w:val="ListParagraph"/>
        <w:numPr>
          <w:ilvl w:val="0"/>
          <w:numId w:val="30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Services: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LocationService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(distance calculation),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OrderService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(ID generation, order assembly),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NotificationService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(simulated email/SMS).</w:t>
      </w:r>
    </w:p>
    <w:p w:rsidR="00C2523D" w:rsidRPr="00B45D1C" w:rsidRDefault="00C2523D" w:rsidP="00C2523D">
      <w:pPr>
        <w:pStyle w:val="ListParagraph"/>
        <w:numPr>
          <w:ilvl w:val="0"/>
          <w:numId w:val="30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API: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RESTful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, protected with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Laravel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Sanctum (token authentication).</w:t>
      </w:r>
    </w:p>
    <w:p w:rsidR="00C2523D" w:rsidRPr="00B45D1C" w:rsidRDefault="00C2523D" w:rsidP="00C2523D">
      <w:pPr>
        <w:pStyle w:val="ListParagraph"/>
        <w:numPr>
          <w:ilvl w:val="0"/>
          <w:numId w:val="30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Database: MySQL, with migrations and seeders that include the exact coordinates for all delivery zones.</w:t>
      </w:r>
    </w:p>
    <w:p w:rsidR="00C2523D" w:rsidRPr="008C4D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Frontend: Next.js 14 (App Router)</w:t>
      </w:r>
    </w:p>
    <w:p w:rsidR="00C2523D" w:rsidRPr="00B45D1C" w:rsidRDefault="00C2523D" w:rsidP="00C2523D">
      <w:pPr>
        <w:pStyle w:val="ListParagraph"/>
        <w:numPr>
          <w:ilvl w:val="0"/>
          <w:numId w:val="31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lastRenderedPageBreak/>
        <w:t>TypeScript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+ Bootstrap CSS: Component‑based, fully responsive.</w:t>
      </w:r>
    </w:p>
    <w:p w:rsidR="00C2523D" w:rsidRPr="00B45D1C" w:rsidRDefault="00C2523D" w:rsidP="00C2523D">
      <w:pPr>
        <w:pStyle w:val="ListParagraph"/>
        <w:numPr>
          <w:ilvl w:val="0"/>
          <w:numId w:val="31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State Management: React Context for the shopping cart; React Query for server state and caching.</w:t>
      </w:r>
    </w:p>
    <w:p w:rsidR="00C2523D" w:rsidRPr="00B45D1C" w:rsidRDefault="00C2523D" w:rsidP="00C2523D">
      <w:pPr>
        <w:pStyle w:val="ListParagraph"/>
        <w:numPr>
          <w:ilvl w:val="0"/>
          <w:numId w:val="31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Geolocation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: Native browser API with a fallback dropdown for users who deny permission.</w:t>
      </w:r>
    </w:p>
    <w:p w:rsidR="00C2523D" w:rsidRPr="00B45D1C" w:rsidRDefault="00C2523D" w:rsidP="00C2523D">
      <w:pPr>
        <w:pStyle w:val="ListParagraph"/>
        <w:numPr>
          <w:ilvl w:val="0"/>
          <w:numId w:val="31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Pages: Product listing, product detail, cart, checkout, order confirmation, admin dashboard, delivery verification.</w:t>
      </w:r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Project Structure (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Monorepo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Style)</w:t>
      </w:r>
    </w:p>
    <w:p w:rsidR="00C2523D" w:rsidRPr="008C4D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0EE5012" wp14:editId="11828A19">
            <wp:extent cx="4895850" cy="2657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roject_structure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sz w:val="24"/>
          <w:szCs w:val="24"/>
        </w:rPr>
        <w:t>Figure 5:</w:t>
      </w: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Project folder structure as seen in VS Code.</w:t>
      </w:r>
    </w:p>
    <w:p w:rsid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 w:rsidRPr="004B37AC">
        <w:rPr>
          <w:rStyle w:val="Strong"/>
          <w:rFonts w:ascii="Times New Roman" w:eastAsia="Times New Roman" w:hAnsi="Times New Roman" w:cs="Times New Roman"/>
          <w:sz w:val="24"/>
          <w:szCs w:val="24"/>
        </w:rPr>
        <w:t xml:space="preserve">CLASS DIAGRAM AND ERD </w:t>
      </w:r>
    </w:p>
    <w:p w:rsidR="00C2523D" w:rsidRPr="004B37A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7F8A677" wp14:editId="791704B6">
            <wp:extent cx="5497195" cy="822960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lass diagra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031CA006" wp14:editId="7C33BADA">
            <wp:extent cx="5943600" cy="51587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RD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sz w:val="24"/>
          <w:szCs w:val="24"/>
        </w:rPr>
        <w:t>Figure 6 and 7:</w:t>
      </w: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Class diagram and Entity Relationship Diagram showing all classes, attributes, methods, database tables, fields, and relationships.</w:t>
      </w:r>
    </w:p>
    <w:p w:rsidR="00C2523D" w:rsidRPr="00FC203E" w:rsidRDefault="00C2523D" w:rsidP="00AD3FC9">
      <w:pPr>
        <w:pStyle w:val="Heading2"/>
        <w:rPr>
          <w:rStyle w:val="Strong"/>
          <w:b w:val="0"/>
          <w:bCs w:val="0"/>
          <w:sz w:val="28"/>
          <w:szCs w:val="28"/>
        </w:rPr>
      </w:pPr>
      <w:bookmarkStart w:id="5" w:name="_Toc221954089"/>
      <w:r w:rsidRPr="00FC203E">
        <w:rPr>
          <w:rStyle w:val="Strong"/>
          <w:b w:val="0"/>
          <w:bCs w:val="0"/>
          <w:sz w:val="28"/>
          <w:szCs w:val="28"/>
        </w:rPr>
        <w:t>5. Engineering Principles Applied</w:t>
      </w:r>
      <w:bookmarkEnd w:id="5"/>
    </w:p>
    <w:p w:rsidR="00C2523D" w:rsidRPr="00B45D1C" w:rsidRDefault="00C2523D" w:rsidP="00C2523D">
      <w:pPr>
        <w:pStyle w:val="ListParagraph"/>
        <w:numPr>
          <w:ilvl w:val="0"/>
          <w:numId w:val="32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MVC &amp; Separation of Concerns: Controllers remain thin; business logic resides in Services and Models.</w:t>
      </w:r>
    </w:p>
    <w:p w:rsidR="00C2523D" w:rsidRPr="00B45D1C" w:rsidRDefault="00C2523D" w:rsidP="00C2523D">
      <w:pPr>
        <w:pStyle w:val="ListParagraph"/>
        <w:numPr>
          <w:ilvl w:val="0"/>
          <w:numId w:val="32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RESTful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API Design: Consistent resource naming, appropriate HTTP verbs, meaningful status codes.</w:t>
      </w:r>
    </w:p>
    <w:p w:rsidR="00C2523D" w:rsidRPr="00B45D1C" w:rsidRDefault="00C2523D" w:rsidP="00C2523D">
      <w:pPr>
        <w:pStyle w:val="ListParagraph"/>
        <w:numPr>
          <w:ilvl w:val="0"/>
          <w:numId w:val="32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Database Normalization: 3NF, foreign key constraints, indexes on frequently queried columns (e.g.,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orders.order_id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locations.slug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).</w:t>
      </w:r>
    </w:p>
    <w:p w:rsidR="00C2523D" w:rsidRPr="00B45D1C" w:rsidRDefault="00C2523D" w:rsidP="00C2523D">
      <w:pPr>
        <w:pStyle w:val="ListParagraph"/>
        <w:numPr>
          <w:ilvl w:val="0"/>
          <w:numId w:val="32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lastRenderedPageBreak/>
        <w:t xml:space="preserve">Security: All inputs validated server‑side;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Laravel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Sanctum for API authentication; CORS configured for the frontend origin; environment variables store all secrets.</w:t>
      </w:r>
    </w:p>
    <w:p w:rsidR="00C2523D" w:rsidRPr="00B45D1C" w:rsidRDefault="00C2523D" w:rsidP="00C2523D">
      <w:pPr>
        <w:pStyle w:val="ListParagraph"/>
        <w:numPr>
          <w:ilvl w:val="0"/>
          <w:numId w:val="32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Testing: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PHPUnit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feature tests for critical endpoints (/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api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/validate-location, /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api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/orders) and frontend component tests with Jest.</w:t>
      </w:r>
    </w:p>
    <w:p w:rsidR="00C2523D" w:rsidRPr="00B45D1C" w:rsidRDefault="00C2523D" w:rsidP="00C2523D">
      <w:pPr>
        <w:pStyle w:val="ListParagraph"/>
        <w:numPr>
          <w:ilvl w:val="0"/>
          <w:numId w:val="32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Version Control: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Git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with semantic commit messages, feature branches, and a clean, readable history.</w:t>
      </w:r>
    </w:p>
    <w:p w:rsidR="00C2523D" w:rsidRPr="00FC203E" w:rsidRDefault="00C2523D" w:rsidP="00DF4FAF">
      <w:pPr>
        <w:pStyle w:val="Heading2"/>
        <w:rPr>
          <w:rStyle w:val="Strong"/>
          <w:b w:val="0"/>
          <w:bCs w:val="0"/>
          <w:sz w:val="28"/>
          <w:szCs w:val="28"/>
        </w:rPr>
      </w:pPr>
      <w:bookmarkStart w:id="6" w:name="_Toc221954090"/>
      <w:r w:rsidRPr="00FC203E">
        <w:rPr>
          <w:rStyle w:val="Strong"/>
          <w:b w:val="0"/>
          <w:bCs w:val="0"/>
          <w:sz w:val="28"/>
          <w:szCs w:val="28"/>
        </w:rPr>
        <w:t>6. Development Approach, Why Backend‑First</w:t>
      </w:r>
      <w:bookmarkEnd w:id="6"/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The project was executed in three distinct phases:</w:t>
      </w:r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Phase 1: Backend Foundation </w:t>
      </w:r>
    </w:p>
    <w:p w:rsidR="00C2523D" w:rsidRPr="00B45D1C" w:rsidRDefault="00C2523D" w:rsidP="00C2523D">
      <w:pPr>
        <w:pStyle w:val="ListParagraph"/>
        <w:numPr>
          <w:ilvl w:val="0"/>
          <w:numId w:val="33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Database design, migrations, and model relationships.</w:t>
      </w:r>
    </w:p>
    <w:p w:rsidR="00C2523D" w:rsidRPr="00B45D1C" w:rsidRDefault="00C2523D" w:rsidP="00C2523D">
      <w:pPr>
        <w:pStyle w:val="ListParagraph"/>
        <w:numPr>
          <w:ilvl w:val="0"/>
          <w:numId w:val="33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Implementation of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LocationService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and </w:t>
      </w: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Haversine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distance logic.</w:t>
      </w:r>
    </w:p>
    <w:p w:rsidR="00C2523D" w:rsidRPr="00B45D1C" w:rsidRDefault="00C2523D" w:rsidP="00C2523D">
      <w:pPr>
        <w:pStyle w:val="ListParagraph"/>
        <w:numPr>
          <w:ilvl w:val="0"/>
          <w:numId w:val="33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Order ID generation trait.</w:t>
      </w:r>
    </w:p>
    <w:p w:rsidR="00C2523D" w:rsidRPr="00B45D1C" w:rsidRDefault="00C2523D" w:rsidP="00C2523D">
      <w:pPr>
        <w:pStyle w:val="ListParagraph"/>
        <w:numPr>
          <w:ilvl w:val="0"/>
          <w:numId w:val="33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REST API endpoints for products, cart, orders, and location validation.</w:t>
      </w:r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Phase 2: Frontend Core </w:t>
      </w:r>
    </w:p>
    <w:p w:rsidR="00C2523D" w:rsidRPr="00B45D1C" w:rsidRDefault="00C2523D" w:rsidP="00C2523D">
      <w:pPr>
        <w:pStyle w:val="ListParagraph"/>
        <w:numPr>
          <w:ilvl w:val="0"/>
          <w:numId w:val="34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Next.js setup with Tailwind CSS and App Router.</w:t>
      </w:r>
    </w:p>
    <w:p w:rsidR="00C2523D" w:rsidRPr="00B45D1C" w:rsidRDefault="00C2523D" w:rsidP="00C2523D">
      <w:pPr>
        <w:pStyle w:val="ListParagraph"/>
        <w:numPr>
          <w:ilvl w:val="0"/>
          <w:numId w:val="34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Product listing and cart user interface.</w:t>
      </w:r>
    </w:p>
    <w:p w:rsidR="00C2523D" w:rsidRPr="00B45D1C" w:rsidRDefault="00C2523D" w:rsidP="00C2523D">
      <w:pPr>
        <w:pStyle w:val="ListParagraph"/>
        <w:numPr>
          <w:ilvl w:val="0"/>
          <w:numId w:val="34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proofErr w:type="spellStart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Geolocation</w:t>
      </w:r>
      <w:proofErr w:type="spellEnd"/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hook and location verification component.</w:t>
      </w:r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Phase 3: Integration &amp; Polish </w:t>
      </w:r>
    </w:p>
    <w:p w:rsidR="00C2523D" w:rsidRPr="00B45D1C" w:rsidRDefault="00C2523D" w:rsidP="00C2523D">
      <w:pPr>
        <w:pStyle w:val="ListParagraph"/>
        <w:numPr>
          <w:ilvl w:val="0"/>
          <w:numId w:val="35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Connecting frontend to the backend APIs.</w:t>
      </w:r>
    </w:p>
    <w:p w:rsidR="00C2523D" w:rsidRPr="00B45D1C" w:rsidRDefault="00C2523D" w:rsidP="00C2523D">
      <w:pPr>
        <w:pStyle w:val="ListParagraph"/>
        <w:numPr>
          <w:ilvl w:val="0"/>
          <w:numId w:val="35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Completion of checkout flow and delivery verification.</w:t>
      </w:r>
    </w:p>
    <w:p w:rsidR="00C2523D" w:rsidRPr="00B45D1C" w:rsidRDefault="00C2523D" w:rsidP="00C2523D">
      <w:pPr>
        <w:pStyle w:val="ListParagraph"/>
        <w:numPr>
          <w:ilvl w:val="0"/>
          <w:numId w:val="35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Final testing, bug fixes, and documentation.</w:t>
      </w:r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Why this order?</w:t>
      </w:r>
    </w:p>
    <w:p w:rsidR="00C2523D" w:rsidRPr="00B45D1C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The core business rules, especially location restriction and atomic order creation, reside in the backend. Defining a stable API contract first allowed the frontend to be developed confidently in parallel.</w:t>
      </w:r>
    </w:p>
    <w:p w:rsidR="00C2523D" w:rsidRPr="00FC203E" w:rsidRDefault="00C2523D" w:rsidP="00DF4FAF">
      <w:pPr>
        <w:pStyle w:val="Heading2"/>
        <w:rPr>
          <w:rStyle w:val="Strong"/>
          <w:b w:val="0"/>
          <w:bCs w:val="0"/>
          <w:sz w:val="28"/>
          <w:szCs w:val="28"/>
        </w:rPr>
      </w:pPr>
      <w:bookmarkStart w:id="7" w:name="_Toc221954091"/>
      <w:r w:rsidRPr="00FC203E">
        <w:rPr>
          <w:rStyle w:val="Strong"/>
          <w:b w:val="0"/>
          <w:bCs w:val="0"/>
          <w:sz w:val="28"/>
          <w:szCs w:val="28"/>
        </w:rPr>
        <w:t>7. Deliverables &amp; Documentation</w:t>
      </w:r>
      <w:bookmarkEnd w:id="7"/>
    </w:p>
    <w:p w:rsidR="00C2523D" w:rsidRPr="00C2523D" w:rsidRDefault="00C2523D" w:rsidP="00C2523D">
      <w:pPr>
        <w:pStyle w:val="ListParagraph"/>
        <w:numPr>
          <w:ilvl w:val="0"/>
          <w:numId w:val="36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All deliverables are included in the public 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GitHub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repository:</w:t>
      </w:r>
    </w:p>
    <w:p w:rsidR="00C2523D" w:rsidRPr="00C2523D" w:rsidRDefault="00C2523D" w:rsidP="00C2523D">
      <w:pPr>
        <w:pStyle w:val="ListParagraph"/>
        <w:numPr>
          <w:ilvl w:val="0"/>
          <w:numId w:val="36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lastRenderedPageBreak/>
        <w:t xml:space="preserve">Full Source Code: Complete 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Laravel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and Next.js applications.</w:t>
      </w:r>
    </w:p>
    <w:p w:rsidR="00C2523D" w:rsidRPr="00C2523D" w:rsidRDefault="00C2523D" w:rsidP="00C2523D">
      <w:pPr>
        <w:pStyle w:val="ListParagraph"/>
        <w:numPr>
          <w:ilvl w:val="0"/>
          <w:numId w:val="36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README.md: Step‑by‑step setup instructions, environment variables, and seeding commands.</w:t>
      </w:r>
    </w:p>
    <w:p w:rsidR="00C2523D" w:rsidRPr="00C2523D" w:rsidRDefault="00C2523D" w:rsidP="00C2523D">
      <w:pPr>
        <w:pStyle w:val="ListParagraph"/>
        <w:numPr>
          <w:ilvl w:val="0"/>
          <w:numId w:val="36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Database ERD: diagram showing all tables, fields, and relationships.</w:t>
      </w:r>
    </w:p>
    <w:p w:rsidR="00C2523D" w:rsidRPr="00C2523D" w:rsidRDefault="00C2523D" w:rsidP="00C2523D">
      <w:pPr>
        <w:pStyle w:val="ListParagraph"/>
        <w:numPr>
          <w:ilvl w:val="0"/>
          <w:numId w:val="36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API Documentation: Markdown file listing every endpoint with example requests and responses.</w:t>
      </w:r>
    </w:p>
    <w:p w:rsidR="00C2523D" w:rsidRPr="00C2523D" w:rsidRDefault="00C2523D" w:rsidP="00C2523D">
      <w:pPr>
        <w:pStyle w:val="ListParagraph"/>
        <w:numPr>
          <w:ilvl w:val="0"/>
          <w:numId w:val="36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Location Research Evidence: Folder containing high‑resolution screenshots of each Google Maps pin‑drop.</w:t>
      </w:r>
    </w:p>
    <w:p w:rsidR="00C2523D" w:rsidRPr="00C2523D" w:rsidRDefault="00C2523D" w:rsidP="00C2523D">
      <w:pPr>
        <w:pStyle w:val="ListParagraph"/>
        <w:numPr>
          <w:ilvl w:val="0"/>
          <w:numId w:val="36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Use Case, Class, Activity and Sequence UML </w:t>
      </w:r>
      <w:r w:rsidR="00B45D1C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Diagrams, </w:t>
      </w: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files for the core flows: checkout, location validation, delivery verification.</w:t>
      </w:r>
    </w:p>
    <w:p w:rsidR="00C2523D" w:rsidRPr="00DF4FAF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 w:rsidRPr="00DF4FAF">
        <w:rPr>
          <w:rStyle w:val="Strong"/>
          <w:rFonts w:ascii="Times New Roman" w:eastAsia="Times New Roman" w:hAnsi="Times New Roman" w:cs="Times New Roman"/>
          <w:sz w:val="24"/>
          <w:szCs w:val="24"/>
        </w:rPr>
        <w:t>SEQUENCE/ACTIVITY DIAGRAM: DELIVERY VERIFICATION FLOW</w:t>
      </w:r>
    </w:p>
    <w:p w:rsidR="00C2523D" w:rsidRPr="008C4D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8C4DC9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79431A2" wp14:editId="3B410F1C">
            <wp:extent cx="5943600" cy="40532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elivery activity diagra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3D" w:rsidRPr="008C4D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</w:p>
    <w:p w:rsidR="00C2523D" w:rsidRPr="008C4DC9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8C4DC9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9ED774B" wp14:editId="36065515">
            <wp:extent cx="5943600" cy="3570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eliveryveriseque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FC203E">
        <w:rPr>
          <w:rStyle w:val="Strong"/>
          <w:rFonts w:ascii="Times New Roman" w:eastAsia="Times New Roman" w:hAnsi="Times New Roman" w:cs="Times New Roman"/>
          <w:sz w:val="24"/>
          <w:szCs w:val="24"/>
        </w:rPr>
        <w:t>Figure 8 and 9:</w:t>
      </w: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Activity and Sequence diagram showing the delivery person confirming an order via Order ID and phone number.</w:t>
      </w:r>
    </w:p>
    <w:p w:rsidR="00C2523D" w:rsidRPr="00FC203E" w:rsidRDefault="00C2523D" w:rsidP="00DF4FAF">
      <w:pPr>
        <w:pStyle w:val="Heading2"/>
        <w:rPr>
          <w:rStyle w:val="Strong"/>
          <w:b w:val="0"/>
          <w:bCs w:val="0"/>
          <w:sz w:val="28"/>
          <w:szCs w:val="28"/>
        </w:rPr>
      </w:pPr>
      <w:bookmarkStart w:id="8" w:name="_Toc221954092"/>
      <w:r w:rsidRPr="00FC203E">
        <w:rPr>
          <w:rStyle w:val="Strong"/>
          <w:b w:val="0"/>
          <w:bCs w:val="0"/>
          <w:sz w:val="28"/>
          <w:szCs w:val="28"/>
        </w:rPr>
        <w:t>8. Quick Setup Guide</w:t>
      </w:r>
      <w:bookmarkEnd w:id="8"/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To run the prototype locally:</w:t>
      </w:r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Clone the repository.</w:t>
      </w:r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Backend: navigate to the backend folder, copy .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env.example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to .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env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, and set your database credentials. Run composer install, then 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php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artisan 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key</w:t>
      </w:r>
      <w:proofErr w:type="gram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:generate</w:t>
      </w:r>
      <w:proofErr w:type="spellEnd"/>
      <w:proofErr w:type="gram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. Execute 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php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artisan migrate --seed to create tables and seed the delivery zones, products, and admin user. Start the server with 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php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artisan serve --port=8000.</w:t>
      </w:r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Frontend: in a new terminal, navigate to frontend, copy .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env.example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to .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env.local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, and run 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npm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install. Start the development server with 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npm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run dev.</w:t>
      </w:r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The application will be available at </w:t>
      </w:r>
      <w:hyperlink r:id="rId24" w:history="1">
        <w:r w:rsidRPr="00C2523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http://localhost:3000</w:t>
        </w:r>
      </w:hyperlink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Default admin credentials:</w:t>
      </w:r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Email: admin@cloudimart.com</w:t>
      </w:r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lastRenderedPageBreak/>
        <w:t>Password: secret123</w:t>
      </w:r>
    </w:p>
    <w:p w:rsidR="00C2523D" w:rsidRPr="00FC203E" w:rsidRDefault="00C2523D" w:rsidP="00DF4FAF">
      <w:pPr>
        <w:pStyle w:val="Heading2"/>
        <w:rPr>
          <w:rStyle w:val="Strong"/>
          <w:b w:val="0"/>
          <w:bCs w:val="0"/>
          <w:sz w:val="28"/>
          <w:szCs w:val="28"/>
        </w:rPr>
      </w:pPr>
      <w:bookmarkStart w:id="9" w:name="_Toc221954093"/>
      <w:r w:rsidRPr="00FC203E">
        <w:rPr>
          <w:rStyle w:val="Strong"/>
          <w:b w:val="0"/>
          <w:bCs w:val="0"/>
          <w:sz w:val="28"/>
          <w:szCs w:val="28"/>
        </w:rPr>
        <w:t>9. Reflection: What I Learned</w:t>
      </w:r>
      <w:bookmarkEnd w:id="9"/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Manual coordinate collection was the optimal choice for an MVP. It avoided API costs and complexity, taught me how GPS coordinates actually work, and provided perfect accuracy for a fixed set of five locations.</w:t>
      </w:r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Radius‑based validation is surprisingly effective for campus‑scale delivery. It is simple to implement, debug, and explain.</w:t>
      </w:r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Screenshots are powerful documentation. They transformed abstract coordinates into credible, verifiable evidence for stakeholders.</w:t>
      </w:r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Backend‑first development ensured that the location restriction could never be bypassed by a clever frontend client.</w:t>
      </w:r>
    </w:p>
    <w:p w:rsidR="00C2523D" w:rsidRPr="00FC203E" w:rsidRDefault="00C2523D" w:rsidP="00DF4FAF">
      <w:pPr>
        <w:pStyle w:val="Heading2"/>
        <w:rPr>
          <w:rStyle w:val="Strong"/>
          <w:b w:val="0"/>
          <w:bCs w:val="0"/>
          <w:sz w:val="28"/>
          <w:szCs w:val="28"/>
        </w:rPr>
      </w:pPr>
      <w:bookmarkStart w:id="10" w:name="_Toc221954094"/>
      <w:r w:rsidRPr="00FC203E">
        <w:rPr>
          <w:rStyle w:val="Strong"/>
          <w:b w:val="0"/>
          <w:bCs w:val="0"/>
          <w:sz w:val="28"/>
          <w:szCs w:val="28"/>
        </w:rPr>
        <w:t>10. Conclusion</w:t>
      </w:r>
      <w:bookmarkEnd w:id="10"/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This prototype meets every functional requirement set by 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Cloudimart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Limited:</w:t>
      </w:r>
    </w:p>
    <w:p w:rsidR="00C2523D" w:rsidRPr="00C2523D" w:rsidRDefault="00C2523D" w:rsidP="00C2523D">
      <w:pPr>
        <w:pStyle w:val="ListParagraph"/>
        <w:numPr>
          <w:ilvl w:val="0"/>
          <w:numId w:val="37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A product catalogue with Stationery and Dairy categories.</w:t>
      </w:r>
    </w:p>
    <w:p w:rsidR="00C2523D" w:rsidRPr="00C2523D" w:rsidRDefault="00C2523D" w:rsidP="00C2523D">
      <w:pPr>
        <w:pStyle w:val="ListParagraph"/>
        <w:numPr>
          <w:ilvl w:val="0"/>
          <w:numId w:val="37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A fully functional shopping cart.</w:t>
      </w:r>
    </w:p>
    <w:p w:rsidR="00C2523D" w:rsidRPr="00C2523D" w:rsidRDefault="00C2523D" w:rsidP="00C2523D">
      <w:pPr>
        <w:pStyle w:val="ListParagraph"/>
        <w:numPr>
          <w:ilvl w:val="0"/>
          <w:numId w:val="37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Checkout restricted to the 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Mzuzu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University community, enforced by GPS and seeded latitude/longitude coordinates.</w:t>
      </w:r>
    </w:p>
    <w:p w:rsidR="00C2523D" w:rsidRPr="00C2523D" w:rsidRDefault="00C2523D" w:rsidP="00C2523D">
      <w:pPr>
        <w:pStyle w:val="ListParagraph"/>
        <w:numPr>
          <w:ilvl w:val="0"/>
          <w:numId w:val="37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Unique, traceable order ID generation.</w:t>
      </w:r>
    </w:p>
    <w:p w:rsidR="00C2523D" w:rsidRPr="00C2523D" w:rsidRDefault="00C2523D" w:rsidP="00C2523D">
      <w:pPr>
        <w:pStyle w:val="ListParagraph"/>
        <w:numPr>
          <w:ilvl w:val="0"/>
          <w:numId w:val="37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Delivery verification workflow using Order ID and phone number.</w:t>
      </w:r>
    </w:p>
    <w:p w:rsidR="00C2523D" w:rsidRPr="00C2523D" w:rsidRDefault="00C2523D" w:rsidP="00C2523D">
      <w:pPr>
        <w:pStyle w:val="ListParagraph"/>
        <w:numPr>
          <w:ilvl w:val="0"/>
          <w:numId w:val="37"/>
        </w:num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Complete transaction logging and admin controls.</w:t>
      </w:r>
    </w:p>
    <w:p w:rsidR="00C2523D" w:rsidRPr="00C2523D" w:rsidRDefault="00C2523D" w:rsidP="008C4DC9">
      <w:pPr>
        <w:spacing w:line="360" w:lineRule="auto"/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The system is ready for a live pilot and can be extended to support real payment gateways, SMS/email providers, and polygon </w:t>
      </w:r>
      <w:proofErr w:type="spellStart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geofencing</w:t>
      </w:r>
      <w:proofErr w:type="spellEnd"/>
      <w:r w:rsidRPr="00C2523D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without any architectural changes.</w:t>
      </w:r>
    </w:p>
    <w:p w:rsidR="00C2523D" w:rsidRPr="008C4DC9" w:rsidRDefault="00C2523D" w:rsidP="008C4DC9">
      <w:pPr>
        <w:spacing w:line="360" w:lineRule="auto"/>
        <w:rPr>
          <w:rFonts w:ascii="Times New Roman" w:hAnsi="Times New Roman" w:cs="Times New Roman"/>
        </w:rPr>
      </w:pPr>
    </w:p>
    <w:p w:rsidR="00C337ED" w:rsidRPr="00773512" w:rsidRDefault="00C337ED" w:rsidP="0035397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sectPr w:rsidR="00C337ED" w:rsidRPr="00773512" w:rsidSect="00C070D6"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776" w:rsidRDefault="00B33776" w:rsidP="001443D1">
      <w:pPr>
        <w:spacing w:after="0" w:line="240" w:lineRule="auto"/>
      </w:pPr>
      <w:r>
        <w:separator/>
      </w:r>
    </w:p>
  </w:endnote>
  <w:endnote w:type="continuationSeparator" w:id="0">
    <w:p w:rsidR="00B33776" w:rsidRDefault="00B33776" w:rsidP="00144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220661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078A1" w:rsidRDefault="004078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6632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4078A1" w:rsidRDefault="004078A1" w:rsidP="001A3646">
    <w:pPr>
      <w:pStyle w:val="Footer"/>
      <w:tabs>
        <w:tab w:val="clear" w:pos="4680"/>
        <w:tab w:val="clear" w:pos="9360"/>
        <w:tab w:val="left" w:pos="1035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397727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078A1" w:rsidRDefault="004078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6632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4078A1" w:rsidRDefault="004078A1" w:rsidP="001A3646">
    <w:pPr>
      <w:pStyle w:val="Footer"/>
      <w:tabs>
        <w:tab w:val="clear" w:pos="4680"/>
        <w:tab w:val="clear" w:pos="9360"/>
        <w:tab w:val="left" w:pos="103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776" w:rsidRDefault="00B33776" w:rsidP="001443D1">
      <w:pPr>
        <w:spacing w:after="0" w:line="240" w:lineRule="auto"/>
      </w:pPr>
      <w:r>
        <w:separator/>
      </w:r>
    </w:p>
  </w:footnote>
  <w:footnote w:type="continuationSeparator" w:id="0">
    <w:p w:rsidR="00B33776" w:rsidRDefault="00B33776" w:rsidP="00144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35A98"/>
    <w:multiLevelType w:val="multilevel"/>
    <w:tmpl w:val="67B6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A06B90"/>
    <w:multiLevelType w:val="hybridMultilevel"/>
    <w:tmpl w:val="6DF0F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F66693"/>
    <w:multiLevelType w:val="multilevel"/>
    <w:tmpl w:val="C0F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0345CA"/>
    <w:multiLevelType w:val="multilevel"/>
    <w:tmpl w:val="15B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2364D2"/>
    <w:multiLevelType w:val="multilevel"/>
    <w:tmpl w:val="4E4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3157A8"/>
    <w:multiLevelType w:val="multilevel"/>
    <w:tmpl w:val="2D6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29183E"/>
    <w:multiLevelType w:val="multilevel"/>
    <w:tmpl w:val="68F2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17332D"/>
    <w:multiLevelType w:val="multilevel"/>
    <w:tmpl w:val="2026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5E5762"/>
    <w:multiLevelType w:val="multilevel"/>
    <w:tmpl w:val="168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234C44"/>
    <w:multiLevelType w:val="hybridMultilevel"/>
    <w:tmpl w:val="17CE8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CE28E0"/>
    <w:multiLevelType w:val="multilevel"/>
    <w:tmpl w:val="AC104E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1002549"/>
    <w:multiLevelType w:val="multilevel"/>
    <w:tmpl w:val="5032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A837C4"/>
    <w:multiLevelType w:val="multilevel"/>
    <w:tmpl w:val="3BB0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57941EA"/>
    <w:multiLevelType w:val="hybridMultilevel"/>
    <w:tmpl w:val="BE545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E65930"/>
    <w:multiLevelType w:val="multilevel"/>
    <w:tmpl w:val="B56A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DD61953"/>
    <w:multiLevelType w:val="multilevel"/>
    <w:tmpl w:val="625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BC0333"/>
    <w:multiLevelType w:val="multilevel"/>
    <w:tmpl w:val="B096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DE7C5C"/>
    <w:multiLevelType w:val="multilevel"/>
    <w:tmpl w:val="3AAC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19E2BC8"/>
    <w:multiLevelType w:val="multilevel"/>
    <w:tmpl w:val="A81C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153846"/>
    <w:multiLevelType w:val="multilevel"/>
    <w:tmpl w:val="3CD0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BC65354"/>
    <w:multiLevelType w:val="multilevel"/>
    <w:tmpl w:val="2CF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5C224E"/>
    <w:multiLevelType w:val="hybridMultilevel"/>
    <w:tmpl w:val="8CA87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3B79B7"/>
    <w:multiLevelType w:val="multilevel"/>
    <w:tmpl w:val="460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2760F3"/>
    <w:multiLevelType w:val="hybridMultilevel"/>
    <w:tmpl w:val="0EAAC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9C2CD6"/>
    <w:multiLevelType w:val="multilevel"/>
    <w:tmpl w:val="AD20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2248DD"/>
    <w:multiLevelType w:val="multilevel"/>
    <w:tmpl w:val="14D2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28035C"/>
    <w:multiLevelType w:val="hybridMultilevel"/>
    <w:tmpl w:val="27987D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0947B4"/>
    <w:multiLevelType w:val="multilevel"/>
    <w:tmpl w:val="FA0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67257B"/>
    <w:multiLevelType w:val="hybridMultilevel"/>
    <w:tmpl w:val="1A827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FC3736"/>
    <w:multiLevelType w:val="hybridMultilevel"/>
    <w:tmpl w:val="AF0CD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5D51BE9"/>
    <w:multiLevelType w:val="hybridMultilevel"/>
    <w:tmpl w:val="EE98C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A7E690F"/>
    <w:multiLevelType w:val="multilevel"/>
    <w:tmpl w:val="49AE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2D0110"/>
    <w:multiLevelType w:val="multilevel"/>
    <w:tmpl w:val="011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4C6C80"/>
    <w:multiLevelType w:val="multilevel"/>
    <w:tmpl w:val="5184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31268CE"/>
    <w:multiLevelType w:val="multilevel"/>
    <w:tmpl w:val="DFD0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B944283"/>
    <w:multiLevelType w:val="multilevel"/>
    <w:tmpl w:val="BC90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C61AAD"/>
    <w:multiLevelType w:val="hybridMultilevel"/>
    <w:tmpl w:val="46AED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D66C05"/>
    <w:multiLevelType w:val="multilevel"/>
    <w:tmpl w:val="B8E8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3"/>
  </w:num>
  <w:num w:numId="3">
    <w:abstractNumId w:val="6"/>
  </w:num>
  <w:num w:numId="4">
    <w:abstractNumId w:val="17"/>
  </w:num>
  <w:num w:numId="5">
    <w:abstractNumId w:val="15"/>
  </w:num>
  <w:num w:numId="6">
    <w:abstractNumId w:val="27"/>
  </w:num>
  <w:num w:numId="7">
    <w:abstractNumId w:val="33"/>
  </w:num>
  <w:num w:numId="8">
    <w:abstractNumId w:val="8"/>
  </w:num>
  <w:num w:numId="9">
    <w:abstractNumId w:val="11"/>
  </w:num>
  <w:num w:numId="10">
    <w:abstractNumId w:val="18"/>
  </w:num>
  <w:num w:numId="11">
    <w:abstractNumId w:val="0"/>
  </w:num>
  <w:num w:numId="12">
    <w:abstractNumId w:val="2"/>
  </w:num>
  <w:num w:numId="13">
    <w:abstractNumId w:val="25"/>
  </w:num>
  <w:num w:numId="14">
    <w:abstractNumId w:val="19"/>
  </w:num>
  <w:num w:numId="15">
    <w:abstractNumId w:val="16"/>
  </w:num>
  <w:num w:numId="16">
    <w:abstractNumId w:val="22"/>
  </w:num>
  <w:num w:numId="17">
    <w:abstractNumId w:val="14"/>
  </w:num>
  <w:num w:numId="18">
    <w:abstractNumId w:val="24"/>
  </w:num>
  <w:num w:numId="19">
    <w:abstractNumId w:val="12"/>
  </w:num>
  <w:num w:numId="20">
    <w:abstractNumId w:val="20"/>
  </w:num>
  <w:num w:numId="21">
    <w:abstractNumId w:val="31"/>
  </w:num>
  <w:num w:numId="22">
    <w:abstractNumId w:val="4"/>
  </w:num>
  <w:num w:numId="23">
    <w:abstractNumId w:val="34"/>
  </w:num>
  <w:num w:numId="24">
    <w:abstractNumId w:val="37"/>
  </w:num>
  <w:num w:numId="25">
    <w:abstractNumId w:val="7"/>
  </w:num>
  <w:num w:numId="26">
    <w:abstractNumId w:val="5"/>
  </w:num>
  <w:num w:numId="27">
    <w:abstractNumId w:val="10"/>
  </w:num>
  <w:num w:numId="28">
    <w:abstractNumId w:val="32"/>
  </w:num>
  <w:num w:numId="29">
    <w:abstractNumId w:val="30"/>
  </w:num>
  <w:num w:numId="30">
    <w:abstractNumId w:val="23"/>
  </w:num>
  <w:num w:numId="31">
    <w:abstractNumId w:val="36"/>
  </w:num>
  <w:num w:numId="32">
    <w:abstractNumId w:val="21"/>
  </w:num>
  <w:num w:numId="33">
    <w:abstractNumId w:val="29"/>
  </w:num>
  <w:num w:numId="34">
    <w:abstractNumId w:val="13"/>
  </w:num>
  <w:num w:numId="35">
    <w:abstractNumId w:val="9"/>
  </w:num>
  <w:num w:numId="36">
    <w:abstractNumId w:val="28"/>
  </w:num>
  <w:num w:numId="37">
    <w:abstractNumId w:val="1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8DD"/>
    <w:rsid w:val="00004322"/>
    <w:rsid w:val="000045D7"/>
    <w:rsid w:val="000059A2"/>
    <w:rsid w:val="000203B6"/>
    <w:rsid w:val="00021B3F"/>
    <w:rsid w:val="000317CC"/>
    <w:rsid w:val="000401AA"/>
    <w:rsid w:val="00045C8E"/>
    <w:rsid w:val="000524BF"/>
    <w:rsid w:val="00063B4D"/>
    <w:rsid w:val="000721BA"/>
    <w:rsid w:val="00080B5C"/>
    <w:rsid w:val="000831EC"/>
    <w:rsid w:val="00083994"/>
    <w:rsid w:val="00084348"/>
    <w:rsid w:val="0009131F"/>
    <w:rsid w:val="000A2CE3"/>
    <w:rsid w:val="000B1C6B"/>
    <w:rsid w:val="000B32D5"/>
    <w:rsid w:val="000B666F"/>
    <w:rsid w:val="000C51D4"/>
    <w:rsid w:val="000C7A76"/>
    <w:rsid w:val="000D412F"/>
    <w:rsid w:val="000E6167"/>
    <w:rsid w:val="000F7795"/>
    <w:rsid w:val="00113C2F"/>
    <w:rsid w:val="00130AC2"/>
    <w:rsid w:val="001419C5"/>
    <w:rsid w:val="001443D1"/>
    <w:rsid w:val="0014696C"/>
    <w:rsid w:val="00151DF5"/>
    <w:rsid w:val="001554A1"/>
    <w:rsid w:val="0016181A"/>
    <w:rsid w:val="00173169"/>
    <w:rsid w:val="00182B62"/>
    <w:rsid w:val="0018462B"/>
    <w:rsid w:val="00186A31"/>
    <w:rsid w:val="00190964"/>
    <w:rsid w:val="00191140"/>
    <w:rsid w:val="001959F0"/>
    <w:rsid w:val="001A0AE6"/>
    <w:rsid w:val="001A1151"/>
    <w:rsid w:val="001A30B3"/>
    <w:rsid w:val="001A3646"/>
    <w:rsid w:val="001A40DB"/>
    <w:rsid w:val="001A684B"/>
    <w:rsid w:val="001B167C"/>
    <w:rsid w:val="001B5739"/>
    <w:rsid w:val="001C1DF9"/>
    <w:rsid w:val="001C4395"/>
    <w:rsid w:val="001D480E"/>
    <w:rsid w:val="001E148F"/>
    <w:rsid w:val="001E56F9"/>
    <w:rsid w:val="001F515C"/>
    <w:rsid w:val="001F74BC"/>
    <w:rsid w:val="002020E0"/>
    <w:rsid w:val="00203C3A"/>
    <w:rsid w:val="002042A5"/>
    <w:rsid w:val="00210413"/>
    <w:rsid w:val="002123B6"/>
    <w:rsid w:val="00214425"/>
    <w:rsid w:val="00215EE3"/>
    <w:rsid w:val="0023325B"/>
    <w:rsid w:val="00235EB2"/>
    <w:rsid w:val="0023632B"/>
    <w:rsid w:val="00244BF7"/>
    <w:rsid w:val="002623B6"/>
    <w:rsid w:val="0026372C"/>
    <w:rsid w:val="00266699"/>
    <w:rsid w:val="0029501D"/>
    <w:rsid w:val="002A27E8"/>
    <w:rsid w:val="002B1F94"/>
    <w:rsid w:val="002C4FD5"/>
    <w:rsid w:val="002C5A1F"/>
    <w:rsid w:val="002D0F22"/>
    <w:rsid w:val="002D5B52"/>
    <w:rsid w:val="002E1454"/>
    <w:rsid w:val="0030527E"/>
    <w:rsid w:val="00305472"/>
    <w:rsid w:val="003101D0"/>
    <w:rsid w:val="00333D95"/>
    <w:rsid w:val="003421F3"/>
    <w:rsid w:val="003464BC"/>
    <w:rsid w:val="00350AF4"/>
    <w:rsid w:val="00352B12"/>
    <w:rsid w:val="00352C5A"/>
    <w:rsid w:val="00353975"/>
    <w:rsid w:val="003551AE"/>
    <w:rsid w:val="003562CC"/>
    <w:rsid w:val="00370ACF"/>
    <w:rsid w:val="003753F6"/>
    <w:rsid w:val="0038218B"/>
    <w:rsid w:val="00385089"/>
    <w:rsid w:val="00392DC7"/>
    <w:rsid w:val="003A1CF8"/>
    <w:rsid w:val="003A3654"/>
    <w:rsid w:val="003A5706"/>
    <w:rsid w:val="003A6850"/>
    <w:rsid w:val="003B0589"/>
    <w:rsid w:val="003B1EDF"/>
    <w:rsid w:val="003B576B"/>
    <w:rsid w:val="003B7331"/>
    <w:rsid w:val="003B76FA"/>
    <w:rsid w:val="003B7A98"/>
    <w:rsid w:val="003C099C"/>
    <w:rsid w:val="003C7E16"/>
    <w:rsid w:val="003D162F"/>
    <w:rsid w:val="003E086F"/>
    <w:rsid w:val="003E3673"/>
    <w:rsid w:val="003E648C"/>
    <w:rsid w:val="004009AC"/>
    <w:rsid w:val="00401042"/>
    <w:rsid w:val="004071CE"/>
    <w:rsid w:val="004078A1"/>
    <w:rsid w:val="004112DE"/>
    <w:rsid w:val="004154BF"/>
    <w:rsid w:val="00420986"/>
    <w:rsid w:val="004255C7"/>
    <w:rsid w:val="00425EFE"/>
    <w:rsid w:val="00432C47"/>
    <w:rsid w:val="00440A76"/>
    <w:rsid w:val="00441D7E"/>
    <w:rsid w:val="00452DD4"/>
    <w:rsid w:val="00460F50"/>
    <w:rsid w:val="00461538"/>
    <w:rsid w:val="00467728"/>
    <w:rsid w:val="0047165E"/>
    <w:rsid w:val="004737E8"/>
    <w:rsid w:val="00481907"/>
    <w:rsid w:val="004A3689"/>
    <w:rsid w:val="004A59CC"/>
    <w:rsid w:val="004A799A"/>
    <w:rsid w:val="004B3567"/>
    <w:rsid w:val="004C4256"/>
    <w:rsid w:val="004C4C25"/>
    <w:rsid w:val="004D24D6"/>
    <w:rsid w:val="004E027B"/>
    <w:rsid w:val="004E03DD"/>
    <w:rsid w:val="004E444F"/>
    <w:rsid w:val="004E7A4E"/>
    <w:rsid w:val="004F52E5"/>
    <w:rsid w:val="004F5473"/>
    <w:rsid w:val="00500A8D"/>
    <w:rsid w:val="005036EA"/>
    <w:rsid w:val="00514898"/>
    <w:rsid w:val="005149FE"/>
    <w:rsid w:val="0051512E"/>
    <w:rsid w:val="00526ACE"/>
    <w:rsid w:val="00530F15"/>
    <w:rsid w:val="00536EE9"/>
    <w:rsid w:val="0054421F"/>
    <w:rsid w:val="00545B2C"/>
    <w:rsid w:val="00550E74"/>
    <w:rsid w:val="00555EB8"/>
    <w:rsid w:val="005562FD"/>
    <w:rsid w:val="00576858"/>
    <w:rsid w:val="0058047D"/>
    <w:rsid w:val="005A02E9"/>
    <w:rsid w:val="005A2133"/>
    <w:rsid w:val="005A3445"/>
    <w:rsid w:val="005A7869"/>
    <w:rsid w:val="005A7995"/>
    <w:rsid w:val="005B055A"/>
    <w:rsid w:val="005B40A7"/>
    <w:rsid w:val="005B4DB7"/>
    <w:rsid w:val="005C2427"/>
    <w:rsid w:val="005C6D69"/>
    <w:rsid w:val="005D058C"/>
    <w:rsid w:val="005D4C36"/>
    <w:rsid w:val="005E40C8"/>
    <w:rsid w:val="005F4842"/>
    <w:rsid w:val="005F6434"/>
    <w:rsid w:val="006154C3"/>
    <w:rsid w:val="00625919"/>
    <w:rsid w:val="006261B9"/>
    <w:rsid w:val="006401B7"/>
    <w:rsid w:val="006457E9"/>
    <w:rsid w:val="00646123"/>
    <w:rsid w:val="00646B67"/>
    <w:rsid w:val="0064764C"/>
    <w:rsid w:val="00652E13"/>
    <w:rsid w:val="006675F9"/>
    <w:rsid w:val="00674C0D"/>
    <w:rsid w:val="00674FE6"/>
    <w:rsid w:val="006754C6"/>
    <w:rsid w:val="00692CE4"/>
    <w:rsid w:val="0069368C"/>
    <w:rsid w:val="006964E0"/>
    <w:rsid w:val="006A5C2A"/>
    <w:rsid w:val="006B0CA0"/>
    <w:rsid w:val="006B2EEF"/>
    <w:rsid w:val="006B51B6"/>
    <w:rsid w:val="006B54C4"/>
    <w:rsid w:val="006B73E3"/>
    <w:rsid w:val="006D3CA7"/>
    <w:rsid w:val="006E23A5"/>
    <w:rsid w:val="006E3440"/>
    <w:rsid w:val="006E4CD3"/>
    <w:rsid w:val="006E5B61"/>
    <w:rsid w:val="006E6115"/>
    <w:rsid w:val="006E6BD7"/>
    <w:rsid w:val="006F1AEC"/>
    <w:rsid w:val="006F220E"/>
    <w:rsid w:val="006F7D21"/>
    <w:rsid w:val="00712C91"/>
    <w:rsid w:val="007254DB"/>
    <w:rsid w:val="00726FBE"/>
    <w:rsid w:val="00734A67"/>
    <w:rsid w:val="007410B7"/>
    <w:rsid w:val="00741590"/>
    <w:rsid w:val="00744759"/>
    <w:rsid w:val="007451ED"/>
    <w:rsid w:val="00752496"/>
    <w:rsid w:val="00767D2C"/>
    <w:rsid w:val="00773512"/>
    <w:rsid w:val="00774941"/>
    <w:rsid w:val="00781456"/>
    <w:rsid w:val="007821FF"/>
    <w:rsid w:val="007832D5"/>
    <w:rsid w:val="00783727"/>
    <w:rsid w:val="00786927"/>
    <w:rsid w:val="007876DA"/>
    <w:rsid w:val="00794037"/>
    <w:rsid w:val="007A00A3"/>
    <w:rsid w:val="007A0768"/>
    <w:rsid w:val="007B021C"/>
    <w:rsid w:val="007B5792"/>
    <w:rsid w:val="007C0373"/>
    <w:rsid w:val="007C7497"/>
    <w:rsid w:val="007E7962"/>
    <w:rsid w:val="007F284F"/>
    <w:rsid w:val="00800D4B"/>
    <w:rsid w:val="008023CA"/>
    <w:rsid w:val="00813E67"/>
    <w:rsid w:val="00816397"/>
    <w:rsid w:val="008223E7"/>
    <w:rsid w:val="008260E5"/>
    <w:rsid w:val="0083431F"/>
    <w:rsid w:val="0083611C"/>
    <w:rsid w:val="00843C2C"/>
    <w:rsid w:val="00847570"/>
    <w:rsid w:val="00852A96"/>
    <w:rsid w:val="00854ACB"/>
    <w:rsid w:val="008604BC"/>
    <w:rsid w:val="008651E0"/>
    <w:rsid w:val="00881FE1"/>
    <w:rsid w:val="00882517"/>
    <w:rsid w:val="00897774"/>
    <w:rsid w:val="008A03AF"/>
    <w:rsid w:val="008A5421"/>
    <w:rsid w:val="008A797C"/>
    <w:rsid w:val="008B3FA9"/>
    <w:rsid w:val="008B49C0"/>
    <w:rsid w:val="008B672C"/>
    <w:rsid w:val="008E40C9"/>
    <w:rsid w:val="008E4EB4"/>
    <w:rsid w:val="008E7305"/>
    <w:rsid w:val="008F0496"/>
    <w:rsid w:val="008F0954"/>
    <w:rsid w:val="00901CC9"/>
    <w:rsid w:val="00916191"/>
    <w:rsid w:val="009229B9"/>
    <w:rsid w:val="00924D1D"/>
    <w:rsid w:val="00927B2D"/>
    <w:rsid w:val="00955821"/>
    <w:rsid w:val="009731A0"/>
    <w:rsid w:val="00982882"/>
    <w:rsid w:val="009956BC"/>
    <w:rsid w:val="009A60B4"/>
    <w:rsid w:val="009B0788"/>
    <w:rsid w:val="009B26A7"/>
    <w:rsid w:val="009C2619"/>
    <w:rsid w:val="009C52C7"/>
    <w:rsid w:val="009C74A2"/>
    <w:rsid w:val="009D103F"/>
    <w:rsid w:val="009D45A2"/>
    <w:rsid w:val="009E72C9"/>
    <w:rsid w:val="009E78A4"/>
    <w:rsid w:val="009F4BE4"/>
    <w:rsid w:val="00A00122"/>
    <w:rsid w:val="00A006AF"/>
    <w:rsid w:val="00A02280"/>
    <w:rsid w:val="00A04F2C"/>
    <w:rsid w:val="00A11AE1"/>
    <w:rsid w:val="00A22A57"/>
    <w:rsid w:val="00A2333D"/>
    <w:rsid w:val="00A2463D"/>
    <w:rsid w:val="00A262E2"/>
    <w:rsid w:val="00A265FA"/>
    <w:rsid w:val="00A277AF"/>
    <w:rsid w:val="00A31E34"/>
    <w:rsid w:val="00A33554"/>
    <w:rsid w:val="00A361CE"/>
    <w:rsid w:val="00A415BD"/>
    <w:rsid w:val="00A470DC"/>
    <w:rsid w:val="00A50AFC"/>
    <w:rsid w:val="00A53775"/>
    <w:rsid w:val="00A556C4"/>
    <w:rsid w:val="00A55C41"/>
    <w:rsid w:val="00A56632"/>
    <w:rsid w:val="00A57873"/>
    <w:rsid w:val="00A6521E"/>
    <w:rsid w:val="00A7049C"/>
    <w:rsid w:val="00A70585"/>
    <w:rsid w:val="00A733E4"/>
    <w:rsid w:val="00A73813"/>
    <w:rsid w:val="00A77198"/>
    <w:rsid w:val="00A86199"/>
    <w:rsid w:val="00AA42D6"/>
    <w:rsid w:val="00AA448D"/>
    <w:rsid w:val="00AB1380"/>
    <w:rsid w:val="00AB1513"/>
    <w:rsid w:val="00AB70BF"/>
    <w:rsid w:val="00AD36AA"/>
    <w:rsid w:val="00AE2889"/>
    <w:rsid w:val="00AE3BF8"/>
    <w:rsid w:val="00AE4268"/>
    <w:rsid w:val="00AE77F6"/>
    <w:rsid w:val="00AF06E9"/>
    <w:rsid w:val="00AF1FA3"/>
    <w:rsid w:val="00AF7A54"/>
    <w:rsid w:val="00AF7F1B"/>
    <w:rsid w:val="00B05B3C"/>
    <w:rsid w:val="00B060FE"/>
    <w:rsid w:val="00B1372C"/>
    <w:rsid w:val="00B21C6D"/>
    <w:rsid w:val="00B33776"/>
    <w:rsid w:val="00B377D5"/>
    <w:rsid w:val="00B40715"/>
    <w:rsid w:val="00B45D1C"/>
    <w:rsid w:val="00B51073"/>
    <w:rsid w:val="00B51929"/>
    <w:rsid w:val="00B5557B"/>
    <w:rsid w:val="00B63E56"/>
    <w:rsid w:val="00B76B8F"/>
    <w:rsid w:val="00B80F75"/>
    <w:rsid w:val="00B86973"/>
    <w:rsid w:val="00B91F94"/>
    <w:rsid w:val="00B9592C"/>
    <w:rsid w:val="00BA401D"/>
    <w:rsid w:val="00BB07DC"/>
    <w:rsid w:val="00BB2681"/>
    <w:rsid w:val="00BB49F2"/>
    <w:rsid w:val="00BC0E4D"/>
    <w:rsid w:val="00BC415B"/>
    <w:rsid w:val="00BC43BB"/>
    <w:rsid w:val="00BC5D50"/>
    <w:rsid w:val="00BD05EC"/>
    <w:rsid w:val="00BD2AC6"/>
    <w:rsid w:val="00BD5E89"/>
    <w:rsid w:val="00BD6264"/>
    <w:rsid w:val="00BE1B0E"/>
    <w:rsid w:val="00BE21BF"/>
    <w:rsid w:val="00BE5A31"/>
    <w:rsid w:val="00BF5914"/>
    <w:rsid w:val="00BF5BDA"/>
    <w:rsid w:val="00C005E4"/>
    <w:rsid w:val="00C070D6"/>
    <w:rsid w:val="00C10E6E"/>
    <w:rsid w:val="00C1380F"/>
    <w:rsid w:val="00C20DFC"/>
    <w:rsid w:val="00C2523D"/>
    <w:rsid w:val="00C3082C"/>
    <w:rsid w:val="00C313CA"/>
    <w:rsid w:val="00C32347"/>
    <w:rsid w:val="00C32CDE"/>
    <w:rsid w:val="00C337ED"/>
    <w:rsid w:val="00C34BB8"/>
    <w:rsid w:val="00C3566D"/>
    <w:rsid w:val="00C42ED9"/>
    <w:rsid w:val="00C56529"/>
    <w:rsid w:val="00C700E9"/>
    <w:rsid w:val="00C70B59"/>
    <w:rsid w:val="00C71094"/>
    <w:rsid w:val="00C7648D"/>
    <w:rsid w:val="00C84411"/>
    <w:rsid w:val="00C866C1"/>
    <w:rsid w:val="00C92456"/>
    <w:rsid w:val="00C92D89"/>
    <w:rsid w:val="00C94CAF"/>
    <w:rsid w:val="00CA59B7"/>
    <w:rsid w:val="00CA7F87"/>
    <w:rsid w:val="00CB2BDB"/>
    <w:rsid w:val="00CB35A8"/>
    <w:rsid w:val="00CC0386"/>
    <w:rsid w:val="00CC6768"/>
    <w:rsid w:val="00CC6E3B"/>
    <w:rsid w:val="00CE18DE"/>
    <w:rsid w:val="00CE4360"/>
    <w:rsid w:val="00CE6532"/>
    <w:rsid w:val="00CE6B35"/>
    <w:rsid w:val="00CF0AD9"/>
    <w:rsid w:val="00CF39CC"/>
    <w:rsid w:val="00D07936"/>
    <w:rsid w:val="00D157DC"/>
    <w:rsid w:val="00D16D7A"/>
    <w:rsid w:val="00D206A6"/>
    <w:rsid w:val="00D23CAE"/>
    <w:rsid w:val="00D23E65"/>
    <w:rsid w:val="00D306C9"/>
    <w:rsid w:val="00D374D0"/>
    <w:rsid w:val="00D42166"/>
    <w:rsid w:val="00D45BF0"/>
    <w:rsid w:val="00D46BC2"/>
    <w:rsid w:val="00D51184"/>
    <w:rsid w:val="00D54FAC"/>
    <w:rsid w:val="00D577A4"/>
    <w:rsid w:val="00D60659"/>
    <w:rsid w:val="00D61592"/>
    <w:rsid w:val="00D6635E"/>
    <w:rsid w:val="00D67A5C"/>
    <w:rsid w:val="00D71380"/>
    <w:rsid w:val="00D74ADE"/>
    <w:rsid w:val="00D762EA"/>
    <w:rsid w:val="00D82594"/>
    <w:rsid w:val="00D9235F"/>
    <w:rsid w:val="00DA3E6F"/>
    <w:rsid w:val="00DB400E"/>
    <w:rsid w:val="00DC3C59"/>
    <w:rsid w:val="00DD6ED3"/>
    <w:rsid w:val="00DF43E7"/>
    <w:rsid w:val="00E00450"/>
    <w:rsid w:val="00E018DD"/>
    <w:rsid w:val="00E024DD"/>
    <w:rsid w:val="00E12351"/>
    <w:rsid w:val="00E14513"/>
    <w:rsid w:val="00E212AF"/>
    <w:rsid w:val="00E21A09"/>
    <w:rsid w:val="00E24395"/>
    <w:rsid w:val="00E31263"/>
    <w:rsid w:val="00E335E9"/>
    <w:rsid w:val="00E44E0B"/>
    <w:rsid w:val="00E4524B"/>
    <w:rsid w:val="00E45A61"/>
    <w:rsid w:val="00E50E17"/>
    <w:rsid w:val="00E64551"/>
    <w:rsid w:val="00E84B9F"/>
    <w:rsid w:val="00E865A1"/>
    <w:rsid w:val="00E93B10"/>
    <w:rsid w:val="00E97A97"/>
    <w:rsid w:val="00EA0D16"/>
    <w:rsid w:val="00EA1B0E"/>
    <w:rsid w:val="00EA4042"/>
    <w:rsid w:val="00EB2BA6"/>
    <w:rsid w:val="00EB6939"/>
    <w:rsid w:val="00EB7F8B"/>
    <w:rsid w:val="00ED368B"/>
    <w:rsid w:val="00EE45C5"/>
    <w:rsid w:val="00F027A6"/>
    <w:rsid w:val="00F04512"/>
    <w:rsid w:val="00F065B3"/>
    <w:rsid w:val="00F1267C"/>
    <w:rsid w:val="00F17FC0"/>
    <w:rsid w:val="00F21E3A"/>
    <w:rsid w:val="00F23DCE"/>
    <w:rsid w:val="00F3057F"/>
    <w:rsid w:val="00F35916"/>
    <w:rsid w:val="00F402AC"/>
    <w:rsid w:val="00F4078B"/>
    <w:rsid w:val="00F50252"/>
    <w:rsid w:val="00F5144C"/>
    <w:rsid w:val="00F53874"/>
    <w:rsid w:val="00F53BEA"/>
    <w:rsid w:val="00F568D2"/>
    <w:rsid w:val="00F601EE"/>
    <w:rsid w:val="00F66BC3"/>
    <w:rsid w:val="00F746B1"/>
    <w:rsid w:val="00F81BEA"/>
    <w:rsid w:val="00F837C0"/>
    <w:rsid w:val="00F93064"/>
    <w:rsid w:val="00FA531B"/>
    <w:rsid w:val="00FA57C8"/>
    <w:rsid w:val="00FB261F"/>
    <w:rsid w:val="00FC203E"/>
    <w:rsid w:val="00FC69E0"/>
    <w:rsid w:val="00FD5ABE"/>
    <w:rsid w:val="00FE38EB"/>
    <w:rsid w:val="00FE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32B1FB-AEA1-4A65-B0A8-ED9CF9CD1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4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4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8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A415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1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18D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415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B35A8"/>
    <w:rPr>
      <w:i/>
      <w:iCs/>
    </w:rPr>
  </w:style>
  <w:style w:type="character" w:customStyle="1" w:styleId="overflow-hidden">
    <w:name w:val="overflow-hidden"/>
    <w:basedOn w:val="DefaultParagraphFont"/>
    <w:rsid w:val="00CB35A8"/>
  </w:style>
  <w:style w:type="paragraph" w:styleId="ListParagraph">
    <w:name w:val="List Paragraph"/>
    <w:basedOn w:val="Normal"/>
    <w:uiPriority w:val="34"/>
    <w:qFormat/>
    <w:rsid w:val="00CB35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547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054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0547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05472"/>
    <w:pPr>
      <w:spacing w:after="100"/>
    </w:pPr>
    <w:rPr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305472"/>
    <w:pPr>
      <w:spacing w:after="100"/>
      <w:ind w:left="220"/>
    </w:pPr>
    <w:rPr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054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runcate">
    <w:name w:val="truncate"/>
    <w:basedOn w:val="DefaultParagraphFont"/>
    <w:rsid w:val="008260E5"/>
  </w:style>
  <w:style w:type="paragraph" w:styleId="Bibliography">
    <w:name w:val="Bibliography"/>
    <w:basedOn w:val="Normal"/>
    <w:next w:val="Normal"/>
    <w:uiPriority w:val="37"/>
    <w:unhideWhenUsed/>
    <w:rsid w:val="001D480E"/>
  </w:style>
  <w:style w:type="table" w:styleId="TableGrid">
    <w:name w:val="Table Grid"/>
    <w:basedOn w:val="TableNormal"/>
    <w:uiPriority w:val="39"/>
    <w:rsid w:val="006A5C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AB70B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CE18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3D1"/>
  </w:style>
  <w:style w:type="paragraph" w:styleId="Footer">
    <w:name w:val="footer"/>
    <w:basedOn w:val="Normal"/>
    <w:link w:val="FooterChar"/>
    <w:uiPriority w:val="99"/>
    <w:unhideWhenUsed/>
    <w:rsid w:val="00144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3D1"/>
  </w:style>
  <w:style w:type="paragraph" w:styleId="BodyText">
    <w:name w:val="Body Text"/>
    <w:basedOn w:val="Normal"/>
    <w:link w:val="BodyTextChar"/>
    <w:uiPriority w:val="99"/>
    <w:semiHidden/>
    <w:unhideWhenUsed/>
    <w:rsid w:val="001B167C"/>
    <w:pPr>
      <w:widowControl w:val="0"/>
      <w:autoSpaceDE w:val="0"/>
      <w:autoSpaceDN w:val="0"/>
      <w:adjustRightInd w:val="0"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167C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E45C5"/>
    <w:rPr>
      <w:rFonts w:ascii="Times New Roman" w:eastAsiaTheme="minorEastAsia" w:hAnsi="Times New Roman" w:cs="Times New Roman"/>
      <w14:ligatures w14:val="standardContextual"/>
    </w:rPr>
  </w:style>
  <w:style w:type="paragraph" w:styleId="NoSpacing">
    <w:name w:val="No Spacing"/>
    <w:link w:val="NoSpacingChar"/>
    <w:uiPriority w:val="1"/>
    <w:qFormat/>
    <w:rsid w:val="00EE45C5"/>
    <w:pPr>
      <w:spacing w:after="0" w:line="240" w:lineRule="auto"/>
    </w:pPr>
    <w:rPr>
      <w:rFonts w:ascii="Times New Roman" w:eastAsiaTheme="minorEastAsia" w:hAnsi="Times New Roman" w:cs="Times New Roman"/>
      <w14:ligatures w14:val="standardContextual"/>
    </w:rPr>
  </w:style>
  <w:style w:type="character" w:customStyle="1" w:styleId="ms-1">
    <w:name w:val="ms-1"/>
    <w:basedOn w:val="DefaultParagraphFont"/>
    <w:rsid w:val="00481907"/>
  </w:style>
  <w:style w:type="character" w:customStyle="1" w:styleId="max-w-full">
    <w:name w:val="max-w-full"/>
    <w:basedOn w:val="DefaultParagraphFont"/>
    <w:rsid w:val="0048190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337E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337E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33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337E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337ED"/>
    <w:rPr>
      <w:rFonts w:ascii="Arial" w:eastAsia="Times New Roman" w:hAnsi="Arial" w:cs="Arial"/>
      <w:vanish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56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566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3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4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7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36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7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6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1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43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2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8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3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20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321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4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2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46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42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2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1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7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00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2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38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964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2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ukumbwa2419@gmail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jpg"/><Relationship Id="rId4" Type="http://schemas.openxmlformats.org/officeDocument/2006/relationships/settings" Target="settings.xml"/><Relationship Id="rId9" Type="http://schemas.openxmlformats.org/officeDocument/2006/relationships/hyperlink" Target="https://github.com/Emmanuel-Mukumbwa/cloudimart-university-ecommerce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9C9684323C3406BA2E6C1EBFBF04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4A4A2-A751-403E-B73C-482113D9095E}"/>
      </w:docPartPr>
      <w:docPartBody>
        <w:p w:rsidR="00BA4811" w:rsidRDefault="00B1580A" w:rsidP="00B1580A">
          <w:pPr>
            <w:pStyle w:val="E9C9684323C3406BA2E6C1EBFBF04B95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959B3FFBF8C14F7FB5E582C5E1D7C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DD34B-B4B9-444B-9325-AB6FB0000F63}"/>
      </w:docPartPr>
      <w:docPartBody>
        <w:p w:rsidR="00BA4811" w:rsidRDefault="00B1580A" w:rsidP="00B1580A">
          <w:pPr>
            <w:pStyle w:val="959B3FFBF8C14F7FB5E582C5E1D7C122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80A"/>
    <w:rsid w:val="000110F6"/>
    <w:rsid w:val="000B6241"/>
    <w:rsid w:val="00387C21"/>
    <w:rsid w:val="005903D7"/>
    <w:rsid w:val="006068DF"/>
    <w:rsid w:val="008B1E97"/>
    <w:rsid w:val="008F6870"/>
    <w:rsid w:val="009E6527"/>
    <w:rsid w:val="00A722F5"/>
    <w:rsid w:val="00B1580A"/>
    <w:rsid w:val="00B74082"/>
    <w:rsid w:val="00BA4811"/>
    <w:rsid w:val="00BD3980"/>
    <w:rsid w:val="00BE1C59"/>
    <w:rsid w:val="00C26D01"/>
    <w:rsid w:val="00D61410"/>
    <w:rsid w:val="00E42FF0"/>
    <w:rsid w:val="00EC1A3E"/>
    <w:rsid w:val="00F05148"/>
    <w:rsid w:val="00FD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36C1B1031E46628813454F759F0679">
    <w:name w:val="5136C1B1031E46628813454F759F0679"/>
    <w:rsid w:val="00B1580A"/>
  </w:style>
  <w:style w:type="paragraph" w:customStyle="1" w:styleId="E9C9684323C3406BA2E6C1EBFBF04B95">
    <w:name w:val="E9C9684323C3406BA2E6C1EBFBF04B95"/>
    <w:rsid w:val="00B1580A"/>
  </w:style>
  <w:style w:type="paragraph" w:customStyle="1" w:styleId="959B3FFBF8C14F7FB5E582C5E1D7C122">
    <w:name w:val="959B3FFBF8C14F7FB5E582C5E1D7C122"/>
    <w:rsid w:val="00B158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Bon15</b:Tag>
    <b:SourceType>ConferenceProceedings</b:SourceType>
    <b:Guid>{E0064A58-7086-4A64-AA0B-03B6A4856E45}</b:Guid>
    <b:Title>SoK: Research perspectives and challenges for Bitcoin and cryptocurrencies.</b:Title>
    <b:Year>2015</b:Year>
    <b:Author>
      <b:Author>
        <b:NameList>
          <b:Person>
            <b:Last>Bonneau</b:Last>
            <b:First>J.</b:First>
            <b:Middle>et al.</b:Middle>
          </b:Person>
        </b:NameList>
      </b:Author>
    </b:Author>
    <b:ConferenceName> IEEE Symposium on Security and Privacy</b:ConferenceName>
    <b:RefOrder>20</b:RefOrder>
  </b:Source>
  <b:Source>
    <b:Tag>Bur18</b:Tag>
    <b:SourceType>JournalArticle</b:SourceType>
    <b:Guid>{C82D7398-0EFF-4AD7-8072-CC6B05BB1156}</b:Guid>
    <b:Title>Can you gig it? An empirical examination of the gig economy and entrepreneurial activity.</b:Title>
    <b:Pages>5497–5520</b:Pages>
    <b:Year>2018</b:Year>
    <b:Author>
      <b:Author>
        <b:NameList>
          <b:Person>
            <b:Last>Burtch</b:Last>
            <b:First>G.</b:First>
          </b:Person>
          <b:Person>
            <b:Last>Carnahan</b:Last>
            <b:First>S.</b:First>
          </b:Person>
          <b:Person>
            <b:Last>Greenwood</b:Last>
            <b:First>B.</b:First>
            <b:Middle>N.</b:Middle>
          </b:Person>
        </b:NameList>
      </b:Author>
    </b:Author>
    <b:JournalName>Management Science</b:JournalName>
    <b:Volume>64</b:Volume>
    <b:Issue>12</b:Issue>
    <b:RefOrder>15</b:RefOrder>
  </b:Source>
  <b:Source>
    <b:Tag>DeS16</b:Tag>
    <b:SourceType>JournalArticle</b:SourceType>
    <b:Guid>{8E7765CD-D113-499B-9FA5-EBEA58508F85}</b:Guid>
    <b:Author>
      <b:Author>
        <b:NameList>
          <b:Person>
            <b:Last>De Stefano</b:Last>
            <b:First>V.</b:First>
          </b:Person>
        </b:NameList>
      </b:Author>
    </b:Author>
    <b:Title>The rise of the “just-in-time workforce”: On-demand work, crowdwork, and labor protection in the “gig-economy”.</b:Title>
    <b:JournalName>Comparative Labor Law &amp; Policy Journal</b:JournalName>
    <b:Year>2016</b:Year>
    <b:Pages>471–504</b:Pages>
    <b:Volume>37</b:Volume>
    <b:Issue>3</b:Issue>
    <b:RefOrder>14</b:RefOrder>
  </b:Source>
  <b:Source>
    <b:Tag>Ert16</b:Tag>
    <b:SourceType>JournalArticle</b:SourceType>
    <b:Guid>{D208DECC-5650-4642-BF96-11E87E8B7183}</b:Guid>
    <b:Author>
      <b:Author>
        <b:NameList>
          <b:Person>
            <b:Last>Ert</b:Last>
            <b:First>E.</b:First>
          </b:Person>
          <b:Person>
            <b:Last>Fleischer</b:Last>
            <b:First>A.</b:First>
          </b:Person>
          <b:Person>
            <b:Last>Magen</b:Last>
            <b:First>N.</b:First>
          </b:Person>
        </b:NameList>
      </b:Author>
    </b:Author>
    <b:Title>Trust and reputation in the sharing economy: The role of personal photos in Airbnb.</b:Title>
    <b:JournalName>Journal of Marketing Research</b:JournalName>
    <b:Year>2016</b:Year>
    <b:Pages>567–579</b:Pages>
    <b:Volume>53</b:Volume>
    <b:Issue>5</b:Issue>
    <b:RefOrder>18</b:RefOrder>
  </b:Source>
  <b:Source>
    <b:Tag>Gef03</b:Tag>
    <b:SourceType>JournalArticle</b:SourceType>
    <b:Guid>{BB0022BE-A424-48B3-A6A3-18576ACEAA44}</b:Guid>
    <b:Author>
      <b:Author>
        <b:NameList>
          <b:Person>
            <b:Last>Gefen</b:Last>
            <b:First>D.</b:First>
          </b:Person>
          <b:Person>
            <b:Last>Karahanna</b:Last>
            <b:First>E.</b:First>
          </b:Person>
          <b:Person>
            <b:Last>Straub</b:Last>
            <b:First>D.</b:First>
            <b:Middle>W.</b:Middle>
          </b:Person>
        </b:NameList>
      </b:Author>
    </b:Author>
    <b:Title>Trust and TAM in online shopping: An integrated model.</b:Title>
    <b:JournalName>MIS Quarterly</b:JournalName>
    <b:Year>2003</b:Year>
    <b:Pages>51–90</b:Pages>
    <b:Volume>27</b:Volume>
    <b:Issue>1</b:Issue>
    <b:RefOrder>19</b:RefOrder>
  </b:Source>
  <b:Source>
    <b:Tag>Nam17</b:Tag>
    <b:SourceType>JournalArticle</b:SourceType>
    <b:Guid>{008FBC78-B86C-412B-8E8D-5295F127BD61}</b:Guid>
    <b:Author>
      <b:Author>
        <b:NameList>
          <b:Person>
            <b:Last>Nambisan</b:Last>
            <b:First>S.</b:First>
          </b:Person>
        </b:NameList>
      </b:Author>
    </b:Author>
    <b:Title>Digital entrepreneurship: Toward a digital technology perspective of entrepreneurship.</b:Title>
    <b:JournalName>Entrepreneurship Theory and Practice</b:JournalName>
    <b:Year>2017</b:Year>
    <b:Pages>1029–1055</b:Pages>
    <b:Volume>41</b:Volume>
    <b:Issue>6</b:Issue>
    <b:RefOrder>16</b:RefOrder>
  </b:Source>
  <b:Source>
    <b:Tag>Res00</b:Tag>
    <b:SourceType>JournalArticle</b:SourceType>
    <b:Guid>{6270315B-D381-4743-A690-890FBA98B4ED}</b:Guid>
    <b:Author>
      <b:Author>
        <b:NameList>
          <b:Person>
            <b:Last>Resnick</b:Last>
            <b:First>P.</b:First>
          </b:Person>
          <b:Person>
            <b:Last>Zeckhauser</b:Last>
            <b:First>R.</b:First>
          </b:Person>
          <b:Person>
            <b:Last>Friedman</b:Last>
            <b:First>E.</b:First>
          </b:Person>
          <b:Person>
            <b:Last>Kuwabara</b:Last>
            <b:First>K.</b:First>
          </b:Person>
        </b:NameList>
      </b:Author>
    </b:Author>
    <b:Title>Reputation systems.</b:Title>
    <b:JournalName>Communications of the ACM</b:JournalName>
    <b:Year>2000</b:Year>
    <b:Pages>45–48</b:Pages>
    <b:Volume> 43</b:Volume>
    <b:Issue>12</b:Issue>
    <b:RefOrder>12</b:RefOrder>
  </b:Source>
  <b:Source>
    <b:Tag>RSh16</b:Tag>
    <b:SourceType>JournalArticle</b:SourceType>
    <b:Guid>{C1F3ED8C-EB85-4793-A67A-15B51DE4FFFC}</b:Guid>
    <b:Author>
      <b:Author>
        <b:NameList>
          <b:Person>
            <b:Last>Shava</b:Last>
            <b:First>R.</b:First>
          </b:Person>
          <b:Person>
            <b:Last>Chinyamurindi</b:Last>
            <b:First>T.</b:First>
          </b:Person>
          <b:Person>
            <b:Last>Somdyala</b:Last>
            <b:First>S.</b:First>
          </b:Person>
        </b:NameList>
      </b:Author>
    </b:Author>
    <b:Title>Factors influencing the adoption of the Internet for job-seeking purposes: A study of final-year students at a South African university</b:Title>
    <b:JournalName>SA Journal of Human Resource Management</b:JournalName>
    <b:Year>2016</b:Year>
    <b:Volume>14</b:Volume>
    <b:Issue>1</b:Issue>
    <b:RefOrder>22</b:RefOrder>
  </b:Source>
  <b:Source>
    <b:Tag>Res17</b:Tag>
    <b:SourceType>InternetSite</b:SourceType>
    <b:Guid>{30BCD513-A70B-40FF-98D7-1B1C018D97D1}</b:Guid>
    <b:Title>MyJobo boasts 41 000 jobseekers, 330 employers</b:Title>
    <b:Year>2017</b:Year>
    <b:Author>
      <b:Author>
        <b:NameList>
          <b:Person>
            <b:Last>Research</b:Last>
            <b:First>Labour</b:First>
          </b:Person>
        </b:NameList>
      </b:Author>
    </b:Author>
    <b:InternetSiteTitle>Disrupt Africa</b:InternetSiteTitle>
    <b:RefOrder>4</b:RefOrder>
  </b:Source>
  <b:Source>
    <b:Tag>Lab20</b:Tag>
    <b:SourceType>Report</b:SourceType>
    <b:Guid>{188F3FDA-CC41-415B-9579-C8A24B9EA817}</b:Guid>
    <b:Title>Malawi public employment service under-resourced</b:Title>
    <b:Year>2020</b:Year>
    <b:Author>
      <b:Author>
        <b:NameList>
          <b:Person>
            <b:Last>Research</b:Last>
            <b:First>Labour</b:First>
          </b:Person>
        </b:NameList>
      </b:Author>
    </b:Author>
    <b:Publisher>Labour Research</b:Publisher>
    <b:RefOrder>21</b:RefOrder>
  </b:Source>
  <b:Source>
    <b:Tag>Aru16</b:Tag>
    <b:SourceType>Book</b:SourceType>
    <b:Guid>{AFF5EAE6-169B-4659-AD3B-EF1C8E4A6ECA}</b:Guid>
    <b:Title>The Sharing Economy: The End of Employment and the Rise of Crowd-Based Capitalism</b:Title>
    <b:Year>2016</b:Year>
    <b:Publisher> MIT Press</b:Publisher>
    <b:City>Cambridge, MA</b:City>
    <b:Author>
      <b:Author>
        <b:NameList>
          <b:Person>
            <b:Last>Sundararajan</b:Last>
            <b:First>Arun</b:First>
          </b:Person>
        </b:NameList>
      </b:Author>
    </b:Author>
    <b:RefOrder>13</b:RefOrder>
  </b:Source>
  <b:Source>
    <b:Tag>Rac10</b:Tag>
    <b:SourceType>Book</b:SourceType>
    <b:Guid>{229E20E4-FFDD-41AF-8552-C63498DE4984}</b:Guid>
    <b:Author>
      <b:Author>
        <b:NameList>
          <b:Person>
            <b:Last>Botsman</b:Last>
            <b:First>Rachel</b:First>
          </b:Person>
          <b:Person>
            <b:Last>Rogers</b:Last>
            <b:First>Roo</b:First>
          </b:Person>
        </b:NameList>
      </b:Author>
    </b:Author>
    <b:Title> What’s Mine Is Yours: The Rise of Collaborative Consumption</b:Title>
    <b:Year>2010</b:Year>
    <b:City>New York</b:City>
    <b:Publisher>HarperBusiness</b:Publisher>
    <b:RefOrder>17</b:RefOrder>
  </b:Source>
  <b:Source>
    <b:Tag>Gab17</b:Tag>
    <b:SourceType>InternetSite</b:SourceType>
    <b:Guid>{DFA243B2-A0DC-4665-92E3-B913A3E3C0DC}</b:Guid>
    <b:Title>Disrupt Africa</b:Title>
    <b:Year>2017</b:Year>
    <b:Author>
      <b:Author>
        <b:NameList>
          <b:Person>
            <b:Last>Mulligan</b:Last>
            <b:First>Gabriella</b:First>
          </b:Person>
        </b:NameList>
      </b:Author>
    </b:Author>
    <b:Month>August</b:Month>
    <b:Day>16</b:Day>
    <b:URL>https://disruptafrica.com/2017/08/16/malawis-myjobo-com-begins-commercial-push/</b:URL>
    <b:RefOrder>23</b:RefOrder>
  </b:Source>
  <b:Source>
    <b:Tag>Nap24</b:Tag>
    <b:SourceType>InternetSite</b:SourceType>
    <b:Guid>{626161C9-5099-4CB9-9A0E-A2C31C037CC1}</b:Guid>
    <b:Author>
      <b:Author>
        <b:NameList>
          <b:Person>
            <b:Last>NapoleonCat</b:Last>
          </b:Person>
        </b:NameList>
      </b:Author>
    </b:Author>
    <b:Title>NapoleonCat</b:Title>
    <b:Year>2024</b:Year>
    <b:Month>May</b:Month>
    <b:URL> https://napoleoncat.com/stats/linkedin-users-in-malawi/2024/05/ </b:URL>
    <b:RefOrder>1</b:RefOrder>
  </b:Source>
  <b:Source>
    <b:Tag>Kep25</b:Tag>
    <b:SourceType>InternetSite</b:SourceType>
    <b:Guid>{558616FF-E1E0-48FC-BA81-1D6BAA0A9B4D}</b:Guid>
    <b:Author>
      <b:Author>
        <b:NameList>
          <b:Person>
            <b:Last>(DataReportal)</b:Last>
            <b:First>Kepios</b:First>
          </b:Person>
        </b:NameList>
      </b:Author>
    </b:Author>
    <b:Title>DataReportal – Global Digital Insights</b:Title>
    <b:Year>2025</b:Year>
    <b:URL>https://datareportal.com/reports/digital-2025-malawi</b:URL>
    <b:RefOrder>24</b:RefOrder>
  </b:Source>
  <b:Source>
    <b:Tag>Gou25</b:Tag>
    <b:SourceType>InternetSite</b:SourceType>
    <b:Guid>{3468AB73-7545-4508-9AF5-299D086510CD}</b:Guid>
    <b:Author>
      <b:Author>
        <b:NameList>
          <b:Person>
            <b:Last>Jay</b:Last>
            <b:First>Goutham</b:First>
          </b:Person>
        </b:NameList>
      </b:Author>
    </b:Author>
    <b:Title> Famewall</b:Title>
    <b:Year>2025</b:Year>
    <b:URL> https://famewall.io/statistics/upwork-stats/ </b:URL>
    <b:RefOrder>2</b:RefOrder>
  </b:Source>
  <b:Source>
    <b:Tag>10x24</b:Tag>
    <b:SourceType>InternetSite</b:SourceType>
    <b:Guid>{518689A4-BF5E-4F2F-AE5B-200B109B5B97}</b:Guid>
    <b:Author>
      <b:Author>
        <b:NameList>
          <b:Person>
            <b:Last>10xHire</b:Last>
          </b:Person>
        </b:NameList>
      </b:Author>
    </b:Author>
    <b:Title> 10xhire.io</b:Title>
    <b:Year>2024</b:Year>
    <b:URL> https://10xhire.io/upwork-revenue-and-usage-statistics/ </b:URL>
    <b:RefOrder>25</b:RefOrder>
  </b:Source>
  <b:Source>
    <b:Tag>Mat25</b:Tag>
    <b:SourceType>InternetSite</b:SourceType>
    <b:Guid>{53F2B1C5-CA1A-43F2-B811-AFAADC654D68}</b:Guid>
    <b:Author>
      <b:Author>
        <b:NameList>
          <b:Person>
            <b:Last>Woodward</b:Last>
            <b:First>Matthew</b:First>
          </b:Person>
        </b:NameList>
      </b:Author>
    </b:Author>
    <b:Title> SearchLogistics.com</b:Title>
    <b:Year>2025</b:Year>
    <b:URL> https://www.searchlogistics.com/learn/statistics/fiverr-users/ </b:URL>
    <b:RefOrder>26</b:RefOrder>
  </b:Source>
  <b:Source>
    <b:Tag>Fiv24</b:Tag>
    <b:SourceType>InternetSite</b:SourceType>
    <b:Guid>{0D6CE159-5E13-491F-8D94-B79E7A45B048}</b:Guid>
    <b:Author>
      <b:Author>
        <b:NameList>
          <b:Person>
            <b:Last>GlobeNewswire)</b:Last>
            <b:First>Fiverr</b:First>
            <b:Middle>International Ltd. (via</b:Middle>
          </b:Person>
        </b:NameList>
      </b:Author>
    </b:Author>
    <b:Title>GlobeNewswire</b:Title>
    <b:Year>2024</b:Year>
    <b:URL> https://www.globenewswire.com/news-release/2024/10/30/2971373/0/en/Fiverr-Announces-Third-Quarter-2024-Results.html</b:URL>
    <b:RefOrder>3</b:RefOrder>
  </b:Source>
  <b:Source>
    <b:Tag>Sun25</b:Tag>
    <b:SourceType>InternetSite</b:SourceType>
    <b:Guid>{D27E03C4-1CAD-4288-9300-115FD6D794C5}</b:Guid>
    <b:Author>
      <b:Author>
        <b:NameList>
          <b:Person>
            <b:Last>Gill</b:Last>
            <b:First>Sunil</b:First>
          </b:Person>
        </b:NameList>
      </b:Author>
    </b:Author>
    <b:Title>Priori Data</b:Title>
    <b:Year>2025</b:Year>
    <b:URL>https://prioridata.com/data/whatsapp/</b:URL>
    <b:RefOrder>5</b:RefOrder>
  </b:Source>
  <b:Source>
    <b:Tag>Dun23</b:Tag>
    <b:SourceType>InternetSite</b:SourceType>
    <b:Guid>{B8338CC9-6B9E-43BB-A7AB-7977DB0CCF0D}</b:Guid>
    <b:Author>
      <b:Author>
        <b:NameList>
          <b:Person>
            <b:Last>Mlanjira</b:Last>
            <b:First>Duncan</b:First>
          </b:Person>
        </b:NameList>
      </b:Author>
    </b:Author>
    <b:Title>AllAfrica.com</b:Title>
    <b:Year>2023</b:Year>
    <b:URL> https://allafrica.com/stories/202310040106.html </b:URL>
    <b:RefOrder>6</b:RefOrder>
  </b:Source>
  <b:Source>
    <b:Tag>Wik24</b:Tag>
    <b:SourceType>InternetSite</b:SourceType>
    <b:Guid>{99D0D279-6EAB-43D0-B456-98C98C9ED812}</b:Guid>
    <b:Author>
      <b:Author>
        <b:NameList>
          <b:Person>
            <b:Last>contributors</b:Last>
            <b:First>Wikipedia</b:First>
          </b:Person>
        </b:NameList>
      </b:Author>
    </b:Author>
    <b:Title>Mzuzu University</b:Title>
    <b:Year>2024</b:Year>
    <b:URL>https://en.wikipedia.org/wiki/Mzuzu_University</b:URL>
    <b:RefOrder>7</b:RefOrder>
  </b:Source>
  <b:Source>
    <b:Tag>Bri09</b:Tag>
    <b:SourceType>JournalArticle</b:SourceType>
    <b:Guid>{F774B324-66B0-4B75-8D98-59BEBBA27523}</b:Guid>
    <b:Title>The graduate attributes we’ve overlooked: Enhancing graduate employability through career management skills</b:Title>
    <b:Year>2009</b:Year>
    <b:Author>
      <b:Author>
        <b:NameList>
          <b:Person>
            <b:Last>Bridgstock</b:Last>
            <b:First>R.</b:First>
          </b:Person>
        </b:NameList>
      </b:Author>
    </b:Author>
    <b:JournalName>Higher Education Research &amp; Development</b:JournalName>
    <b:Pages>31–44</b:Pages>
    <b:Volume>28</b:Volume>
    <b:Issue>1</b:Issue>
    <b:RefOrder>8</b:RefOrder>
  </b:Source>
  <b:Source>
    <b:Tag>Bar03</b:Tag>
    <b:SourceType>JournalArticle</b:SourceType>
    <b:Guid>{AE315169-A801-4AD9-80D8-51E6C49CA18A}</b:Guid>
    <b:Author>
      <b:Author>
        <b:NameList>
          <b:Person>
            <b:Last>Bartlett-Bragg</b:Last>
            <b:First>A.</b:First>
          </b:Person>
        </b:NameList>
      </b:Author>
    </b:Author>
    <b:Title>Electronic portfolios as a learning tool: Four case studies</b:Title>
    <b:JournalName>Journal of University Teaching &amp; Learning Practice</b:JournalName>
    <b:Year>2003</b:Year>
    <b:Volume>1</b:Volume>
    <b:Issue>1</b:Issue>
    <b:RefOrder>9</b:RefOrder>
  </b:Source>
  <b:Source>
    <b:Tag>EPI21</b:Tag>
    <b:SourceType>Report</b:SourceType>
    <b:Guid>{5897DA78-A3CE-4B87-B62E-0A0892CF55E3}</b:Guid>
    <b:Title>Employability Skills Micro-Credentialing (ESMC) Report</b:Title>
    <b:Year>2021</b:Year>
    <b:Author>
      <b:Author>
        <b:NameList>
          <b:Person>
            <b:Last>Consortium</b:Last>
            <b:First>EPICA/Horizon2020</b:First>
          </b:Person>
        </b:NameList>
      </b:Author>
    </b:Author>
    <b:Publisher>Horizon2020 Project EPICA</b:Publisher>
    <b:RefOrder>10</b:RefOrder>
  </b:Source>
  <b:Source>
    <b:Tag>Yom22</b:Tag>
    <b:SourceType>Report</b:SourceType>
    <b:Guid>{3AB6CE6E-EBE6-49F2-A07E-25012656C630}</b:Guid>
    <b:Author>
      <b:Author>
        <b:NameList>
          <b:Person>
            <b:Last>Consortium</b:Last>
            <b:First>Yoma</b:First>
          </b:Person>
        </b:NameList>
      </b:Author>
    </b:Author>
    <b:Title>Yoma Skills Wallet: Blockchain-Backed Credentials for African Students</b:Title>
    <b:Year>2022</b:Year>
    <b:Publisher>Yoma Consortium</b:Publisher>
    <b:RefOrder>11</b:RefOrder>
  </b:Source>
</b:Sources>
</file>

<file path=customXml/itemProps1.xml><?xml version="1.0" encoding="utf-8"?>
<ds:datastoreItem xmlns:ds="http://schemas.openxmlformats.org/officeDocument/2006/customXml" ds:itemID="{D564220E-0A37-4A27-9A06-10C94AAE2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16</Pages>
  <Words>1715</Words>
  <Characters>9781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CAMPUSTALENT: A PLATFORM FOR STUDENT SKILLS &amp; OPPORTUNITIES</vt:lpstr>
    </vt:vector>
  </TitlesOfParts>
  <Company/>
  <LinksUpToDate>false</LinksUpToDate>
  <CharactersWithSpaces>11474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CLOUDIMART MZUZU UNIVERSITY COMMUNITY E‑COMMERCE PROTOTYPE</dc:title>
  <dc:subject>TECHNICAL PROJECT SUMMARY &amp; DOCUMENTATION</dc:subject>
  <dc:creator>Microsoft account</dc:creator>
  <cp:keywords/>
  <dc:description/>
  <cp:lastModifiedBy>Microsoft account</cp:lastModifiedBy>
  <cp:revision>196</cp:revision>
  <dcterms:created xsi:type="dcterms:W3CDTF">2025-05-05T07:24:00Z</dcterms:created>
  <dcterms:modified xsi:type="dcterms:W3CDTF">2026-02-14T07:34:00Z</dcterms:modified>
</cp:coreProperties>
</file>