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F005" w14:textId="77777777" w:rsidR="00CE5A30" w:rsidRDefault="00000000">
      <w:pPr>
        <w:pStyle w:val="Ttulo"/>
        <w:spacing w:after="400"/>
        <w:jc w:val="center"/>
      </w:pPr>
      <w:r>
        <w:t xml:space="preserve">Análisis Completo del Sistema </w:t>
      </w:r>
      <w:proofErr w:type="spellStart"/>
      <w:r>
        <w:t>CellAnalyzer</w:t>
      </w:r>
      <w:proofErr w:type="spellEnd"/>
    </w:p>
    <w:p w14:paraId="77B1B74C" w14:textId="77777777" w:rsidR="00CE5A30" w:rsidRDefault="00000000">
      <w:pPr>
        <w:spacing w:after="600"/>
        <w:jc w:val="center"/>
      </w:pPr>
      <w:r>
        <w:t>Sistema de Segmentación y Contabilización de Células</w:t>
      </w:r>
    </w:p>
    <w:p w14:paraId="77D1C363" w14:textId="77777777" w:rsidR="00CE5A30" w:rsidRDefault="00000000">
      <w:pPr>
        <w:pStyle w:val="Ttulo1"/>
        <w:spacing w:before="400" w:after="200"/>
      </w:pPr>
      <w:r>
        <w:t>1. RESUMEN EJECUTIVO</w:t>
      </w:r>
    </w:p>
    <w:p w14:paraId="454192A4" w14:textId="77777777" w:rsidR="00CE5A30" w:rsidRDefault="00000000">
      <w:pPr>
        <w:spacing w:after="200"/>
      </w:pPr>
      <w:r>
        <w:t xml:space="preserve">Tu proyecto </w:t>
      </w:r>
      <w:proofErr w:type="spellStart"/>
      <w:r>
        <w:t>CellAnalyzer</w:t>
      </w:r>
      <w:proofErr w:type="spellEnd"/>
      <w:r>
        <w:t xml:space="preserve"> es un sistema completo de análisis celular que combina dos componentes principales:</w:t>
      </w:r>
    </w:p>
    <w:p w14:paraId="7FA38A25" w14:textId="77777777" w:rsidR="00CE5A30" w:rsidRDefault="00000000">
      <w:pPr>
        <w:spacing w:after="10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Cellpose</w:t>
      </w:r>
      <w:proofErr w:type="spellEnd"/>
      <w:r>
        <w:rPr>
          <w:b/>
          <w:bCs/>
        </w:rPr>
        <w:t xml:space="preserve">: </w:t>
      </w:r>
      <w:r>
        <w:t xml:space="preserve">Motor de segmentación basado en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(redes neuronales)</w:t>
      </w:r>
    </w:p>
    <w:p w14:paraId="3FF7B536" w14:textId="77777777" w:rsidR="00CE5A30" w:rsidRDefault="00000000">
      <w:pPr>
        <w:spacing w:after="300"/>
      </w:pPr>
      <w:r>
        <w:rPr>
          <w:b/>
          <w:bCs/>
        </w:rPr>
        <w:t xml:space="preserve">• Model: </w:t>
      </w:r>
      <w:r>
        <w:t>Sistema personalizado de análisis y contabilización celular</w:t>
      </w:r>
    </w:p>
    <w:p w14:paraId="1CEFB78E" w14:textId="77777777" w:rsidR="00CE5A30" w:rsidRDefault="00000000">
      <w:pPr>
        <w:spacing w:after="400"/>
      </w:pPr>
      <w:r>
        <w:rPr>
          <w:b/>
          <w:bCs/>
        </w:rPr>
        <w:t xml:space="preserve">Objetivo del sistema: </w:t>
      </w:r>
      <w:r>
        <w:t>Detectar, contar y clasificar elementos celulares (citoplasmas, núcleos y micronúcleos) para calcular índices de citotoxicidad y genotoxicidad.</w:t>
      </w:r>
    </w:p>
    <w:p w14:paraId="33617B62" w14:textId="77777777" w:rsidR="00CE5A30" w:rsidRDefault="00000000">
      <w:pPr>
        <w:pStyle w:val="Ttulo1"/>
        <w:spacing w:before="400" w:after="200"/>
      </w:pPr>
      <w:r>
        <w:t>2. ARQUITECTURA DEL SISTEMA</w:t>
      </w:r>
    </w:p>
    <w:p w14:paraId="3DC72C4D" w14:textId="77777777" w:rsidR="00CE5A30" w:rsidRDefault="00000000">
      <w:pPr>
        <w:pStyle w:val="Ttulo2"/>
        <w:spacing w:before="200" w:after="200"/>
      </w:pPr>
      <w:r>
        <w:t>2.1 Flujo de Trabajo General</w:t>
      </w:r>
    </w:p>
    <w:p w14:paraId="1CFB6DAD" w14:textId="77777777" w:rsidR="00CE5A30" w:rsidRDefault="00000000">
      <w:pPr>
        <w:spacing w:after="200"/>
      </w:pPr>
      <w:r>
        <w:t>El sistema sigue este pipeline de 5 etapas:</w:t>
      </w:r>
    </w:p>
    <w:p w14:paraId="74AB484E" w14:textId="77777777" w:rsidR="00CE5A30" w:rsidRDefault="00000000">
      <w:pPr>
        <w:spacing w:after="100"/>
      </w:pPr>
      <w:r>
        <w:rPr>
          <w:b/>
          <w:bCs/>
        </w:rPr>
        <w:t xml:space="preserve">1. Entrada: </w:t>
      </w:r>
      <w:r>
        <w:t>Carga de imágenes microscópicas (folder/)</w:t>
      </w:r>
    </w:p>
    <w:p w14:paraId="6A01DCF5" w14:textId="77777777" w:rsidR="00CE5A30" w:rsidRDefault="00000000">
      <w:pPr>
        <w:spacing w:after="100"/>
      </w:pPr>
      <w:r>
        <w:rPr>
          <w:b/>
          <w:bCs/>
        </w:rPr>
        <w:t>2. Segmentación (</w:t>
      </w:r>
      <w:proofErr w:type="spellStart"/>
      <w:r>
        <w:rPr>
          <w:b/>
          <w:bCs/>
        </w:rPr>
        <w:t>Cellpose</w:t>
      </w:r>
      <w:proofErr w:type="spellEnd"/>
      <w:r>
        <w:rPr>
          <w:b/>
          <w:bCs/>
        </w:rPr>
        <w:t xml:space="preserve">): </w:t>
      </w:r>
      <w:r>
        <w:t>Genera máscaras de citoplasmas, núcleos y micronúcleos</w:t>
      </w:r>
    </w:p>
    <w:p w14:paraId="64869053" w14:textId="77777777" w:rsidR="00CE5A30" w:rsidRDefault="00000000">
      <w:pPr>
        <w:spacing w:after="100"/>
      </w:pPr>
      <w:r>
        <w:rPr>
          <w:b/>
          <w:bCs/>
        </w:rPr>
        <w:t xml:space="preserve">3. Validación (Model): </w:t>
      </w:r>
      <w:r>
        <w:t>Filtra elementos según criterios morfológicos</w:t>
      </w:r>
    </w:p>
    <w:p w14:paraId="195B9A85" w14:textId="77777777" w:rsidR="00CE5A30" w:rsidRDefault="00000000">
      <w:pPr>
        <w:spacing w:after="100"/>
      </w:pPr>
      <w:r>
        <w:rPr>
          <w:b/>
          <w:bCs/>
        </w:rPr>
        <w:t xml:space="preserve">4. Contabilización (Model): </w:t>
      </w:r>
      <w:r>
        <w:t xml:space="preserve">Cuenta células, núcleos </w:t>
      </w:r>
      <w:proofErr w:type="spellStart"/>
      <w:r>
        <w:t>bi</w:t>
      </w:r>
      <w:proofErr w:type="spellEnd"/>
      <w:r>
        <w:t>/</w:t>
      </w:r>
      <w:proofErr w:type="spellStart"/>
      <w:r>
        <w:t>trinucleados</w:t>
      </w:r>
      <w:proofErr w:type="spellEnd"/>
      <w:r>
        <w:t>, micronúcleos</w:t>
      </w:r>
    </w:p>
    <w:p w14:paraId="6A43960A" w14:textId="77777777" w:rsidR="00CE5A30" w:rsidRDefault="00000000">
      <w:pPr>
        <w:spacing w:after="400"/>
      </w:pPr>
      <w:r>
        <w:rPr>
          <w:b/>
          <w:bCs/>
        </w:rPr>
        <w:t xml:space="preserve">5. Análisis (Model): </w:t>
      </w:r>
      <w:r>
        <w:t>Calcula índices de citotoxicidad y genotoxicidad</w:t>
      </w:r>
    </w:p>
    <w:p w14:paraId="3DDFE08A" w14:textId="77777777" w:rsidR="00CE5A30" w:rsidRDefault="00000000">
      <w:pPr>
        <w:pStyle w:val="Ttulo1"/>
        <w:pageBreakBefore/>
        <w:spacing w:before="400" w:after="200"/>
      </w:pPr>
      <w:r>
        <w:lastRenderedPageBreak/>
        <w:t>3. COMPONENTE 1: CELLPOSE (Motor de Segmentación)</w:t>
      </w:r>
    </w:p>
    <w:p w14:paraId="50B5DEFB" w14:textId="77777777" w:rsidR="00CE5A30" w:rsidRDefault="00000000">
      <w:pPr>
        <w:pStyle w:val="Ttulo2"/>
        <w:spacing w:before="200" w:after="200"/>
      </w:pPr>
      <w:r>
        <w:t>3.1 Propósito</w:t>
      </w:r>
    </w:p>
    <w:p w14:paraId="6C381CA5" w14:textId="77777777" w:rsidR="00CE5A30" w:rsidRDefault="00000000">
      <w:pPr>
        <w:spacing w:after="300"/>
      </w:pPr>
      <w:proofErr w:type="spellStart"/>
      <w:r>
        <w:t>Cellpose</w:t>
      </w:r>
      <w:proofErr w:type="spellEnd"/>
      <w:r>
        <w:t xml:space="preserve"> es una librería de código abierto para segmentación de células usando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Tu versión está personalizada para segmentar tres tipos de estructuras celulares.</w:t>
      </w:r>
    </w:p>
    <w:p w14:paraId="3FAFE180" w14:textId="77777777" w:rsidR="00CE5A30" w:rsidRDefault="00000000">
      <w:pPr>
        <w:pStyle w:val="Ttulo2"/>
        <w:spacing w:before="200" w:after="200"/>
      </w:pPr>
      <w:r>
        <w:t>3.2 Módulos Principales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4675"/>
        <w:gridCol w:w="2338"/>
      </w:tblGrid>
      <w:tr w:rsidR="00CE5A30" w14:paraId="1C003D4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3D3D3"/>
          </w:tcPr>
          <w:p w14:paraId="596AB335" w14:textId="77777777" w:rsidR="00CE5A30" w:rsidRDefault="00000000">
            <w:r>
              <w:t>Módulo</w:t>
            </w:r>
          </w:p>
        </w:tc>
        <w:tc>
          <w:tcPr>
            <w:tcW w:w="2500" w:type="pct"/>
            <w:shd w:val="clear" w:color="auto" w:fill="D3D3D3"/>
          </w:tcPr>
          <w:p w14:paraId="6D69CB92" w14:textId="77777777" w:rsidR="00CE5A30" w:rsidRDefault="00000000">
            <w:r>
              <w:t>Función</w:t>
            </w:r>
          </w:p>
        </w:tc>
        <w:tc>
          <w:tcPr>
            <w:tcW w:w="1250" w:type="pct"/>
            <w:shd w:val="clear" w:color="auto" w:fill="D3D3D3"/>
          </w:tcPr>
          <w:p w14:paraId="0EB39FA5" w14:textId="77777777" w:rsidR="00CE5A30" w:rsidRDefault="00000000">
            <w:r>
              <w:t>Importancia</w:t>
            </w:r>
          </w:p>
        </w:tc>
      </w:tr>
      <w:tr w:rsidR="00CE5A30" w14:paraId="4EE79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CB44C" w14:textId="77777777" w:rsidR="00CE5A30" w:rsidRDefault="00000000">
            <w:r>
              <w:t>models.py</w:t>
            </w:r>
          </w:p>
        </w:tc>
        <w:tc>
          <w:tcPr>
            <w:tcW w:w="0" w:type="auto"/>
          </w:tcPr>
          <w:p w14:paraId="43DDB514" w14:textId="77777777" w:rsidR="00CE5A30" w:rsidRDefault="00000000">
            <w:r>
              <w:t xml:space="preserve">Carga modelos </w:t>
            </w:r>
            <w:proofErr w:type="spellStart"/>
            <w:r>
              <w:t>pre-entrenados</w:t>
            </w:r>
            <w:proofErr w:type="spellEnd"/>
            <w:r>
              <w:t>, ejecuta segmentación (</w:t>
            </w:r>
            <w:proofErr w:type="spellStart"/>
            <w:r>
              <w:t>eval</w:t>
            </w:r>
            <w:proofErr w:type="spellEnd"/>
            <w:r>
              <w:t>), entrena modelos personalizados (</w:t>
            </w:r>
            <w:proofErr w:type="spellStart"/>
            <w:r>
              <w:t>train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B78A891" w14:textId="77777777" w:rsidR="00CE5A30" w:rsidRDefault="00000000">
            <w:r>
              <w:t>⭐⭐⭐ CRÍTICO</w:t>
            </w:r>
          </w:p>
        </w:tc>
      </w:tr>
      <w:tr w:rsidR="00CE5A30" w14:paraId="5BA0E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64FF9" w14:textId="77777777" w:rsidR="00CE5A30" w:rsidRDefault="00000000">
            <w:r>
              <w:t>core.py</w:t>
            </w:r>
          </w:p>
        </w:tc>
        <w:tc>
          <w:tcPr>
            <w:tcW w:w="0" w:type="auto"/>
          </w:tcPr>
          <w:p w14:paraId="2CB6CD43" w14:textId="77777777" w:rsidR="00CE5A30" w:rsidRDefault="00000000">
            <w:r>
              <w:t>Implementa el algoritmo de flujos de gradiente para segmentación</w:t>
            </w:r>
          </w:p>
        </w:tc>
        <w:tc>
          <w:tcPr>
            <w:tcW w:w="0" w:type="auto"/>
          </w:tcPr>
          <w:p w14:paraId="7BED59F4" w14:textId="77777777" w:rsidR="00CE5A30" w:rsidRDefault="00000000">
            <w:r>
              <w:t>⭐⭐⭐ CRÍTICO</w:t>
            </w:r>
          </w:p>
        </w:tc>
      </w:tr>
      <w:tr w:rsidR="00CE5A30" w14:paraId="45EC1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7BE2C4" w14:textId="77777777" w:rsidR="00CE5A30" w:rsidRDefault="00000000">
            <w:r>
              <w:t>dynamics.py</w:t>
            </w:r>
          </w:p>
        </w:tc>
        <w:tc>
          <w:tcPr>
            <w:tcW w:w="0" w:type="auto"/>
          </w:tcPr>
          <w:p w14:paraId="19B764A7" w14:textId="77777777" w:rsidR="00CE5A30" w:rsidRDefault="00000000">
            <w:r>
              <w:t>Convierte campos de flujo en máscaras de segmentación finales</w:t>
            </w:r>
          </w:p>
        </w:tc>
        <w:tc>
          <w:tcPr>
            <w:tcW w:w="0" w:type="auto"/>
          </w:tcPr>
          <w:p w14:paraId="2B9D2047" w14:textId="77777777" w:rsidR="00CE5A30" w:rsidRDefault="00000000">
            <w:r>
              <w:t>⭐⭐⭐ CRÍTICO</w:t>
            </w:r>
          </w:p>
        </w:tc>
      </w:tr>
      <w:tr w:rsidR="00CE5A30" w14:paraId="06F67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C11278" w14:textId="77777777" w:rsidR="00CE5A30" w:rsidRDefault="00000000">
            <w:r>
              <w:t>io.py</w:t>
            </w:r>
          </w:p>
        </w:tc>
        <w:tc>
          <w:tcPr>
            <w:tcW w:w="0" w:type="auto"/>
          </w:tcPr>
          <w:p w14:paraId="65EE3B64" w14:textId="77777777" w:rsidR="00CE5A30" w:rsidRDefault="00000000">
            <w:r>
              <w:t xml:space="preserve">Carga/guarda imágenes y máscaras, gestiona </w:t>
            </w:r>
            <w:proofErr w:type="spellStart"/>
            <w:r>
              <w:t>datasets</w:t>
            </w:r>
            <w:proofErr w:type="spellEnd"/>
            <w:r>
              <w:t xml:space="preserve"> de entrenamiento</w:t>
            </w:r>
          </w:p>
        </w:tc>
        <w:tc>
          <w:tcPr>
            <w:tcW w:w="0" w:type="auto"/>
          </w:tcPr>
          <w:p w14:paraId="7F695533" w14:textId="77777777" w:rsidR="00CE5A30" w:rsidRDefault="00000000">
            <w:r>
              <w:t>⭐⭐ IMPORTANTE</w:t>
            </w:r>
          </w:p>
        </w:tc>
      </w:tr>
      <w:tr w:rsidR="00CE5A30" w14:paraId="14527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E1F3D" w14:textId="77777777" w:rsidR="00CE5A30" w:rsidRDefault="00000000">
            <w:r>
              <w:t>transforms.py</w:t>
            </w:r>
          </w:p>
        </w:tc>
        <w:tc>
          <w:tcPr>
            <w:tcW w:w="0" w:type="auto"/>
          </w:tcPr>
          <w:p w14:paraId="598138D5" w14:textId="77777777" w:rsidR="00CE5A30" w:rsidRDefault="00000000">
            <w:r>
              <w:t xml:space="preserve">Data </w:t>
            </w:r>
            <w:proofErr w:type="spellStart"/>
            <w:r>
              <w:t>augmentation</w:t>
            </w:r>
            <w:proofErr w:type="spellEnd"/>
            <w:r>
              <w:t xml:space="preserve"> (rotaciones, escalas) para entrenamiento</w:t>
            </w:r>
          </w:p>
        </w:tc>
        <w:tc>
          <w:tcPr>
            <w:tcW w:w="0" w:type="auto"/>
          </w:tcPr>
          <w:p w14:paraId="4D6E1CC5" w14:textId="77777777" w:rsidR="00CE5A30" w:rsidRDefault="00000000">
            <w:r>
              <w:t>⭐⭐ IMPORTANTE</w:t>
            </w:r>
          </w:p>
        </w:tc>
      </w:tr>
      <w:tr w:rsidR="00CE5A30" w14:paraId="4B6C9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D5A80" w14:textId="77777777" w:rsidR="00CE5A30" w:rsidRDefault="00000000">
            <w:r>
              <w:t>resnet_torch.py</w:t>
            </w:r>
          </w:p>
        </w:tc>
        <w:tc>
          <w:tcPr>
            <w:tcW w:w="0" w:type="auto"/>
          </w:tcPr>
          <w:p w14:paraId="0185AC7B" w14:textId="77777777" w:rsidR="00CE5A30" w:rsidRDefault="00000000">
            <w:r>
              <w:t xml:space="preserve">Arquitectura de red neuronal </w:t>
            </w:r>
            <w:proofErr w:type="spellStart"/>
            <w:r>
              <w:t>ResNet</w:t>
            </w:r>
            <w:proofErr w:type="spellEnd"/>
            <w:r>
              <w:t xml:space="preserve"> en </w:t>
            </w:r>
            <w:proofErr w:type="spellStart"/>
            <w:r>
              <w:t>PyTorch</w:t>
            </w:r>
            <w:proofErr w:type="spellEnd"/>
          </w:p>
        </w:tc>
        <w:tc>
          <w:tcPr>
            <w:tcW w:w="0" w:type="auto"/>
          </w:tcPr>
          <w:p w14:paraId="0036A535" w14:textId="77777777" w:rsidR="00CE5A30" w:rsidRDefault="00000000">
            <w:r>
              <w:t>⭐⭐ IMPORTANTE</w:t>
            </w:r>
          </w:p>
        </w:tc>
      </w:tr>
      <w:tr w:rsidR="00CE5A30" w14:paraId="3BE51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ECED4A" w14:textId="77777777" w:rsidR="00CE5A30" w:rsidRDefault="00000000">
            <w:r>
              <w:t>metrics.py</w:t>
            </w:r>
          </w:p>
        </w:tc>
        <w:tc>
          <w:tcPr>
            <w:tcW w:w="0" w:type="auto"/>
          </w:tcPr>
          <w:p w14:paraId="0257F57F" w14:textId="77777777" w:rsidR="00CE5A30" w:rsidRDefault="00000000">
            <w:r>
              <w:t>Métricas de evaluación (</w:t>
            </w:r>
            <w:proofErr w:type="spellStart"/>
            <w:r>
              <w:t>IoU</w:t>
            </w:r>
            <w:proofErr w:type="spellEnd"/>
            <w:r>
              <w:t>, AP) para validar modelos</w:t>
            </w:r>
          </w:p>
        </w:tc>
        <w:tc>
          <w:tcPr>
            <w:tcW w:w="0" w:type="auto"/>
          </w:tcPr>
          <w:p w14:paraId="0371B2CD" w14:textId="77777777" w:rsidR="00CE5A30" w:rsidRDefault="00000000">
            <w:r>
              <w:t>⭐ ÚTIL</w:t>
            </w:r>
          </w:p>
        </w:tc>
      </w:tr>
      <w:tr w:rsidR="00CE5A30" w14:paraId="124CD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C7475" w14:textId="77777777" w:rsidR="00CE5A30" w:rsidRDefault="00000000">
            <w:r>
              <w:t>plot.py</w:t>
            </w:r>
          </w:p>
        </w:tc>
        <w:tc>
          <w:tcPr>
            <w:tcW w:w="0" w:type="auto"/>
          </w:tcPr>
          <w:p w14:paraId="678CA463" w14:textId="77777777" w:rsidR="00CE5A30" w:rsidRDefault="00000000">
            <w:r>
              <w:t>Visualización de máscaras y resultados</w:t>
            </w:r>
          </w:p>
        </w:tc>
        <w:tc>
          <w:tcPr>
            <w:tcW w:w="0" w:type="auto"/>
          </w:tcPr>
          <w:p w14:paraId="198B5BC9" w14:textId="77777777" w:rsidR="00CE5A30" w:rsidRDefault="00000000">
            <w:r>
              <w:t>⭐ ÚTIL</w:t>
            </w:r>
          </w:p>
        </w:tc>
      </w:tr>
      <w:tr w:rsidR="00CE5A30" w14:paraId="2CECA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23CA1" w14:textId="77777777" w:rsidR="00CE5A30" w:rsidRDefault="00000000">
            <w:r>
              <w:t>utils.py</w:t>
            </w:r>
          </w:p>
        </w:tc>
        <w:tc>
          <w:tcPr>
            <w:tcW w:w="0" w:type="auto"/>
          </w:tcPr>
          <w:p w14:paraId="4D0CBF82" w14:textId="77777777" w:rsidR="00CE5A30" w:rsidRDefault="00000000">
            <w:r>
              <w:t>Funciones auxiliares (conversiones de color, máscaras a contornos)</w:t>
            </w:r>
          </w:p>
        </w:tc>
        <w:tc>
          <w:tcPr>
            <w:tcW w:w="0" w:type="auto"/>
          </w:tcPr>
          <w:p w14:paraId="7D1BC1F4" w14:textId="77777777" w:rsidR="00CE5A30" w:rsidRDefault="00000000">
            <w:r>
              <w:t>⭐ ÚTIL</w:t>
            </w:r>
          </w:p>
        </w:tc>
      </w:tr>
    </w:tbl>
    <w:p w14:paraId="0D7A38F1" w14:textId="77777777" w:rsidR="00CE5A30" w:rsidRDefault="00CE5A30">
      <w:pPr>
        <w:spacing w:after="300"/>
      </w:pPr>
    </w:p>
    <w:p w14:paraId="24E73671" w14:textId="77777777" w:rsidR="00CE5A30" w:rsidRDefault="00000000">
      <w:pPr>
        <w:pStyle w:val="Ttulo2"/>
        <w:spacing w:before="200" w:after="200"/>
      </w:pPr>
      <w:r>
        <w:t>3.3 Proceso de Segmentación</w:t>
      </w:r>
    </w:p>
    <w:p w14:paraId="55204C11" w14:textId="77777777" w:rsidR="00CE5A30" w:rsidRDefault="00000000">
      <w:pPr>
        <w:spacing w:after="200"/>
      </w:pPr>
      <w:proofErr w:type="spellStart"/>
      <w:r>
        <w:t>Cellpose</w:t>
      </w:r>
      <w:proofErr w:type="spellEnd"/>
      <w:r>
        <w:t xml:space="preserve"> genera máscaras mediante este proceso:</w:t>
      </w:r>
    </w:p>
    <w:p w14:paraId="5312F8CC" w14:textId="77777777" w:rsidR="00CE5A30" w:rsidRDefault="00000000">
      <w:pPr>
        <w:spacing w:after="100"/>
      </w:pPr>
      <w:r>
        <w:rPr>
          <w:b/>
          <w:bCs/>
        </w:rPr>
        <w:t xml:space="preserve">1. </w:t>
      </w:r>
      <w:r>
        <w:t xml:space="preserve">Entrada: Imagen RGB → </w:t>
      </w:r>
      <w:proofErr w:type="spellStart"/>
      <w:r>
        <w:t>ResNet</w:t>
      </w:r>
      <w:proofErr w:type="spellEnd"/>
      <w:r>
        <w:t xml:space="preserve"> → Campos de flujo (vectores que apuntan al centro de cada célula)</w:t>
      </w:r>
    </w:p>
    <w:p w14:paraId="19DF9509" w14:textId="77777777" w:rsidR="00CE5A30" w:rsidRDefault="00000000">
      <w:pPr>
        <w:spacing w:after="100"/>
      </w:pPr>
      <w:r>
        <w:rPr>
          <w:b/>
          <w:bCs/>
        </w:rPr>
        <w:t xml:space="preserve">2. </w:t>
      </w:r>
      <w:r>
        <w:t xml:space="preserve">Procesamiento: Cada </w:t>
      </w:r>
      <w:proofErr w:type="gramStart"/>
      <w:r>
        <w:t>pixel</w:t>
      </w:r>
      <w:proofErr w:type="gramEnd"/>
      <w:r>
        <w:t xml:space="preserve"> 'fluye' siguiendo los vectores hasta encontrar un punto de convergencia</w:t>
      </w:r>
    </w:p>
    <w:p w14:paraId="31653577" w14:textId="77777777" w:rsidR="00CE5A30" w:rsidRDefault="00000000">
      <w:pPr>
        <w:spacing w:after="400"/>
      </w:pPr>
      <w:r>
        <w:rPr>
          <w:b/>
          <w:bCs/>
        </w:rPr>
        <w:t xml:space="preserve">3. </w:t>
      </w:r>
      <w:r>
        <w:t xml:space="preserve">Salida: </w:t>
      </w:r>
      <w:proofErr w:type="spellStart"/>
      <w:r>
        <w:t>Pixels</w:t>
      </w:r>
      <w:proofErr w:type="spellEnd"/>
      <w:r>
        <w:t xml:space="preserve"> que convergen al mismo punto forman una máscara (célula identificada)</w:t>
      </w:r>
    </w:p>
    <w:p w14:paraId="12C0DCBE" w14:textId="77777777" w:rsidR="00CE5A30" w:rsidRDefault="00000000">
      <w:pPr>
        <w:pStyle w:val="Ttulo1"/>
        <w:pageBreakBefore/>
        <w:spacing w:before="400" w:after="200"/>
      </w:pPr>
      <w:r>
        <w:lastRenderedPageBreak/>
        <w:t>4. COMPONENTE 2: MODEL (Sistema de Análisis Personalizado)</w:t>
      </w:r>
    </w:p>
    <w:p w14:paraId="0BE11595" w14:textId="77777777" w:rsidR="00CE5A30" w:rsidRDefault="00000000">
      <w:pPr>
        <w:pStyle w:val="Ttulo2"/>
        <w:spacing w:before="200" w:after="200"/>
      </w:pPr>
      <w:r>
        <w:t>4.1 Propósito</w:t>
      </w:r>
    </w:p>
    <w:p w14:paraId="55059D37" w14:textId="77777777" w:rsidR="00CE5A30" w:rsidRDefault="00000000">
      <w:pPr>
        <w:spacing w:after="300"/>
      </w:pPr>
      <w:r>
        <w:t xml:space="preserve">Este es TU código personalizado que toma las máscaras de </w:t>
      </w:r>
      <w:proofErr w:type="spellStart"/>
      <w:r>
        <w:t>Cellpose</w:t>
      </w:r>
      <w:proofErr w:type="spellEnd"/>
      <w:r>
        <w:t xml:space="preserve"> y realiza análisis biológico específico. Es el corazón de la aplicación y contiene toda la lógica de validación y contabilización celular.</w:t>
      </w:r>
    </w:p>
    <w:p w14:paraId="536D27A3" w14:textId="77777777" w:rsidR="00CE5A30" w:rsidRDefault="00000000">
      <w:pPr>
        <w:pStyle w:val="Ttulo2"/>
        <w:spacing w:before="200" w:after="200"/>
      </w:pPr>
      <w:r>
        <w:t>4.2 Arquitectura Orientada a Objetos</w:t>
      </w:r>
    </w:p>
    <w:p w14:paraId="1D967E32" w14:textId="77777777" w:rsidR="00CE5A30" w:rsidRDefault="00000000">
      <w:pPr>
        <w:spacing w:after="200"/>
      </w:pPr>
      <w:r>
        <w:t>El sistema usa una jerarquía de clases bien diseñada: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805"/>
        <w:gridCol w:w="4675"/>
      </w:tblGrid>
      <w:tr w:rsidR="00CE5A30" w14:paraId="1A9357E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3D3D3"/>
          </w:tcPr>
          <w:p w14:paraId="3173FFCF" w14:textId="77777777" w:rsidR="00CE5A30" w:rsidRDefault="00000000">
            <w:r>
              <w:t>Nivel</w:t>
            </w:r>
          </w:p>
        </w:tc>
        <w:tc>
          <w:tcPr>
            <w:tcW w:w="1500" w:type="pct"/>
            <w:shd w:val="clear" w:color="auto" w:fill="D3D3D3"/>
          </w:tcPr>
          <w:p w14:paraId="4A297227" w14:textId="77777777" w:rsidR="00CE5A30" w:rsidRDefault="00000000">
            <w:r>
              <w:t>Clase</w:t>
            </w:r>
          </w:p>
        </w:tc>
        <w:tc>
          <w:tcPr>
            <w:tcW w:w="2500" w:type="pct"/>
            <w:shd w:val="clear" w:color="auto" w:fill="D3D3D3"/>
          </w:tcPr>
          <w:p w14:paraId="330D26B9" w14:textId="77777777" w:rsidR="00CE5A30" w:rsidRDefault="00000000">
            <w:r>
              <w:t>Descripción</w:t>
            </w:r>
          </w:p>
        </w:tc>
      </w:tr>
      <w:tr w:rsidR="00CE5A30" w14:paraId="3D8BB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A02AD0" w14:textId="77777777" w:rsidR="00CE5A30" w:rsidRDefault="00000000">
            <w:r>
              <w:t>Base</w:t>
            </w:r>
          </w:p>
        </w:tc>
        <w:tc>
          <w:tcPr>
            <w:tcW w:w="0" w:type="auto"/>
          </w:tcPr>
          <w:p w14:paraId="189724A3" w14:textId="77777777" w:rsidR="00CE5A30" w:rsidRDefault="00000000">
            <w:proofErr w:type="spellStart"/>
            <w:r>
              <w:t>Element</w:t>
            </w:r>
            <w:proofErr w:type="spellEnd"/>
          </w:p>
        </w:tc>
        <w:tc>
          <w:tcPr>
            <w:tcW w:w="0" w:type="auto"/>
          </w:tcPr>
          <w:p w14:paraId="79654818" w14:textId="77777777" w:rsidR="00CE5A30" w:rsidRDefault="00000000">
            <w:r>
              <w:t>Clase abstracta que define estructura base (</w:t>
            </w:r>
            <w:proofErr w:type="spellStart"/>
            <w:r>
              <w:t>mask</w:t>
            </w:r>
            <w:proofErr w:type="spellEnd"/>
            <w:r>
              <w:t xml:space="preserve">, </w:t>
            </w:r>
            <w:proofErr w:type="spellStart"/>
            <w:r>
              <w:t>pos_x</w:t>
            </w:r>
            <w:proofErr w:type="spellEnd"/>
            <w:r>
              <w:t xml:space="preserve">, </w:t>
            </w:r>
            <w:proofErr w:type="spellStart"/>
            <w:r>
              <w:t>pos_y</w:t>
            </w:r>
            <w:proofErr w:type="spellEnd"/>
            <w:r>
              <w:t>)</w:t>
            </w:r>
          </w:p>
        </w:tc>
      </w:tr>
      <w:tr w:rsidR="00CE5A30" w14:paraId="16CFB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DBA9B" w14:textId="77777777" w:rsidR="00CE5A30" w:rsidRDefault="00000000">
            <w:r>
              <w:t>Derivadas</w:t>
            </w:r>
          </w:p>
        </w:tc>
        <w:tc>
          <w:tcPr>
            <w:tcW w:w="0" w:type="auto"/>
          </w:tcPr>
          <w:p w14:paraId="566C8F71" w14:textId="77777777" w:rsidR="00CE5A30" w:rsidRDefault="00000000">
            <w:proofErr w:type="spellStart"/>
            <w:r>
              <w:t>Cytoplasm</w:t>
            </w:r>
            <w:proofErr w:type="spellEnd"/>
          </w:p>
        </w:tc>
        <w:tc>
          <w:tcPr>
            <w:tcW w:w="0" w:type="auto"/>
          </w:tcPr>
          <w:p w14:paraId="1DC7D8AA" w14:textId="77777777" w:rsidR="00CE5A30" w:rsidRDefault="00000000">
            <w:r>
              <w:t>Representa un citoplasma con validación de límites</w:t>
            </w:r>
          </w:p>
        </w:tc>
      </w:tr>
      <w:tr w:rsidR="00CE5A30" w14:paraId="4F9CB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193CE8" w14:textId="77777777" w:rsidR="00CE5A30" w:rsidRDefault="00000000">
            <w:r>
              <w:t>Derivadas</w:t>
            </w:r>
          </w:p>
        </w:tc>
        <w:tc>
          <w:tcPr>
            <w:tcW w:w="0" w:type="auto"/>
          </w:tcPr>
          <w:p w14:paraId="754254EA" w14:textId="77777777" w:rsidR="00CE5A30" w:rsidRDefault="00000000">
            <w:proofErr w:type="spellStart"/>
            <w:r>
              <w:t>Nuclei</w:t>
            </w:r>
            <w:proofErr w:type="spellEnd"/>
          </w:p>
        </w:tc>
        <w:tc>
          <w:tcPr>
            <w:tcW w:w="0" w:type="auto"/>
          </w:tcPr>
          <w:p w14:paraId="0CC07D89" w14:textId="77777777" w:rsidR="00CE5A30" w:rsidRDefault="00000000">
            <w:r>
              <w:t xml:space="preserve">Detecta núcleos dentro de citoplasmas (mono, </w:t>
            </w:r>
            <w:proofErr w:type="spellStart"/>
            <w:r>
              <w:t>bi</w:t>
            </w:r>
            <w:proofErr w:type="spellEnd"/>
            <w:r>
              <w:t xml:space="preserve">, </w:t>
            </w:r>
            <w:proofErr w:type="spellStart"/>
            <w:r>
              <w:t>trinucleados</w:t>
            </w:r>
            <w:proofErr w:type="spellEnd"/>
            <w:r>
              <w:t>)</w:t>
            </w:r>
          </w:p>
        </w:tc>
      </w:tr>
      <w:tr w:rsidR="00CE5A30" w14:paraId="62540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94BCB1" w14:textId="77777777" w:rsidR="00CE5A30" w:rsidRDefault="00000000">
            <w:r>
              <w:t>Derivadas</w:t>
            </w:r>
          </w:p>
        </w:tc>
        <w:tc>
          <w:tcPr>
            <w:tcW w:w="0" w:type="auto"/>
          </w:tcPr>
          <w:p w14:paraId="6A17BF78" w14:textId="77777777" w:rsidR="00CE5A30" w:rsidRDefault="00000000">
            <w:proofErr w:type="spellStart"/>
            <w:r>
              <w:t>Micronuclei</w:t>
            </w:r>
            <w:proofErr w:type="spellEnd"/>
          </w:p>
        </w:tc>
        <w:tc>
          <w:tcPr>
            <w:tcW w:w="0" w:type="auto"/>
          </w:tcPr>
          <w:p w14:paraId="2C195163" w14:textId="77777777" w:rsidR="00CE5A30" w:rsidRDefault="00000000">
            <w:r>
              <w:t>Detecta micronúcleos con criterios estrictos de forma y color</w:t>
            </w:r>
          </w:p>
        </w:tc>
      </w:tr>
      <w:tr w:rsidR="00CE5A30" w14:paraId="6D9DB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B48C9E" w14:textId="77777777" w:rsidR="00CE5A30" w:rsidRDefault="00000000">
            <w:r>
              <w:t>Contenedor</w:t>
            </w:r>
          </w:p>
        </w:tc>
        <w:tc>
          <w:tcPr>
            <w:tcW w:w="0" w:type="auto"/>
          </w:tcPr>
          <w:p w14:paraId="6883614A" w14:textId="77777777" w:rsidR="00CE5A30" w:rsidRDefault="00000000">
            <w:r>
              <w:t>Mask</w:t>
            </w:r>
          </w:p>
        </w:tc>
        <w:tc>
          <w:tcPr>
            <w:tcW w:w="0" w:type="auto"/>
          </w:tcPr>
          <w:p w14:paraId="13383033" w14:textId="77777777" w:rsidR="00CE5A30" w:rsidRDefault="00000000">
            <w:r>
              <w:t>Almacena colección de elementos (</w:t>
            </w:r>
            <w:proofErr w:type="spellStart"/>
            <w:r>
              <w:t>cytoplasm</w:t>
            </w:r>
            <w:proofErr w:type="spellEnd"/>
            <w:r>
              <w:t>/</w:t>
            </w:r>
            <w:proofErr w:type="spellStart"/>
            <w:r>
              <w:t>nuclei</w:t>
            </w:r>
            <w:proofErr w:type="spellEnd"/>
            <w:r>
              <w:t>/</w:t>
            </w:r>
            <w:proofErr w:type="spellStart"/>
            <w:r>
              <w:t>micronuclei</w:t>
            </w:r>
            <w:proofErr w:type="spellEnd"/>
            <w:r>
              <w:t>)</w:t>
            </w:r>
          </w:p>
        </w:tc>
      </w:tr>
      <w:tr w:rsidR="00CE5A30" w14:paraId="286B9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CAE85" w14:textId="77777777" w:rsidR="00CE5A30" w:rsidRDefault="00000000">
            <w:r>
              <w:t>Alto Nivel</w:t>
            </w:r>
          </w:p>
        </w:tc>
        <w:tc>
          <w:tcPr>
            <w:tcW w:w="0" w:type="auto"/>
          </w:tcPr>
          <w:p w14:paraId="624FFF0E" w14:textId="77777777" w:rsidR="00CE5A30" w:rsidRDefault="00000000">
            <w:proofErr w:type="spellStart"/>
            <w:r>
              <w:t>Image</w:t>
            </w:r>
            <w:proofErr w:type="spellEnd"/>
          </w:p>
        </w:tc>
        <w:tc>
          <w:tcPr>
            <w:tcW w:w="0" w:type="auto"/>
          </w:tcPr>
          <w:p w14:paraId="31F894A7" w14:textId="77777777" w:rsidR="00CE5A30" w:rsidRDefault="00000000">
            <w:r>
              <w:t>Representa una imagen con 3 máscaras (</w:t>
            </w:r>
            <w:proofErr w:type="spellStart"/>
            <w:r>
              <w:t>cytoplasm</w:t>
            </w:r>
            <w:proofErr w:type="spellEnd"/>
            <w:r>
              <w:t xml:space="preserve">, </w:t>
            </w:r>
            <w:proofErr w:type="spellStart"/>
            <w:r>
              <w:t>nuclei</w:t>
            </w:r>
            <w:proofErr w:type="spellEnd"/>
            <w:r>
              <w:t xml:space="preserve">, </w:t>
            </w:r>
            <w:proofErr w:type="spellStart"/>
            <w:r>
              <w:t>micronuclei</w:t>
            </w:r>
            <w:proofErr w:type="spellEnd"/>
            <w:r>
              <w:t>)</w:t>
            </w:r>
          </w:p>
        </w:tc>
      </w:tr>
      <w:tr w:rsidR="00CE5A30" w14:paraId="73E45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834D1" w14:textId="77777777" w:rsidR="00CE5A30" w:rsidRDefault="00000000">
            <w:r>
              <w:t>Alto Nivel</w:t>
            </w:r>
          </w:p>
        </w:tc>
        <w:tc>
          <w:tcPr>
            <w:tcW w:w="0" w:type="auto"/>
          </w:tcPr>
          <w:p w14:paraId="7B6EFDC7" w14:textId="77777777" w:rsidR="00CE5A30" w:rsidRDefault="00000000">
            <w:r>
              <w:t>Folder</w:t>
            </w:r>
          </w:p>
        </w:tc>
        <w:tc>
          <w:tcPr>
            <w:tcW w:w="0" w:type="auto"/>
          </w:tcPr>
          <w:p w14:paraId="6C0AC2E9" w14:textId="77777777" w:rsidR="00CE5A30" w:rsidRDefault="00000000">
            <w:r>
              <w:t>Gestiona colección de imágenes y calcula índices finales</w:t>
            </w:r>
          </w:p>
        </w:tc>
      </w:tr>
    </w:tbl>
    <w:p w14:paraId="1AB03995" w14:textId="77777777" w:rsidR="00CE5A30" w:rsidRDefault="00CE5A30">
      <w:pPr>
        <w:spacing w:after="300"/>
      </w:pPr>
    </w:p>
    <w:p w14:paraId="759DD4E1" w14:textId="77777777" w:rsidR="00CE5A30" w:rsidRDefault="00000000">
      <w:pPr>
        <w:pStyle w:val="Ttulo2"/>
        <w:spacing w:before="200" w:after="200"/>
      </w:pPr>
      <w:r>
        <w:t>4.3 Módulos Detallados</w:t>
      </w:r>
    </w:p>
    <w:p w14:paraId="42FCAE14" w14:textId="77777777" w:rsidR="00CE5A30" w:rsidRDefault="00000000">
      <w:pPr>
        <w:pStyle w:val="Ttulo3"/>
        <w:spacing w:before="150" w:after="150"/>
      </w:pPr>
      <w:r>
        <w:t>element.py - Clase Base</w:t>
      </w:r>
    </w:p>
    <w:p w14:paraId="72AF164C" w14:textId="77777777" w:rsidR="00CE5A30" w:rsidRDefault="00000000">
      <w:pPr>
        <w:spacing w:after="100"/>
      </w:pPr>
      <w:r>
        <w:rPr>
          <w:b/>
          <w:bCs/>
        </w:rPr>
        <w:t xml:space="preserve">• Propiedades: </w:t>
      </w:r>
      <w:proofErr w:type="spellStart"/>
      <w:r>
        <w:t>mask</w:t>
      </w:r>
      <w:proofErr w:type="spellEnd"/>
      <w:r>
        <w:t xml:space="preserve"> (</w:t>
      </w:r>
      <w:proofErr w:type="spellStart"/>
      <w:proofErr w:type="gramStart"/>
      <w:r>
        <w:t>np.ndarray</w:t>
      </w:r>
      <w:proofErr w:type="spellEnd"/>
      <w:proofErr w:type="gramEnd"/>
      <w:r>
        <w:t xml:space="preserve">), </w:t>
      </w:r>
      <w:proofErr w:type="spellStart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 (coordenadas)</w:t>
      </w:r>
    </w:p>
    <w:p w14:paraId="41F74411" w14:textId="77777777" w:rsidR="00CE5A30" w:rsidRDefault="00000000">
      <w:pPr>
        <w:spacing w:after="300"/>
      </w:pPr>
      <w:r>
        <w:rPr>
          <w:b/>
          <w:bCs/>
        </w:rPr>
        <w:t xml:space="preserve">• Método abstracto: </w:t>
      </w:r>
      <w:proofErr w:type="spellStart"/>
      <w:r>
        <w:t>is_a_</w:t>
      </w:r>
      <w:proofErr w:type="gramStart"/>
      <w:r>
        <w:t>element</w:t>
      </w:r>
      <w:proofErr w:type="spellEnd"/>
      <w:r>
        <w:t>(</w:t>
      </w:r>
      <w:proofErr w:type="gramEnd"/>
      <w:r>
        <w:t>) - debe ser implementado por clases hijas</w:t>
      </w:r>
    </w:p>
    <w:p w14:paraId="45FB0DBA" w14:textId="77777777" w:rsidR="00CE5A30" w:rsidRDefault="00000000">
      <w:pPr>
        <w:pStyle w:val="Ttulo3"/>
        <w:spacing w:before="150" w:after="150"/>
      </w:pPr>
      <w:r>
        <w:t>cytoplasm.py - Citoplasmas</w:t>
      </w:r>
    </w:p>
    <w:p w14:paraId="4B4A7256" w14:textId="77777777" w:rsidR="00CE5A30" w:rsidRDefault="00000000">
      <w:pPr>
        <w:spacing w:after="100"/>
      </w:pPr>
      <w:r>
        <w:rPr>
          <w:b/>
          <w:bCs/>
        </w:rPr>
        <w:t xml:space="preserve">• Validación: </w:t>
      </w:r>
      <w:r>
        <w:t>Descarta citoplasmas que tocan los bordes de la imagen (margen de 2 píxeles)</w:t>
      </w:r>
    </w:p>
    <w:p w14:paraId="021117F3" w14:textId="77777777" w:rsidR="00CE5A30" w:rsidRDefault="00000000">
      <w:pPr>
        <w:spacing w:after="300"/>
      </w:pPr>
      <w:r>
        <w:rPr>
          <w:b/>
          <w:bCs/>
        </w:rPr>
        <w:t xml:space="preserve">• Razón: </w:t>
      </w:r>
      <w:r>
        <w:t>Células cortadas por el borde están incompletas y sesgan el análisis</w:t>
      </w:r>
    </w:p>
    <w:p w14:paraId="64D07C6C" w14:textId="77777777" w:rsidR="00CE5A30" w:rsidRDefault="00000000">
      <w:pPr>
        <w:pStyle w:val="Ttulo3"/>
        <w:spacing w:before="150" w:after="150"/>
      </w:pPr>
      <w:r>
        <w:t>nuclei.py - Núcleos (CÓDIGO COMPLEJO)</w:t>
      </w:r>
    </w:p>
    <w:p w14:paraId="2D422F74" w14:textId="77777777" w:rsidR="00CE5A30" w:rsidRDefault="00000000">
      <w:pPr>
        <w:spacing w:after="200"/>
      </w:pPr>
      <w:r>
        <w:t>Este es uno de los módulos más sofisticados del sistema. Detecta núcleos usando:</w:t>
      </w:r>
    </w:p>
    <w:p w14:paraId="5F23350E" w14:textId="77777777" w:rsidR="00CE5A30" w:rsidRDefault="00000000">
      <w:pPr>
        <w:spacing w:after="100"/>
      </w:pPr>
      <w:r>
        <w:rPr>
          <w:b/>
          <w:bCs/>
        </w:rPr>
        <w:t xml:space="preserve">1. Procesamiento de imagen: </w:t>
      </w:r>
      <w:r>
        <w:t>Convierte a escala de grises → Combina con máscara del citoplasma → Aplica filtro mediano (reduce ruido) → Detección de bordes con Canny → Cierre morfológico</w:t>
      </w:r>
    </w:p>
    <w:p w14:paraId="64B7319A" w14:textId="77777777" w:rsidR="00CE5A30" w:rsidRDefault="00000000">
      <w:pPr>
        <w:spacing w:after="100"/>
      </w:pPr>
      <w:r>
        <w:rPr>
          <w:b/>
          <w:bCs/>
        </w:rPr>
        <w:t xml:space="preserve">2. Validación por jerarquía: </w:t>
      </w:r>
      <w:r>
        <w:t>Solo acepta contornos con jerarquía par (elimina artefactos internos)</w:t>
      </w:r>
    </w:p>
    <w:p w14:paraId="62F6C0C7" w14:textId="77777777" w:rsidR="00CE5A30" w:rsidRDefault="00000000">
      <w:pPr>
        <w:spacing w:after="100"/>
      </w:pPr>
      <w:r>
        <w:rPr>
          <w:b/>
          <w:bCs/>
        </w:rPr>
        <w:t xml:space="preserve">3. Validación por área: </w:t>
      </w:r>
      <w:r>
        <w:t xml:space="preserve">El núcleo debe ser 1-10% del área del citoplasma (valores </w:t>
      </w:r>
      <w:proofErr w:type="spellStart"/>
      <w:r>
        <w:t>hardcoded</w:t>
      </w:r>
      <w:proofErr w:type="spellEnd"/>
      <w:r>
        <w:t>)</w:t>
      </w:r>
    </w:p>
    <w:p w14:paraId="2F4E7859" w14:textId="77777777" w:rsidR="00CE5A30" w:rsidRDefault="00000000">
      <w:pPr>
        <w:spacing w:after="100"/>
      </w:pPr>
      <w:r>
        <w:rPr>
          <w:b/>
          <w:bCs/>
        </w:rPr>
        <w:t xml:space="preserve">4. Validación por forma: </w:t>
      </w:r>
      <w:r>
        <w:t>Compara contorno con elipse ideal, debe diferir &lt;15%</w:t>
      </w:r>
    </w:p>
    <w:p w14:paraId="706BB0F1" w14:textId="77777777" w:rsidR="00CE5A30" w:rsidRDefault="00000000">
      <w:pPr>
        <w:spacing w:after="100"/>
      </w:pPr>
      <w:r>
        <w:rPr>
          <w:b/>
          <w:bCs/>
        </w:rPr>
        <w:t xml:space="preserve">5. Detección de basura: </w:t>
      </w:r>
      <w:r>
        <w:t>Verifica que el núcleo sea sólido (no tenga agujeros internos)</w:t>
      </w:r>
    </w:p>
    <w:p w14:paraId="6E6FF9BF" w14:textId="77777777" w:rsidR="00CE5A30" w:rsidRDefault="00000000">
      <w:pPr>
        <w:spacing w:after="100"/>
      </w:pPr>
      <w:r>
        <w:rPr>
          <w:b/>
          <w:bCs/>
        </w:rPr>
        <w:t xml:space="preserve">6. Extracción de color: </w:t>
      </w:r>
      <w:r>
        <w:t>Guarda el rango HSV del núcleo para validar micronúcleos</w:t>
      </w:r>
    </w:p>
    <w:p w14:paraId="58CCF950" w14:textId="77777777" w:rsidR="00CE5A30" w:rsidRDefault="00000000">
      <w:pPr>
        <w:spacing w:after="300"/>
      </w:pPr>
      <w:r>
        <w:rPr>
          <w:b/>
          <w:bCs/>
        </w:rPr>
        <w:t xml:space="preserve">7. Contabilización: </w:t>
      </w:r>
      <w:r>
        <w:t xml:space="preserve">Detecta células binucleadas (2 núcleos) y </w:t>
      </w:r>
      <w:proofErr w:type="spellStart"/>
      <w:r>
        <w:t>trinucleadas</w:t>
      </w:r>
      <w:proofErr w:type="spellEnd"/>
      <w:r>
        <w:t xml:space="preserve"> (3 núcleos)</w:t>
      </w:r>
    </w:p>
    <w:p w14:paraId="4A8565AD" w14:textId="77777777" w:rsidR="00CE5A30" w:rsidRDefault="00000000">
      <w:pPr>
        <w:pStyle w:val="Ttulo3"/>
        <w:spacing w:before="150" w:after="150"/>
      </w:pPr>
      <w:r>
        <w:lastRenderedPageBreak/>
        <w:t>micronuclei.py - Micronúcleos (CÓDIGO MUY COMPLEJO)</w:t>
      </w:r>
    </w:p>
    <w:p w14:paraId="7A9A8219" w14:textId="77777777" w:rsidR="00CE5A30" w:rsidRDefault="00000000">
      <w:pPr>
        <w:spacing w:after="200"/>
      </w:pPr>
      <w:r>
        <w:t xml:space="preserve">Similar a </w:t>
      </w:r>
      <w:proofErr w:type="gramStart"/>
      <w:r>
        <w:t>núcleos</w:t>
      </w:r>
      <w:proofErr w:type="gramEnd"/>
      <w:r>
        <w:t xml:space="preserve"> pero con criterios más estrictos:</w:t>
      </w:r>
    </w:p>
    <w:p w14:paraId="147DFAA3" w14:textId="77777777" w:rsidR="00CE5A30" w:rsidRDefault="00000000">
      <w:pPr>
        <w:spacing w:after="100"/>
      </w:pPr>
      <w:r>
        <w:rPr>
          <w:b/>
          <w:bCs/>
        </w:rPr>
        <w:t xml:space="preserve">• Área: </w:t>
      </w:r>
      <w:r>
        <w:t>Debe ser 8-33% del área del núcleo</w:t>
      </w:r>
    </w:p>
    <w:p w14:paraId="4004F4F0" w14:textId="77777777" w:rsidR="00CE5A30" w:rsidRDefault="00000000">
      <w:pPr>
        <w:spacing w:after="100"/>
      </w:pPr>
      <w:r>
        <w:rPr>
          <w:b/>
          <w:bCs/>
        </w:rPr>
        <w:t xml:space="preserve">• Forma: </w:t>
      </w:r>
      <w:r>
        <w:t>Debe ser elíptico (&lt;16% de diferencia con elipse ideal)</w:t>
      </w:r>
    </w:p>
    <w:p w14:paraId="19357E18" w14:textId="77777777" w:rsidR="00CE5A30" w:rsidRDefault="00000000">
      <w:pPr>
        <w:spacing w:after="100"/>
      </w:pPr>
      <w:r>
        <w:rPr>
          <w:b/>
          <w:bCs/>
        </w:rPr>
        <w:t xml:space="preserve">• Color: </w:t>
      </w:r>
      <w:r>
        <w:t>Debe coincidir con el color del núcleo (&gt;60% de píxeles en el rango HSV)</w:t>
      </w:r>
    </w:p>
    <w:p w14:paraId="34332F91" w14:textId="77777777" w:rsidR="00CE5A30" w:rsidRDefault="00000000">
      <w:pPr>
        <w:spacing w:after="300"/>
      </w:pPr>
      <w:r>
        <w:rPr>
          <w:b/>
          <w:bCs/>
        </w:rPr>
        <w:t xml:space="preserve">• Jerarquía: </w:t>
      </w:r>
      <w:r>
        <w:t>Mismo criterio de jerarquía par</w:t>
      </w:r>
    </w:p>
    <w:p w14:paraId="2AB4A724" w14:textId="77777777" w:rsidR="00CE5A30" w:rsidRDefault="00000000">
      <w:pPr>
        <w:pStyle w:val="Ttulo3"/>
        <w:spacing w:before="150" w:after="150"/>
      </w:pPr>
      <w:r>
        <w:t>mask.py - Gestor de Máscaras</w:t>
      </w:r>
    </w:p>
    <w:p w14:paraId="6F7CE545" w14:textId="77777777" w:rsidR="00CE5A30" w:rsidRDefault="00000000">
      <w:pPr>
        <w:spacing w:after="100"/>
      </w:pPr>
      <w:r>
        <w:rPr>
          <w:b/>
          <w:bCs/>
        </w:rPr>
        <w:t xml:space="preserve">• Tipos: </w:t>
      </w:r>
      <w:r>
        <w:t>CYTOPLASM=0, NUCLEI=1, MICRONUCLEI=2</w:t>
      </w:r>
    </w:p>
    <w:p w14:paraId="25747610" w14:textId="77777777" w:rsidR="00CE5A30" w:rsidRDefault="00000000">
      <w:pPr>
        <w:spacing w:after="100"/>
      </w:pPr>
      <w:r>
        <w:rPr>
          <w:b/>
          <w:bCs/>
        </w:rPr>
        <w:t xml:space="preserve">• Funciones: </w:t>
      </w:r>
      <w:proofErr w:type="spellStart"/>
      <w:r>
        <w:t>add_</w:t>
      </w:r>
      <w:proofErr w:type="gramStart"/>
      <w:r>
        <w:t>elements</w:t>
      </w:r>
      <w:proofErr w:type="spellEnd"/>
      <w:r>
        <w:t>(</w:t>
      </w:r>
      <w:proofErr w:type="gramEnd"/>
      <w:r>
        <w:t xml:space="preserve">) - extrae elementos de la máscara, </w:t>
      </w:r>
      <w:proofErr w:type="spellStart"/>
      <w:r>
        <w:t>select_</w:t>
      </w:r>
      <w:proofErr w:type="gramStart"/>
      <w:r>
        <w:t>elements</w:t>
      </w:r>
      <w:proofErr w:type="spellEnd"/>
      <w:r>
        <w:t>(</w:t>
      </w:r>
      <w:proofErr w:type="gramEnd"/>
      <w:r>
        <w:t>) - valida y filtra</w:t>
      </w:r>
    </w:p>
    <w:p w14:paraId="7FE21029" w14:textId="77777777" w:rsidR="00CE5A30" w:rsidRPr="00611DCC" w:rsidRDefault="00000000">
      <w:pPr>
        <w:spacing w:after="300"/>
        <w:rPr>
          <w:lang w:val="en-US"/>
        </w:rPr>
      </w:pPr>
      <w:r w:rsidRPr="00611DCC">
        <w:rPr>
          <w:b/>
          <w:bCs/>
          <w:lang w:val="en-US"/>
        </w:rPr>
        <w:t xml:space="preserve">• Contadores: </w:t>
      </w:r>
      <w:r w:rsidRPr="00611DCC">
        <w:rPr>
          <w:lang w:val="en-US"/>
        </w:rPr>
        <w:t>total_elements, total_binucleate, total_trinucleate, total_micronucleus</w:t>
      </w:r>
    </w:p>
    <w:p w14:paraId="1E92F89F" w14:textId="77777777" w:rsidR="00CE5A30" w:rsidRPr="00611DCC" w:rsidRDefault="00000000">
      <w:pPr>
        <w:pStyle w:val="Ttulo3"/>
        <w:spacing w:before="150" w:after="150"/>
        <w:rPr>
          <w:lang w:val="en-US"/>
        </w:rPr>
      </w:pPr>
      <w:r w:rsidRPr="00611DCC">
        <w:rPr>
          <w:lang w:val="en-US"/>
        </w:rPr>
        <w:t>image.py - Imagen Individual</w:t>
      </w:r>
    </w:p>
    <w:p w14:paraId="0758ABD4" w14:textId="77777777" w:rsidR="00CE5A30" w:rsidRPr="00611DCC" w:rsidRDefault="00000000">
      <w:pPr>
        <w:spacing w:after="100"/>
        <w:rPr>
          <w:lang w:val="en-US"/>
        </w:rPr>
      </w:pPr>
      <w:r w:rsidRPr="00611DCC">
        <w:rPr>
          <w:b/>
          <w:bCs/>
          <w:lang w:val="en-US"/>
        </w:rPr>
        <w:t xml:space="preserve">• Propiedades: </w:t>
      </w:r>
      <w:r w:rsidRPr="00611DCC">
        <w:rPr>
          <w:lang w:val="en-US"/>
        </w:rPr>
        <w:t>name, data (RGB), mask_cytoplasm, mask_nucleus, mask_micronucleus</w:t>
      </w:r>
    </w:p>
    <w:p w14:paraId="6FC4A31A" w14:textId="77777777" w:rsidR="00CE5A30" w:rsidRPr="00611DCC" w:rsidRDefault="00000000">
      <w:pPr>
        <w:spacing w:after="100"/>
        <w:rPr>
          <w:lang w:val="en-US"/>
        </w:rPr>
      </w:pPr>
      <w:r w:rsidRPr="00611DCC">
        <w:rPr>
          <w:b/>
          <w:bCs/>
          <w:lang w:val="en-US"/>
        </w:rPr>
        <w:t xml:space="preserve">• Métodos de carga: </w:t>
      </w:r>
      <w:r w:rsidRPr="00611DCC">
        <w:rPr>
          <w:lang w:val="en-US"/>
        </w:rPr>
        <w:t>upload_</w:t>
      </w:r>
      <w:proofErr w:type="gramStart"/>
      <w:r w:rsidRPr="00611DCC">
        <w:rPr>
          <w:lang w:val="en-US"/>
        </w:rPr>
        <w:t>image(</w:t>
      </w:r>
      <w:proofErr w:type="gramEnd"/>
      <w:r w:rsidRPr="00611DCC">
        <w:rPr>
          <w:lang w:val="en-US"/>
        </w:rPr>
        <w:t>), upload_mask_</w:t>
      </w:r>
      <w:proofErr w:type="gramStart"/>
      <w:r w:rsidRPr="00611DCC">
        <w:rPr>
          <w:lang w:val="en-US"/>
        </w:rPr>
        <w:t>cytoplasm(</w:t>
      </w:r>
      <w:proofErr w:type="gramEnd"/>
      <w:r w:rsidRPr="00611DCC">
        <w:rPr>
          <w:lang w:val="en-US"/>
        </w:rPr>
        <w:t>), upload_mask_</w:t>
      </w:r>
      <w:proofErr w:type="gramStart"/>
      <w:r w:rsidRPr="00611DCC">
        <w:rPr>
          <w:lang w:val="en-US"/>
        </w:rPr>
        <w:t>nucleus(</w:t>
      </w:r>
      <w:proofErr w:type="gramEnd"/>
      <w:r w:rsidRPr="00611DCC">
        <w:rPr>
          <w:lang w:val="en-US"/>
        </w:rPr>
        <w:t>), upload_mask_</w:t>
      </w:r>
      <w:proofErr w:type="gramStart"/>
      <w:r w:rsidRPr="00611DCC">
        <w:rPr>
          <w:lang w:val="en-US"/>
        </w:rPr>
        <w:t>micronucleus(</w:t>
      </w:r>
      <w:proofErr w:type="gramEnd"/>
      <w:r w:rsidRPr="00611DCC">
        <w:rPr>
          <w:lang w:val="en-US"/>
        </w:rPr>
        <w:t>)</w:t>
      </w:r>
    </w:p>
    <w:p w14:paraId="65B21A66" w14:textId="77777777" w:rsidR="00CE5A30" w:rsidRDefault="00000000">
      <w:pPr>
        <w:spacing w:after="100"/>
      </w:pPr>
      <w:r>
        <w:rPr>
          <w:b/>
          <w:bCs/>
        </w:rPr>
        <w:t xml:space="preserve">• Visualización: </w:t>
      </w:r>
      <w:proofErr w:type="spellStart"/>
      <w:proofErr w:type="gramStart"/>
      <w:r>
        <w:t>show</w:t>
      </w:r>
      <w:proofErr w:type="gramEnd"/>
      <w:r>
        <w:t>_</w:t>
      </w:r>
      <w:proofErr w:type="gramStart"/>
      <w:r>
        <w:t>image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 - genera </w:t>
      </w:r>
      <w:proofErr w:type="spellStart"/>
      <w:r>
        <w:t>overlays</w:t>
      </w:r>
      <w:proofErr w:type="spellEnd"/>
      <w:r>
        <w:t xml:space="preserve"> con máscaras coloreadas</w:t>
      </w:r>
    </w:p>
    <w:p w14:paraId="7CABA1EE" w14:textId="77777777" w:rsidR="00CE5A30" w:rsidRDefault="00000000">
      <w:pPr>
        <w:spacing w:after="300"/>
      </w:pPr>
      <w:r>
        <w:rPr>
          <w:b/>
          <w:bCs/>
        </w:rPr>
        <w:t xml:space="preserve">• Redimensionamiento: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) - aplica filtro de moda para preservar etiquetas de máscaras</w:t>
      </w:r>
    </w:p>
    <w:p w14:paraId="5F70105C" w14:textId="77777777" w:rsidR="00CE5A30" w:rsidRDefault="00000000">
      <w:pPr>
        <w:pStyle w:val="Ttulo3"/>
        <w:spacing w:before="150" w:after="150"/>
      </w:pPr>
      <w:r>
        <w:t xml:space="preserve">folder.py - Gestión de </w:t>
      </w:r>
      <w:proofErr w:type="spellStart"/>
      <w:r>
        <w:t>Dataset</w:t>
      </w:r>
      <w:proofErr w:type="spellEnd"/>
    </w:p>
    <w:p w14:paraId="69307EA6" w14:textId="77777777" w:rsidR="00CE5A30" w:rsidRDefault="00000000">
      <w:pPr>
        <w:spacing w:after="100"/>
      </w:pPr>
      <w:r>
        <w:rPr>
          <w:b/>
          <w:bCs/>
        </w:rPr>
        <w:t xml:space="preserve">• Gestión: </w:t>
      </w:r>
      <w:proofErr w:type="spellStart"/>
      <w:r>
        <w:t>upload_</w:t>
      </w:r>
      <w:proofErr w:type="gramStart"/>
      <w:r>
        <w:t>images</w:t>
      </w:r>
      <w:proofErr w:type="spellEnd"/>
      <w:r>
        <w:t>(</w:t>
      </w:r>
      <w:proofErr w:type="gramEnd"/>
      <w:r>
        <w:t>) - carga todas las imágenes de un directorio</w:t>
      </w:r>
    </w:p>
    <w:p w14:paraId="04778F5C" w14:textId="77777777" w:rsidR="00CE5A30" w:rsidRDefault="00000000">
      <w:pPr>
        <w:spacing w:after="100"/>
      </w:pPr>
      <w:r>
        <w:rPr>
          <w:b/>
          <w:bCs/>
        </w:rPr>
        <w:t xml:space="preserve">• Procesamiento: </w:t>
      </w:r>
      <w:proofErr w:type="spellStart"/>
      <w:r>
        <w:t>save_</w:t>
      </w:r>
      <w:proofErr w:type="gramStart"/>
      <w:r>
        <w:t>images</w:t>
      </w:r>
      <w:proofErr w:type="spellEnd"/>
      <w:r>
        <w:t>(</w:t>
      </w:r>
      <w:proofErr w:type="gramEnd"/>
      <w:r>
        <w:t xml:space="preserve">), </w:t>
      </w:r>
      <w:proofErr w:type="spellStart"/>
      <w:r>
        <w:t>scale_</w:t>
      </w:r>
      <w:proofErr w:type="gramStart"/>
      <w:r>
        <w:t>images</w:t>
      </w:r>
      <w:proofErr w:type="spellEnd"/>
      <w:r>
        <w:t>(</w:t>
      </w:r>
      <w:proofErr w:type="gramEnd"/>
      <w:r>
        <w:t xml:space="preserve">) - operaciones </w:t>
      </w:r>
      <w:proofErr w:type="spellStart"/>
      <w:r>
        <w:t>batch</w:t>
      </w:r>
      <w:proofErr w:type="spellEnd"/>
    </w:p>
    <w:p w14:paraId="79C362DB" w14:textId="77777777" w:rsidR="00CE5A30" w:rsidRDefault="00000000">
      <w:pPr>
        <w:spacing w:after="400"/>
      </w:pPr>
      <w:r>
        <w:rPr>
          <w:b/>
          <w:bCs/>
        </w:rPr>
        <w:t xml:space="preserve">• Análisis final: </w:t>
      </w:r>
      <w:proofErr w:type="spellStart"/>
      <w:r>
        <w:t>calculate_</w:t>
      </w:r>
      <w:proofErr w:type="gramStart"/>
      <w:r>
        <w:t>indices</w:t>
      </w:r>
      <w:proofErr w:type="spellEnd"/>
      <w:r>
        <w:t>(</w:t>
      </w:r>
      <w:proofErr w:type="gramEnd"/>
      <w:r>
        <w:t>) - calcula índices de citotoxicidad y genotoxicidad</w:t>
      </w:r>
    </w:p>
    <w:p w14:paraId="57B472BA" w14:textId="77777777" w:rsidR="00CE5A30" w:rsidRDefault="00000000">
      <w:pPr>
        <w:pStyle w:val="Ttulo1"/>
        <w:pageBreakBefore/>
        <w:spacing w:before="400" w:after="200"/>
      </w:pPr>
      <w:r>
        <w:lastRenderedPageBreak/>
        <w:t>5. ÍNDICES CALCULADOS</w:t>
      </w:r>
    </w:p>
    <w:p w14:paraId="40A23D7C" w14:textId="77777777" w:rsidR="00CE5A30" w:rsidRDefault="00000000">
      <w:pPr>
        <w:spacing w:after="300"/>
      </w:pPr>
      <w:r>
        <w:t>El sistema calcula dos índices biológicos importantes:</w:t>
      </w:r>
    </w:p>
    <w:p w14:paraId="2B1D97D0" w14:textId="77777777" w:rsidR="00CE5A30" w:rsidRDefault="00000000">
      <w:pPr>
        <w:pStyle w:val="Ttulo2"/>
        <w:spacing w:before="200" w:after="200"/>
      </w:pPr>
      <w:r>
        <w:t>5.1 Índice de Citotoxicidad</w:t>
      </w:r>
    </w:p>
    <w:p w14:paraId="2955D145" w14:textId="77777777" w:rsidR="00CE5A30" w:rsidRDefault="00000000">
      <w:pPr>
        <w:spacing w:after="200"/>
      </w:pPr>
      <w:r>
        <w:t xml:space="preserve">Citotoxicidad = (Binucleadas + </w:t>
      </w:r>
      <w:proofErr w:type="spellStart"/>
      <w:r>
        <w:t>Trinucleadas</w:t>
      </w:r>
      <w:proofErr w:type="spellEnd"/>
      <w:r>
        <w:t xml:space="preserve">) / </w:t>
      </w:r>
      <w:proofErr w:type="spellStart"/>
      <w:r>
        <w:t>Total_Citoplasmas</w:t>
      </w:r>
      <w:proofErr w:type="spellEnd"/>
    </w:p>
    <w:p w14:paraId="5C49FB36" w14:textId="77777777" w:rsidR="00CE5A30" w:rsidRDefault="00000000">
      <w:pPr>
        <w:spacing w:after="300"/>
      </w:pPr>
      <w:r>
        <w:rPr>
          <w:b/>
          <w:bCs/>
        </w:rPr>
        <w:t xml:space="preserve">Interpretación: </w:t>
      </w:r>
      <w:r>
        <w:t>Mide el daño al ciclo celular. Valores altos indican toxicidad que previene la división celular normal.</w:t>
      </w:r>
    </w:p>
    <w:p w14:paraId="1D373AD5" w14:textId="77777777" w:rsidR="00CE5A30" w:rsidRDefault="00000000">
      <w:pPr>
        <w:pStyle w:val="Ttulo2"/>
        <w:spacing w:before="200" w:after="200"/>
      </w:pPr>
      <w:r>
        <w:t>5.2 Índice de Genotoxicidad</w:t>
      </w:r>
    </w:p>
    <w:p w14:paraId="6AD8CCA7" w14:textId="77777777" w:rsidR="00CE5A30" w:rsidRDefault="00000000">
      <w:pPr>
        <w:spacing w:after="200"/>
      </w:pPr>
      <w:r>
        <w:t xml:space="preserve">Genotoxicidad = </w:t>
      </w:r>
      <w:proofErr w:type="spellStart"/>
      <w:r>
        <w:t>Total_Micronúcleos</w:t>
      </w:r>
      <w:proofErr w:type="spellEnd"/>
      <w:r>
        <w:t xml:space="preserve"> / </w:t>
      </w:r>
      <w:proofErr w:type="spellStart"/>
      <w:r>
        <w:t>Total_Citoplasmas</w:t>
      </w:r>
      <w:proofErr w:type="spellEnd"/>
    </w:p>
    <w:p w14:paraId="1A300341" w14:textId="77777777" w:rsidR="00CE5A30" w:rsidRDefault="00000000">
      <w:pPr>
        <w:spacing w:after="400"/>
      </w:pPr>
      <w:r>
        <w:rPr>
          <w:b/>
          <w:bCs/>
        </w:rPr>
        <w:t xml:space="preserve">Interpretación: </w:t>
      </w:r>
      <w:r>
        <w:t>Mide el daño al ADN. Los micronúcleos son fragmentos cromosómicos que indican ruptura del material genético.</w:t>
      </w:r>
    </w:p>
    <w:p w14:paraId="3EF98D56" w14:textId="77777777" w:rsidR="00CE5A30" w:rsidRDefault="00000000">
      <w:pPr>
        <w:pStyle w:val="Ttulo1"/>
        <w:pageBreakBefore/>
        <w:spacing w:before="400" w:after="200"/>
      </w:pPr>
      <w:r>
        <w:lastRenderedPageBreak/>
        <w:t>6. EVALUACIÓN Y RECOMENDACIONES</w:t>
      </w:r>
    </w:p>
    <w:p w14:paraId="06AFE2FA" w14:textId="77777777" w:rsidR="00CE5A30" w:rsidRDefault="00000000">
      <w:pPr>
        <w:pStyle w:val="Ttulo2"/>
        <w:spacing w:before="200" w:after="200"/>
      </w:pPr>
      <w:r>
        <w:t>6.1 Fortalezas del Sistema</w:t>
      </w:r>
    </w:p>
    <w:p w14:paraId="24A35648" w14:textId="77777777" w:rsidR="00CE5A30" w:rsidRDefault="00000000">
      <w:pPr>
        <w:spacing w:after="100"/>
      </w:pPr>
      <w:r>
        <w:rPr>
          <w:b/>
          <w:bCs/>
        </w:rPr>
        <w:t xml:space="preserve">✓ Arquitectura bien diseñada: </w:t>
      </w:r>
      <w:r>
        <w:t>POO clara con separación de responsabilidades</w:t>
      </w:r>
    </w:p>
    <w:p w14:paraId="2931CA3F" w14:textId="77777777" w:rsidR="00CE5A30" w:rsidRDefault="00000000">
      <w:pPr>
        <w:spacing w:after="100"/>
      </w:pPr>
      <w:r>
        <w:rPr>
          <w:b/>
          <w:bCs/>
        </w:rPr>
        <w:t xml:space="preserve">✓ Validaciones robustas: </w:t>
      </w:r>
      <w:r>
        <w:t>Múltiples criterios (área, forma, color, jerarquía) reducen falsos positivos</w:t>
      </w:r>
    </w:p>
    <w:p w14:paraId="76288E4D" w14:textId="77777777" w:rsidR="00CE5A30" w:rsidRDefault="00000000">
      <w:pPr>
        <w:spacing w:after="100"/>
      </w:pPr>
      <w:r>
        <w:rPr>
          <w:b/>
          <w:bCs/>
        </w:rPr>
        <w:t xml:space="preserve">✓ Procesamiento completo: </w:t>
      </w:r>
      <w:r>
        <w:t>Desde carga de imágenes hasta índices finales</w:t>
      </w:r>
    </w:p>
    <w:p w14:paraId="0CE821C0" w14:textId="77777777" w:rsidR="00CE5A30" w:rsidRDefault="00000000">
      <w:pPr>
        <w:spacing w:after="300"/>
      </w:pPr>
      <w:r>
        <w:rPr>
          <w:b/>
          <w:bCs/>
        </w:rPr>
        <w:t xml:space="preserve">✓ Integración con </w:t>
      </w:r>
      <w:proofErr w:type="spellStart"/>
      <w:r>
        <w:rPr>
          <w:b/>
          <w:bCs/>
        </w:rPr>
        <w:t>Cellpose</w:t>
      </w:r>
      <w:proofErr w:type="spellEnd"/>
      <w:r>
        <w:rPr>
          <w:b/>
          <w:bCs/>
        </w:rPr>
        <w:t xml:space="preserve">: </w:t>
      </w:r>
      <w:r>
        <w:t>Aprovecha estado del arte en segmentación</w:t>
      </w:r>
    </w:p>
    <w:p w14:paraId="40638D4E" w14:textId="77777777" w:rsidR="00CE5A30" w:rsidRDefault="00000000">
      <w:pPr>
        <w:pStyle w:val="Ttulo2"/>
        <w:spacing w:before="200" w:after="200"/>
      </w:pPr>
      <w:r>
        <w:t>6.2 Áreas de Mejora Potencial</w:t>
      </w:r>
    </w:p>
    <w:p w14:paraId="4630B8E9" w14:textId="77777777" w:rsidR="00CE5A30" w:rsidRDefault="00000000">
      <w:pPr>
        <w:spacing w:after="100"/>
      </w:pPr>
      <w:r>
        <w:rPr>
          <w:b/>
          <w:bCs/>
        </w:rPr>
        <w:t xml:space="preserve">• Configuración: </w:t>
      </w:r>
      <w:r>
        <w:t xml:space="preserve">Los valores </w:t>
      </w:r>
      <w:proofErr w:type="spellStart"/>
      <w:r>
        <w:t>hardcoded</w:t>
      </w:r>
      <w:proofErr w:type="spellEnd"/>
      <w:r>
        <w:t xml:space="preserve"> (0.08, 0.33, 15%, etc.) deberían estar en un archivo de configuración</w:t>
      </w:r>
    </w:p>
    <w:p w14:paraId="563298BC" w14:textId="77777777" w:rsidR="00CE5A30" w:rsidRDefault="00000000">
      <w:pPr>
        <w:spacing w:after="100"/>
      </w:pPr>
      <w:r>
        <w:rPr>
          <w:b/>
          <w:bCs/>
        </w:rPr>
        <w:t xml:space="preserve">• Documentación: </w:t>
      </w:r>
      <w:r>
        <w:t xml:space="preserve">Faltan </w:t>
      </w:r>
      <w:proofErr w:type="spellStart"/>
      <w:r>
        <w:t>docstrings</w:t>
      </w:r>
      <w:proofErr w:type="spellEnd"/>
      <w:r>
        <w:t xml:space="preserve"> completos en muchos métodos</w:t>
      </w:r>
    </w:p>
    <w:p w14:paraId="6E1A592F" w14:textId="77777777" w:rsidR="00CE5A30" w:rsidRDefault="00000000">
      <w:pPr>
        <w:spacing w:after="10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: </w:t>
      </w:r>
      <w:r>
        <w:t xml:space="preserve">No hay </w:t>
      </w:r>
      <w:proofErr w:type="spellStart"/>
      <w:r>
        <w:t>tests</w:t>
      </w:r>
      <w:proofErr w:type="spellEnd"/>
      <w:r>
        <w:t xml:space="preserve"> unitarios para validar el comportamiento</w:t>
      </w:r>
    </w:p>
    <w:p w14:paraId="03DC47B4" w14:textId="77777777" w:rsidR="00CE5A30" w:rsidRDefault="00000000">
      <w:pPr>
        <w:spacing w:after="30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: </w:t>
      </w:r>
      <w:r>
        <w:t xml:space="preserve">Código de </w:t>
      </w:r>
      <w:proofErr w:type="spellStart"/>
      <w:r>
        <w:t>debug</w:t>
      </w:r>
      <w:proofErr w:type="spellEnd"/>
      <w:r>
        <w:t xml:space="preserve"> comentado en lugar de usar </w:t>
      </w:r>
      <w:proofErr w:type="spellStart"/>
      <w:r>
        <w:t>logging</w:t>
      </w:r>
      <w:proofErr w:type="spellEnd"/>
      <w:r>
        <w:t xml:space="preserve"> formal</w:t>
      </w:r>
    </w:p>
    <w:p w14:paraId="34B77FF6" w14:textId="77777777" w:rsidR="00CE5A30" w:rsidRDefault="00000000">
      <w:pPr>
        <w:pStyle w:val="Ttulo2"/>
        <w:spacing w:before="200" w:after="200"/>
      </w:pPr>
      <w:r>
        <w:t>6.3 Eliminación Segura de Componentes</w:t>
      </w:r>
    </w:p>
    <w:p w14:paraId="7EB4C359" w14:textId="77777777" w:rsidR="00CE5A30" w:rsidRDefault="00000000">
      <w:pPr>
        <w:spacing w:after="200"/>
      </w:pPr>
      <w:r>
        <w:t>Después de la limpieza realizada, estos son los componentes que aún pueden eliminarse:</w:t>
      </w:r>
    </w:p>
    <w:p w14:paraId="77B73C5E" w14:textId="77777777" w:rsidR="00CE5A30" w:rsidRDefault="00000000">
      <w:pPr>
        <w:spacing w:after="100"/>
      </w:pPr>
      <w:proofErr w:type="spellStart"/>
      <w:r>
        <w:rPr>
          <w:b/>
          <w:bCs/>
        </w:rPr>
        <w:t>Cellpose</w:t>
      </w:r>
      <w:proofErr w:type="spellEnd"/>
      <w:r>
        <w:rPr>
          <w:b/>
          <w:bCs/>
        </w:rPr>
        <w:t xml:space="preserve">: </w:t>
      </w:r>
    </w:p>
    <w:p w14:paraId="4B93D8E9" w14:textId="77777777" w:rsidR="00CE5A30" w:rsidRDefault="00000000">
      <w:pPr>
        <w:spacing w:after="100"/>
      </w:pPr>
      <w:r>
        <w:t xml:space="preserve">  • </w:t>
      </w:r>
      <w:proofErr w:type="spellStart"/>
      <w:r>
        <w:t>cellpose</w:t>
      </w:r>
      <w:proofErr w:type="spellEnd"/>
      <w:r>
        <w:t>/</w:t>
      </w:r>
      <w:proofErr w:type="spellStart"/>
      <w:r>
        <w:t>key</w:t>
      </w:r>
      <w:proofErr w:type="spellEnd"/>
      <w:r>
        <w:t>/ - Solo si no subes datos a Google Cloud</w:t>
      </w:r>
    </w:p>
    <w:p w14:paraId="01F538BE" w14:textId="77777777" w:rsidR="00CE5A30" w:rsidRDefault="00000000">
      <w:pPr>
        <w:spacing w:after="100"/>
      </w:pPr>
      <w:r>
        <w:rPr>
          <w:b/>
          <w:bCs/>
        </w:rPr>
        <w:t xml:space="preserve">Model: </w:t>
      </w:r>
    </w:p>
    <w:p w14:paraId="378E7930" w14:textId="77777777" w:rsidR="00CE5A30" w:rsidRDefault="00000000">
      <w:pPr>
        <w:spacing w:after="300"/>
      </w:pPr>
      <w:r>
        <w:t xml:space="preserve">  • graphic.py - Parece estar en desarrollo (todo comentado)</w:t>
      </w:r>
    </w:p>
    <w:p w14:paraId="6FCBE7B3" w14:textId="77777777" w:rsidR="00CE5A30" w:rsidRDefault="00000000">
      <w:pPr>
        <w:pStyle w:val="Ttulo2"/>
        <w:spacing w:before="200" w:after="200"/>
      </w:pPr>
      <w:r>
        <w:t>6.4 Recomendaciones de Uso</w:t>
      </w:r>
    </w:p>
    <w:p w14:paraId="7C84B6E2" w14:textId="77777777" w:rsidR="00CE5A30" w:rsidRDefault="00000000">
      <w:pPr>
        <w:spacing w:after="100"/>
      </w:pPr>
      <w:r>
        <w:rPr>
          <w:b/>
          <w:bCs/>
        </w:rPr>
        <w:t xml:space="preserve">1. NO reinstales </w:t>
      </w:r>
      <w:proofErr w:type="spellStart"/>
      <w:r>
        <w:rPr>
          <w:b/>
          <w:bCs/>
        </w:rPr>
        <w:t>Cellpose</w:t>
      </w:r>
      <w:proofErr w:type="spellEnd"/>
      <w:r>
        <w:rPr>
          <w:b/>
          <w:bCs/>
        </w:rPr>
        <w:t xml:space="preserve"> desde </w:t>
      </w:r>
      <w:proofErr w:type="spellStart"/>
      <w:r>
        <w:rPr>
          <w:b/>
          <w:bCs/>
        </w:rPr>
        <w:t>PyPI</w:t>
      </w:r>
      <w:proofErr w:type="spellEnd"/>
      <w:r>
        <w:rPr>
          <w:b/>
          <w:bCs/>
        </w:rPr>
        <w:t xml:space="preserve">. </w:t>
      </w:r>
      <w:r>
        <w:t xml:space="preserve">Tu versión tiene los archivos </w:t>
      </w:r>
      <w:proofErr w:type="spellStart"/>
      <w:r>
        <w:t>core</w:t>
      </w:r>
      <w:proofErr w:type="spellEnd"/>
      <w:r>
        <w:t xml:space="preserve"> que necesitas. Usa esta instalación local.</w:t>
      </w:r>
    </w:p>
    <w:p w14:paraId="0A68FBDC" w14:textId="77777777" w:rsidR="00CE5A30" w:rsidRDefault="00000000">
      <w:pPr>
        <w:spacing w:after="100"/>
      </w:pPr>
      <w:r>
        <w:rPr>
          <w:b/>
          <w:bCs/>
        </w:rPr>
        <w:t xml:space="preserve">2. Los archivos de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/ son tu código personalizado. </w:t>
      </w:r>
      <w:r>
        <w:t>Mantenlos siempre, son el valor único de tu proyecto.</w:t>
      </w:r>
    </w:p>
    <w:p w14:paraId="7892CEDB" w14:textId="77777777" w:rsidR="00CE5A30" w:rsidRDefault="00000000">
      <w:pPr>
        <w:spacing w:after="100"/>
      </w:pPr>
      <w:r>
        <w:rPr>
          <w:b/>
          <w:bCs/>
        </w:rPr>
        <w:t xml:space="preserve">3. main.py es tu orquestador. </w:t>
      </w:r>
      <w:r>
        <w:t>Revísalo para entender el flujo completo del sistema.</w:t>
      </w:r>
    </w:p>
    <w:p w14:paraId="3316A0A5" w14:textId="77777777" w:rsidR="00CE5A30" w:rsidRDefault="00000000">
      <w:pPr>
        <w:spacing w:after="400"/>
      </w:pPr>
      <w:r>
        <w:rPr>
          <w:b/>
          <w:bCs/>
        </w:rPr>
        <w:t xml:space="preserve">4. membranas_500_125 es tu modelo entrenado. </w:t>
      </w:r>
      <w:r>
        <w:t>Guárdalo en lugar seguro, es valioso.</w:t>
      </w:r>
    </w:p>
    <w:p w14:paraId="061DA1CD" w14:textId="77777777" w:rsidR="00CE5A30" w:rsidRDefault="00000000">
      <w:pPr>
        <w:pStyle w:val="Ttulo1"/>
        <w:pageBreakBefore/>
        <w:spacing w:before="400" w:after="200"/>
      </w:pPr>
      <w:r>
        <w:lastRenderedPageBreak/>
        <w:t>7. CONCLUSIÓN</w:t>
      </w:r>
    </w:p>
    <w:p w14:paraId="39D4F05E" w14:textId="77777777" w:rsidR="00CE5A30" w:rsidRDefault="00000000">
      <w:pPr>
        <w:spacing w:after="200"/>
      </w:pPr>
      <w:r>
        <w:t xml:space="preserve">Tu sistema </w:t>
      </w:r>
      <w:proofErr w:type="spellStart"/>
      <w:r>
        <w:t>CellAnalyzer</w:t>
      </w:r>
      <w:proofErr w:type="spellEnd"/>
      <w:r>
        <w:t xml:space="preserve"> es un proyecto científico sólido y bien estructurado que combina:</w:t>
      </w:r>
    </w:p>
    <w:p w14:paraId="39161726" w14:textId="77777777" w:rsidR="00CE5A30" w:rsidRDefault="00000000">
      <w:pPr>
        <w:spacing w:after="100"/>
      </w:pPr>
      <w:r>
        <w:t xml:space="preserve">• Deep </w:t>
      </w:r>
      <w:proofErr w:type="spellStart"/>
      <w:r>
        <w:t>learning</w:t>
      </w:r>
      <w:proofErr w:type="spellEnd"/>
      <w:r>
        <w:t xml:space="preserve"> de última generación (</w:t>
      </w:r>
      <w:proofErr w:type="spellStart"/>
      <w:r>
        <w:t>Cellpose</w:t>
      </w:r>
      <w:proofErr w:type="spellEnd"/>
      <w:r>
        <w:t>) para segmentación automática</w:t>
      </w:r>
    </w:p>
    <w:p w14:paraId="1F82CDD8" w14:textId="77777777" w:rsidR="00CE5A30" w:rsidRDefault="00000000">
      <w:pPr>
        <w:spacing w:after="100"/>
      </w:pPr>
      <w:r>
        <w:t>• Validación morfológica sofisticada con múltiples criterios</w:t>
      </w:r>
    </w:p>
    <w:p w14:paraId="781FA46B" w14:textId="77777777" w:rsidR="00CE5A30" w:rsidRDefault="00000000">
      <w:pPr>
        <w:spacing w:after="100"/>
      </w:pPr>
      <w:r>
        <w:t>• Cálculo de métricas biológicas relevantes (citotoxicidad/genotoxicidad)</w:t>
      </w:r>
    </w:p>
    <w:p w14:paraId="70F38B9D" w14:textId="77777777" w:rsidR="00CE5A30" w:rsidRDefault="00000000">
      <w:pPr>
        <w:spacing w:after="300"/>
      </w:pPr>
      <w:r>
        <w:t xml:space="preserve">• Procesamiento </w:t>
      </w:r>
      <w:proofErr w:type="spellStart"/>
      <w:r>
        <w:t>batch</w:t>
      </w:r>
      <w:proofErr w:type="spellEnd"/>
      <w:r>
        <w:t xml:space="preserve"> para análisis de múltiples imágenes</w:t>
      </w:r>
    </w:p>
    <w:p w14:paraId="4A3FF1DB" w14:textId="77777777" w:rsidR="00CE5A30" w:rsidRDefault="00000000">
      <w:pPr>
        <w:spacing w:after="200"/>
      </w:pPr>
      <w:r>
        <w:t xml:space="preserve">El código en </w:t>
      </w:r>
      <w:proofErr w:type="spellStart"/>
      <w:r>
        <w:t>model</w:t>
      </w:r>
      <w:proofErr w:type="spellEnd"/>
      <w:r>
        <w:t>/ demuestra un entendimiento profundo de:</w:t>
      </w:r>
    </w:p>
    <w:p w14:paraId="122E4716" w14:textId="77777777" w:rsidR="00CE5A30" w:rsidRDefault="00000000">
      <w:pPr>
        <w:spacing w:after="100"/>
      </w:pPr>
      <w:r>
        <w:t xml:space="preserve">• Procesamiento de imágenes con </w:t>
      </w:r>
      <w:proofErr w:type="spellStart"/>
      <w:r>
        <w:t>OpenCV</w:t>
      </w:r>
      <w:proofErr w:type="spellEnd"/>
    </w:p>
    <w:p w14:paraId="1469D962" w14:textId="77777777" w:rsidR="00CE5A30" w:rsidRDefault="00000000">
      <w:pPr>
        <w:spacing w:after="100"/>
      </w:pPr>
      <w:r>
        <w:t>• Criterios biológicos para validación celular</w:t>
      </w:r>
    </w:p>
    <w:p w14:paraId="3BC53588" w14:textId="77777777" w:rsidR="00CE5A30" w:rsidRDefault="00000000">
      <w:pPr>
        <w:spacing w:after="300"/>
      </w:pPr>
      <w:r>
        <w:t>• Diseño de software orientado a objetos</w:t>
      </w:r>
    </w:p>
    <w:p w14:paraId="17A36D56" w14:textId="77777777" w:rsidR="00CE5A30" w:rsidRDefault="00000000">
      <w:pPr>
        <w:spacing w:after="300"/>
      </w:pPr>
      <w:r>
        <w:rPr>
          <w:b/>
          <w:bCs/>
        </w:rPr>
        <w:t xml:space="preserve">Valor científico: </w:t>
      </w:r>
      <w:r>
        <w:t>Este sistema automatiza un proceso que tradicionalmente se hace manualmente (conteo celular bajo microscopio), reduciendo tiempo y aumentando objetividad.</w:t>
      </w:r>
    </w:p>
    <w:p w14:paraId="73A6484B" w14:textId="77777777" w:rsidR="00CE5A30" w:rsidRDefault="00000000">
      <w:pPr>
        <w:spacing w:after="200"/>
      </w:pPr>
      <w:r>
        <w:t>Tu limpieza del proyecto ha sido excelente. Ahora tienes un sistema enfocado, mantenible y reutilizable para futuros proyectos de análisis celular.</w:t>
      </w:r>
    </w:p>
    <w:sectPr w:rsidR="00CE5A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2ACF"/>
    <w:multiLevelType w:val="hybridMultilevel"/>
    <w:tmpl w:val="FEA000FE"/>
    <w:lvl w:ilvl="0" w:tplc="4AA4F96E">
      <w:start w:val="1"/>
      <w:numFmt w:val="bullet"/>
      <w:lvlText w:val="●"/>
      <w:lvlJc w:val="left"/>
      <w:pPr>
        <w:ind w:left="720" w:hanging="360"/>
      </w:pPr>
    </w:lvl>
    <w:lvl w:ilvl="1" w:tplc="BE36B5B2">
      <w:start w:val="1"/>
      <w:numFmt w:val="bullet"/>
      <w:lvlText w:val="○"/>
      <w:lvlJc w:val="left"/>
      <w:pPr>
        <w:ind w:left="1440" w:hanging="360"/>
      </w:pPr>
    </w:lvl>
    <w:lvl w:ilvl="2" w:tplc="FB3E0ABE">
      <w:start w:val="1"/>
      <w:numFmt w:val="bullet"/>
      <w:lvlText w:val="■"/>
      <w:lvlJc w:val="left"/>
      <w:pPr>
        <w:ind w:left="2160" w:hanging="360"/>
      </w:pPr>
    </w:lvl>
    <w:lvl w:ilvl="3" w:tplc="7512919E">
      <w:start w:val="1"/>
      <w:numFmt w:val="bullet"/>
      <w:lvlText w:val="●"/>
      <w:lvlJc w:val="left"/>
      <w:pPr>
        <w:ind w:left="2880" w:hanging="360"/>
      </w:pPr>
    </w:lvl>
    <w:lvl w:ilvl="4" w:tplc="D63C51E0">
      <w:start w:val="1"/>
      <w:numFmt w:val="bullet"/>
      <w:lvlText w:val="○"/>
      <w:lvlJc w:val="left"/>
      <w:pPr>
        <w:ind w:left="3600" w:hanging="360"/>
      </w:pPr>
    </w:lvl>
    <w:lvl w:ilvl="5" w:tplc="58809BE4">
      <w:start w:val="1"/>
      <w:numFmt w:val="bullet"/>
      <w:lvlText w:val="■"/>
      <w:lvlJc w:val="left"/>
      <w:pPr>
        <w:ind w:left="4320" w:hanging="360"/>
      </w:pPr>
    </w:lvl>
    <w:lvl w:ilvl="6" w:tplc="DFD8272C">
      <w:start w:val="1"/>
      <w:numFmt w:val="bullet"/>
      <w:lvlText w:val="●"/>
      <w:lvlJc w:val="left"/>
      <w:pPr>
        <w:ind w:left="5040" w:hanging="360"/>
      </w:pPr>
    </w:lvl>
    <w:lvl w:ilvl="7" w:tplc="275C4B48">
      <w:start w:val="1"/>
      <w:numFmt w:val="bullet"/>
      <w:lvlText w:val="●"/>
      <w:lvlJc w:val="left"/>
      <w:pPr>
        <w:ind w:left="5760" w:hanging="360"/>
      </w:pPr>
    </w:lvl>
    <w:lvl w:ilvl="8" w:tplc="56B4C2CC">
      <w:start w:val="1"/>
      <w:numFmt w:val="bullet"/>
      <w:lvlText w:val="●"/>
      <w:lvlJc w:val="left"/>
      <w:pPr>
        <w:ind w:left="6480" w:hanging="360"/>
      </w:pPr>
    </w:lvl>
  </w:abstractNum>
  <w:num w:numId="1" w16cid:durableId="862669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A30"/>
    <w:rsid w:val="004E30D6"/>
    <w:rsid w:val="00611DCC"/>
    <w:rsid w:val="00940F63"/>
    <w:rsid w:val="00CE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10BA"/>
  <w15:docId w15:val="{731145B4-13B6-470A-B7BF-4E89975D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1159</Words>
  <Characters>7446</Characters>
  <Application>Microsoft Office Word</Application>
  <DocSecurity>0</DocSecurity>
  <Lines>186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BELTRAN SANCHEZ, EMMANUEL DE JESUS</cp:lastModifiedBy>
  <cp:revision>3</cp:revision>
  <dcterms:created xsi:type="dcterms:W3CDTF">2026-01-30T01:01:00Z</dcterms:created>
  <dcterms:modified xsi:type="dcterms:W3CDTF">2026-01-30T19:37:00Z</dcterms:modified>
</cp:coreProperties>
</file>