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center"/>
        <w:rPr>
          <w:sz w:val="42"/>
          <w:szCs w:val="42"/>
        </w:rPr>
      </w:pPr>
      <w:r>
        <w:rPr>
          <w:rFonts w:ascii="Calibri" w:hAnsi="Calibri"/>
          <w:b/>
          <w:bCs/>
          <w:sz w:val="44"/>
          <w:szCs w:val="44"/>
        </w:rPr>
        <w:t>Emmanuel Thopane Boshielo</w:t>
      </w:r>
    </w:p>
    <w:p>
      <w:pPr>
        <w:pStyle w:val="BodyText"/>
        <w:bidi w:val="0"/>
        <w:spacing w:lineRule="auto" w:line="240"/>
        <w:jc w:val="center"/>
        <w:rPr>
          <w:sz w:val="20"/>
          <w:szCs w:val="20"/>
        </w:rPr>
      </w:pPr>
      <w:r>
        <w:rPr>
          <w:rFonts w:ascii="Calibri" w:hAnsi="Calibri"/>
          <w:sz w:val="24"/>
          <w:szCs w:val="24"/>
        </w:rPr>
        <w:t>Terrace Road, Bertrams, Johannesburg, 2094</w:t>
      </w:r>
    </w:p>
    <w:p>
      <w:pPr>
        <w:pStyle w:val="Normal"/>
        <w:bidi w:val="0"/>
        <w:spacing w:lineRule="auto" w:line="240"/>
        <w:jc w:val="center"/>
        <w:rPr/>
      </w:pPr>
      <w:r>
        <w:rPr>
          <w:rStyle w:val="Hyperlink"/>
          <w:rFonts w:ascii="Calibri" w:hAnsi="Calibri"/>
          <w:color w:val="000000"/>
          <w:u w:val="none"/>
          <w:shd w:fill="auto" w:val="clear"/>
        </w:rPr>
        <w:t xml:space="preserve">065 7089 353 / </w:t>
      </w:r>
      <w:r>
        <w:rPr>
          <w:rFonts w:ascii="Calibri" w:hAnsi="Calibri"/>
        </w:rPr>
        <w:t>076 4323 216</w:t>
      </w:r>
    </w:p>
    <w:p>
      <w:pPr>
        <w:pStyle w:val="Normal"/>
        <w:bidi w:val="0"/>
        <w:spacing w:lineRule="auto" w:line="240"/>
        <w:jc w:val="center"/>
        <w:rPr/>
      </w:pPr>
      <w:r>
        <w:rPr>
          <w:rStyle w:val="Hyperlink"/>
          <w:rFonts w:ascii="Calibri" w:hAnsi="Calibri"/>
          <w:u w:val="single"/>
        </w:rPr>
        <w:t>emahlwele05@gmail.com</w:t>
      </w:r>
      <w:r>
        <w:rPr>
          <w:rStyle w:val="Hyperlink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4"/>
          <w:szCs w:val="24"/>
          <w:u w:val="none"/>
        </w:rPr>
        <w:tab/>
      </w:r>
      <w:hyperlink r:id="rId2">
        <w:r>
          <w:rPr>
            <w:rStyle w:val="Hyperlink"/>
            <w:rFonts w:eastAsia="Calibri" w:ascii="Calibri" w:hAnsi="Calibri"/>
            <w:b w:val="false"/>
            <w:bCs w:val="false"/>
            <w:i w:val="false"/>
            <w:iCs w:val="false"/>
            <w:caps w:val="false"/>
            <w:smallCaps w:val="false"/>
            <w:color w:themeColor="hyperlink" w:val="0563C1"/>
            <w:spacing w:val="0"/>
            <w:sz w:val="24"/>
            <w:szCs w:val="24"/>
            <w:u w:val="single"/>
          </w:rPr>
          <w:t>Emmanuel Boshielo | Portfolio</w:t>
        </w:r>
      </w:hyperlink>
      <w:r>
        <w:rPr>
          <w:rStyle w:val="Hyperlink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4"/>
          <w:szCs w:val="24"/>
          <w:u w:val="none"/>
        </w:rPr>
        <w:t xml:space="preserve"> </w:t>
      </w:r>
      <w:r>
        <w:rPr>
          <w:rStyle w:val="Strong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4"/>
          <w:szCs w:val="24"/>
          <w:u w:val="none"/>
        </w:rPr>
        <w:t xml:space="preserve"> </w:t>
      </w:r>
    </w:p>
    <w:p>
      <w:pPr>
        <w:pStyle w:val="Normal"/>
        <w:bidi w:val="0"/>
        <w:spacing w:lineRule="auto" w:line="240"/>
        <w:jc w:val="center"/>
        <w:rPr>
          <w:rStyle w:val="Strong"/>
          <w:rFonts w:ascii="Calibri" w:hAnsi="Calibri" w:eastAsia="Calibri"/>
          <w:b w:val="false"/>
          <w:bCs w:val="false"/>
          <w:i w:val="false"/>
          <w:i w:val="false"/>
          <w:iCs w:val="false"/>
          <w:caps w:val="false"/>
          <w:smallCaps w:val="false"/>
          <w:color w:val="1E2A38"/>
          <w:spacing w:val="0"/>
          <w:sz w:val="20"/>
          <w:szCs w:val="20"/>
          <w:u w:val="none"/>
        </w:rPr>
      </w:pPr>
      <w:r>
        <w:rPr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0"/>
          <w:szCs w:val="20"/>
          <w:u w:val="none"/>
        </w:rPr>
        <mc:AlternateContent>
          <mc:Choice Requires="wps">
            <w:drawing>
              <wp:anchor behindDoc="0" distT="3175" distB="3175" distL="635" distR="635" simplePos="0" locked="0" layoutInCell="1" allowOverlap="1" relativeHeight="2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020435" cy="1905"/>
                <wp:effectExtent l="635" t="3175" r="635" b="3175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20280" cy="1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1pt,11.35pt" to="475.1pt,11.45pt" ID="Straight Connector 2" stroked="t" o:allowincell="f" style="position:absolute;flip:y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rFonts w:ascii="Calibri" w:hAnsi="Calibri"/>
          <w:b/>
          <w:bCs/>
          <w:sz w:val="28"/>
          <w:szCs w:val="28"/>
        </w:rPr>
        <w:t>C A R E E R   A N D   P E R S O N A L   O B J E C T I V E</w: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rFonts w:ascii="Calibri" w:hAnsi="Calibri"/>
          <w:sz w:val="22"/>
          <w:szCs w:val="22"/>
        </w:rPr>
        <w:t xml:space="preserve">I am a BSc graduate in Computer Science and Informatics with a strong desire to grow my skills and gain practical experience in the IT field. I am eager to learn from industry professionals, apply my knowledge to real-world challenges, and continuously develop my abilities. </w:t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L E A R N E R S H I P   M O T I V A T I O N</w:t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rFonts w:ascii="Calibri" w:hAnsi="Calibri"/>
          <w:sz w:val="22"/>
          <w:szCs w:val="22"/>
        </w:rPr>
        <w:t xml:space="preserve">I would like to join a learnership where I can apply my software engineering and web development skills on real-world projects. I am motivated to gain hands-on experience, learn from industry professionals, and contribute to meaningful solutions. My projects, including educational web apps, demonstrate initiative, problem-solving, and results, supported by strong teamwork, communication, and leadership skills. </w:t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rFonts w:ascii="Calibri" w:hAnsi="Calibri"/>
          <w:b/>
          <w:bCs/>
          <w:sz w:val="28"/>
          <w:szCs w:val="28"/>
        </w:rPr>
        <w:t>E D U C A T I O N</w:t>
      </w:r>
      <w:r>
        <w:rPr>
          <w:rFonts w:ascii="Calibri" w:hAnsi="Calibri"/>
          <w:b/>
          <w:bCs/>
          <w:sz w:val="26"/>
          <w:szCs w:val="26"/>
        </w:rPr>
        <w:t xml:space="preserve">  </w:t>
      </w:r>
    </w:p>
    <w:p>
      <w:pPr>
        <w:pStyle w:val="Normal"/>
        <w:bidi w:val="0"/>
        <w:spacing w:lineRule="auto" w:line="2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38"/>
        <w:gridCol w:w="4682"/>
        <w:gridCol w:w="1885"/>
      </w:tblGrid>
      <w:tr>
        <w:trPr>
          <w:trHeight w:val="177" w:hRule="atLeast"/>
        </w:trPr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ascii="Calibri" w:hAnsi="Calibri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ascii="Calibri" w:hAnsi="Calibri"/>
                <w:b/>
                <w:bCs/>
                <w:kern w:val="0"/>
                <w:sz w:val="24"/>
                <w:szCs w:val="24"/>
                <w:lang w:val="en-US" w:eastAsia="en-US" w:bidi="ar-SA"/>
              </w:rPr>
              <w:t>Institution</w:t>
            </w:r>
          </w:p>
        </w:tc>
        <w:tc>
          <w:tcPr>
            <w:tcW w:w="46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18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ascii="Calibri" w:hAnsi="Calibri"/>
                <w:b/>
                <w:bCs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</w:tr>
      <w:tr>
        <w:trPr>
          <w:trHeight w:val="342" w:hRule="atLeast"/>
        </w:trPr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University of Johannesburg</w:t>
            </w:r>
          </w:p>
        </w:tc>
        <w:tc>
          <w:tcPr>
            <w:tcW w:w="46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BSc in Computer Sciences and Informatics</w:t>
            </w:r>
          </w:p>
        </w:tc>
        <w:tc>
          <w:tcPr>
            <w:tcW w:w="18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2024</w:t>
            </w:r>
          </w:p>
        </w:tc>
      </w:tr>
      <w:tr>
        <w:trPr>
          <w:trHeight w:val="271" w:hRule="atLeast"/>
        </w:trPr>
        <w:tc>
          <w:tcPr>
            <w:tcW w:w="32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Nkangala Tvet college</w:t>
              <w:tab/>
            </w:r>
          </w:p>
        </w:tc>
        <w:tc>
          <w:tcPr>
            <w:tcW w:w="468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ind w:hanging="2880" w:start="288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N1 – N4, Mechanical Engineering (Diesel)</w:t>
            </w:r>
          </w:p>
        </w:tc>
        <w:tc>
          <w:tcPr>
            <w:tcW w:w="18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2020</w:t>
            </w:r>
          </w:p>
        </w:tc>
      </w:tr>
      <w:tr>
        <w:trPr>
          <w:trHeight w:val="271" w:hRule="atLeast"/>
        </w:trPr>
        <w:tc>
          <w:tcPr>
            <w:tcW w:w="3238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Phatametsane High</w:t>
            </w:r>
          </w:p>
        </w:tc>
        <w:tc>
          <w:tcPr>
            <w:tcW w:w="4682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ind w:hanging="2880" w:start="288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Matric(Grade 12)</w:t>
            </w:r>
          </w:p>
        </w:tc>
        <w:tc>
          <w:tcPr>
            <w:tcW w:w="1885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160"/>
              <w:jc w:val="start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2018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rFonts w:ascii="Calibri" w:hAnsi="Calibri"/>
          <w:b/>
          <w:bCs/>
          <w:sz w:val="28"/>
          <w:szCs w:val="28"/>
        </w:rPr>
        <w:t xml:space="preserve">W O R K   E X P E R I E N C E </w: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spacing w:lineRule="auto" w:line="240"/>
        <w:jc w:val="start"/>
        <w:rPr>
          <w:sz w:val="22"/>
          <w:szCs w:val="22"/>
        </w:rPr>
      </w:pPr>
      <w:r>
        <w:rPr>
          <w:rStyle w:val="Strong"/>
          <w:rFonts w:ascii="Calibri" w:hAnsi="Calibri"/>
          <w:sz w:val="24"/>
          <w:szCs w:val="24"/>
        </w:rPr>
        <w:t>Junior Consultant</w:t>
      </w:r>
      <w:r>
        <w:rPr>
          <w:rStyle w:val="Emphasis"/>
          <w:rFonts w:ascii="Calibri" w:hAnsi="Calibri"/>
          <w:b w:val="false"/>
          <w:bCs w:val="false"/>
          <w:sz w:val="24"/>
          <w:szCs w:val="24"/>
        </w:rPr>
        <w:t xml:space="preserve">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4"/>
          <w:szCs w:val="24"/>
        </w:rPr>
        <w:t>– Deloitte | 6-Month Contract | Feb 2025 – July 2025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Hands-on exposure to </w:t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>IT infrastructure: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servers &amp; OS, storage &amp; backup, and </w:t>
      </w:r>
      <w:r>
        <w:rPr>
          <w:rStyle w:val="Emphasis"/>
          <w:rFonts w:ascii="Calibri" w:hAnsi="Calibri"/>
          <w:b/>
          <w:bCs/>
          <w:i w:val="false"/>
          <w:iCs w:val="false"/>
          <w:sz w:val="22"/>
          <w:szCs w:val="22"/>
        </w:rPr>
        <w:t>MySQL databases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Learned </w:t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>system setup, user management, permissions, and updates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using best practices.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Gained hands-on exposure to ITGCs, internal control frameworks, and audit standards.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Fonts w:ascii="Calibri" w:hAnsi="Calibri"/>
          <w:sz w:val="22"/>
          <w:szCs w:val="22"/>
        </w:rPr>
        <w:t xml:space="preserve">Built a foundation for </w:t>
      </w:r>
      <w:r>
        <w:rPr>
          <w:rStyle w:val="Strong"/>
          <w:rFonts w:ascii="Calibri" w:hAnsi="Calibri"/>
          <w:sz w:val="22"/>
          <w:szCs w:val="22"/>
        </w:rPr>
        <w:t>software development</w:t>
      </w:r>
      <w:r>
        <w:rPr>
          <w:rFonts w:ascii="Calibri" w:hAnsi="Calibri"/>
          <w:sz w:val="22"/>
          <w:szCs w:val="22"/>
        </w:rPr>
        <w:t>, understanding how applications interact with IT systems.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>
          <w:sz w:val="20"/>
          <w:szCs w:val="20"/>
        </w:rPr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Developed </w:t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>analytical, problem-solving, and technical skills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through practical IT projects.</w:t>
      </w:r>
    </w:p>
    <w:p>
      <w:pPr>
        <w:pStyle w:val="ListParagraph"/>
        <w:bidi w:val="0"/>
        <w:spacing w:lineRule="auto" w:line="2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sz w:val="22"/>
          <w:szCs w:val="22"/>
        </w:rPr>
      </w:pPr>
      <w:r>
        <w:rPr>
          <w:rStyle w:val="Strong"/>
          <w:rFonts w:ascii="Calibri" w:hAnsi="Calibri"/>
          <w:b/>
          <w:bCs/>
          <w:sz w:val="24"/>
          <w:szCs w:val="24"/>
        </w:rPr>
        <w:t xml:space="preserve">General Worker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4"/>
          <w:szCs w:val="24"/>
        </w:rPr>
        <w:t>– Shoprite | Aug 2019 – Dec 2019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Assisted customers at the parcel counter and packed groceries at the tills.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Provided friendly, helpful service to ensure a smooth shopping experience.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Managed stock, returned items to shelves, and supported shelf-filling and stock-taking.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Recognized for being proactive and willing to learn. </w:t>
      </w:r>
      <w:r>
        <w:rPr>
          <w:rStyle w:val="Emphasis"/>
          <w:rFonts w:ascii="Calibri" w:hAnsi="Calibri"/>
          <w:b/>
          <w:bCs/>
          <w:i w:val="false"/>
          <w:iCs w:val="false"/>
          <w:sz w:val="22"/>
          <w:szCs w:val="22"/>
        </w:rPr>
        <w:t>Promoted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to handling </w:t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PI Labels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 E R S O N A L  P R O J E C T S</w: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spacing w:lineRule="auto" w:line="240" w:before="0" w:after="160"/>
        <w:jc w:val="start"/>
        <w:rPr/>
      </w:pPr>
      <w:r>
        <w:rPr>
          <w:rStyle w:val="Strong"/>
          <w:rFonts w:ascii="Calibri" w:hAnsi="Calibri"/>
          <w:sz w:val="24"/>
          <w:szCs w:val="24"/>
        </w:rPr>
        <w:t>DoE Tutoring Web App | Full-Stack Developer:</w:t>
        <w:tab/>
        <w:tab/>
      </w:r>
    </w:p>
    <w:p>
      <w:pPr>
        <w:pStyle w:val="BodyText"/>
        <w:bidi w:val="0"/>
        <w:spacing w:lineRule="auto" w:line="240" w:before="0" w:after="160"/>
        <w:jc w:val="start"/>
        <w:rPr/>
      </w:pPr>
      <w:r>
        <w:rPr>
          <w:rStyle w:val="Strong"/>
          <w:rFonts w:ascii="Calibri" w:hAnsi="Calibri"/>
          <w:sz w:val="24"/>
          <w:szCs w:val="24"/>
        </w:rPr>
        <w:t xml:space="preserve">Technologies: </w:t>
      </w:r>
      <w:r>
        <w:rPr>
          <w:rStyle w:val="Strong"/>
          <w:rFonts w:ascii="Calibri" w:hAnsi="Calibri"/>
          <w:b w:val="false"/>
          <w:bCs w:val="false"/>
          <w:sz w:val="24"/>
          <w:szCs w:val="24"/>
        </w:rPr>
        <w:t xml:space="preserve">PHP, MySQL, HTML, CSS, JavaScript, Bootstrap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Built a full academic platform used by learners, tutors and directors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Developed auto-marked quizzes, learning resources feature, progress tracking, session bookings, student voice, quiz completion tracking, and a math practice system with attempt tracking and skill levels (low, medium, high).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Implemented admin features for managing Subjects, Finances, Reports, Users, and Learner/Tutor Applications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Improved efficiency by reducing manual administrative tasks and streamlining tutoring workflows.</w:t>
      </w:r>
    </w:p>
    <w:p>
      <w:pPr>
        <w:pStyle w:val="ListParagraph"/>
        <w:numPr>
          <w:ilvl w:val="0"/>
          <w:numId w:val="0"/>
        </w:numPr>
        <w:bidi w:val="0"/>
        <w:spacing w:lineRule="auto" w:line="240"/>
        <w:ind w:hanging="0" w:start="72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>
          <w:rStyle w:val="Emphasis"/>
          <w:rFonts w:ascii="Calibri" w:hAnsi="Calibri" w:eastAsia="Calibri"/>
          <w:b w:val="false"/>
          <w:bCs w:val="false"/>
          <w:i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pPr>
      <w:r>
        <w:rPr>
          <w:rStyle w:val="Emphasis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>Successfully deployed the system on Hostinger:</w:t>
      </w: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 </w:t>
      </w:r>
      <w:hyperlink r:id="rId3">
        <w:r>
          <w:rPr>
            <w:rStyle w:val="Hyperlink"/>
            <w:rFonts w:eastAsia="Calibri" w:ascii="Calibri" w:hAnsi="Calibri"/>
            <w:b w:val="false"/>
            <w:bCs w:val="false"/>
            <w:i w:val="false"/>
            <w:iCs w:val="false"/>
            <w:caps w:val="false"/>
            <w:smallCaps w:val="false"/>
            <w:color w:val="1E2A38"/>
            <w:spacing w:val="0"/>
            <w:sz w:val="22"/>
            <w:szCs w:val="22"/>
          </w:rPr>
          <w:t>DoE | Login</w:t>
        </w:r>
      </w:hyperlink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 </w:t>
      </w:r>
    </w:p>
    <w:p>
      <w:pPr>
        <w:pStyle w:val="ListParagraph"/>
        <w:bidi w:val="0"/>
        <w:spacing w:lineRule="auto" w:line="240"/>
        <w:jc w:val="start"/>
        <w:rPr>
          <w:rStyle w:val="Emphasis"/>
          <w:rFonts w:ascii="Calibri" w:hAnsi="Calibri" w:eastAsia="Calibri"/>
          <w:b w:val="false"/>
          <w:bCs w:val="false"/>
          <w:i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pPr>
      <w:r>
        <w:rPr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Calibri" w:hAnsi="Calibri"/>
          <w:sz w:val="24"/>
          <w:szCs w:val="24"/>
        </w:rPr>
        <w:t xml:space="preserve">DoE Website </w:t>
      </w:r>
      <w:r>
        <w:rPr>
          <w:rStyle w:val="Strong"/>
          <w:rFonts w:ascii="Calibri" w:hAnsi="Calibri"/>
          <w:b/>
          <w:bCs/>
          <w:sz w:val="24"/>
          <w:szCs w:val="24"/>
        </w:rPr>
        <w:t>| Full-Stack Developer:</w:t>
      </w:r>
      <w:r>
        <w:rPr>
          <w:rFonts w:ascii="Calibri" w:hAnsi="Calibri"/>
          <w:sz w:val="24"/>
          <w:szCs w:val="24"/>
        </w:rPr>
        <w:tab/>
        <w:tab/>
        <w:tab/>
        <w:tab/>
      </w:r>
    </w:p>
    <w:p>
      <w:pPr>
        <w:pStyle w:val="Heading3"/>
        <w:numPr>
          <w:ilvl w:val="2"/>
          <w:numId w:val="1"/>
        </w:numPr>
        <w:bidi w:val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Technologies: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sz w:val="24"/>
          <w:szCs w:val="24"/>
        </w:rPr>
        <w:t>HTML, CSS, JavaScript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Created a website to present tutoring services and link users to the learning portal.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>Focused on clean UI, responsiveness, and user-friendly navigation.</w:t>
      </w:r>
    </w:p>
    <w:p>
      <w:pPr>
        <w:pStyle w:val="ListParagraph"/>
        <w:numPr>
          <w:ilvl w:val="0"/>
          <w:numId w:val="0"/>
        </w:numPr>
        <w:bidi w:val="0"/>
        <w:spacing w:lineRule="auto" w:line="240"/>
        <w:ind w:hanging="0" w:start="720"/>
        <w:jc w:val="start"/>
        <w:rPr>
          <w:rStyle w:val="Emphasis"/>
          <w:rFonts w:ascii="Calibri" w:hAnsi="Calibri" w:eastAsia="Calibri"/>
          <w:b w:val="false"/>
          <w:bCs w:val="false"/>
          <w:i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pPr>
      <w:r>
        <w:rPr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>Successfully deployed the system at:</w:t>
      </w: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 </w:t>
      </w:r>
      <w:hyperlink r:id="rId4">
        <w:r>
          <w:rPr>
            <w:rStyle w:val="Hyperlink"/>
            <w:rFonts w:eastAsia="Calibri" w:ascii="Calibri" w:hAnsi="Calibri"/>
            <w:b w:val="false"/>
            <w:bCs w:val="false"/>
            <w:i w:val="false"/>
            <w:iCs w:val="false"/>
            <w:caps w:val="false"/>
            <w:smallCaps w:val="false"/>
            <w:color w:themeColor="hyperlink" w:val="0563C1"/>
            <w:spacing w:val="0"/>
            <w:sz w:val="22"/>
            <w:szCs w:val="22"/>
          </w:rPr>
          <w:t>DoE | Online Tutoring Services</w:t>
        </w:r>
      </w:hyperlink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 </w:t>
      </w:r>
    </w:p>
    <w:p>
      <w:pPr>
        <w:pStyle w:val="ListParagraph"/>
        <w:bidi w:val="0"/>
        <w:spacing w:lineRule="auto" w:line="240"/>
        <w:ind w:hanging="0" w:start="0"/>
        <w:jc w:val="start"/>
        <w:rPr>
          <w:rStyle w:val="Emphasis"/>
          <w:rFonts w:ascii="Calibri" w:hAnsi="Calibri" w:eastAsia="Calibri"/>
          <w:b/>
          <w:bCs/>
          <w:i w:val="false"/>
          <w:i w:val="false"/>
          <w:iCs w:val="false"/>
          <w:caps w:val="false"/>
          <w:smallCaps w:val="false"/>
          <w:color w:val="1E2A38"/>
          <w:spacing w:val="0"/>
          <w:sz w:val="20"/>
          <w:szCs w:val="20"/>
        </w:rPr>
      </w:pPr>
      <w:r>
        <w:rPr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0"/>
          <w:szCs w:val="20"/>
        </w:rPr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Emphasis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4"/>
          <w:szCs w:val="24"/>
        </w:rPr>
        <w:t>Portfolio Website</w:t>
      </w:r>
      <w:r>
        <w:rPr>
          <w:rStyle w:val="Strong"/>
          <w:rFonts w:ascii="Calibri" w:hAnsi="Calibri"/>
          <w:b/>
          <w:bCs/>
          <w:sz w:val="24"/>
          <w:szCs w:val="24"/>
        </w:rPr>
        <w:t>:</w:t>
      </w:r>
      <w:r>
        <w:rPr>
          <w:rFonts w:ascii="Calibri" w:hAnsi="Calibri"/>
          <w:sz w:val="24"/>
          <w:szCs w:val="24"/>
        </w:rPr>
        <w:tab/>
        <w:tab/>
        <w:tab/>
        <w:tab/>
      </w:r>
    </w:p>
    <w:p>
      <w:pPr>
        <w:pStyle w:val="Heading3"/>
        <w:numPr>
          <w:ilvl w:val="2"/>
          <w:numId w:val="1"/>
        </w:numPr>
        <w:bidi w:val="0"/>
        <w:jc w:val="start"/>
        <w:rPr/>
      </w:pPr>
      <w:r>
        <w:rPr>
          <w:rStyle w:val="Strong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4"/>
          <w:szCs w:val="24"/>
        </w:rPr>
        <w:t>Technologies:</w:t>
      </w:r>
      <w:r>
        <w:rPr>
          <w:rStyle w:val="Emphasis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4"/>
          <w:szCs w:val="24"/>
        </w:rPr>
        <w:t xml:space="preserve"> </w:t>
      </w: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4"/>
          <w:szCs w:val="24"/>
        </w:rPr>
        <w:t>HTML, CSS, JavaScript</w:t>
      </w:r>
      <w:r>
        <w:rPr>
          <w:rStyle w:val="Strong"/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Built a portfolio to showcase projects, skills, and experience that can’t fit on a CV, including web development work, educational projects, and tutoring initiatives. </w:t>
      </w:r>
    </w:p>
    <w:p>
      <w:pPr>
        <w:pStyle w:val="ListParagraph"/>
        <w:numPr>
          <w:ilvl w:val="0"/>
          <w:numId w:val="0"/>
        </w:numPr>
        <w:bidi w:val="0"/>
        <w:spacing w:lineRule="auto" w:line="240"/>
        <w:ind w:hanging="0" w:start="720"/>
        <w:jc w:val="start"/>
        <w:rPr>
          <w:rStyle w:val="Emphasis"/>
          <w:rFonts w:ascii="Calibri" w:hAnsi="Calibri" w:eastAsia="Calibri"/>
          <w:b w:val="false"/>
          <w:bCs w:val="false"/>
          <w:i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pPr>
      <w:r>
        <w:rPr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View it here: </w:t>
      </w:r>
      <w:hyperlink r:id="rId5">
        <w:r>
          <w:rPr>
            <w:rStyle w:val="Hyperlink"/>
            <w:rFonts w:eastAsia="Calibri" w:ascii="Calibri" w:hAnsi="Calibri"/>
            <w:b w:val="false"/>
            <w:bCs w:val="false"/>
            <w:i w:val="false"/>
            <w:iCs w:val="false"/>
            <w:caps w:val="false"/>
            <w:smallCaps w:val="false"/>
            <w:color w:themeColor="hyperlink" w:val="0563C1"/>
            <w:spacing w:val="0"/>
            <w:sz w:val="22"/>
            <w:szCs w:val="22"/>
          </w:rPr>
          <w:t>Emmanuel Boshielo | Portfolio</w:t>
        </w:r>
      </w:hyperlink>
      <w:r>
        <w:rPr>
          <w:rStyle w:val="Emphasis"/>
          <w:rFonts w:eastAsia="Calibri" w:ascii="Calibri" w:hAnsi="Calibri"/>
          <w:b w:val="false"/>
          <w:bCs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160"/>
        <w:ind w:hanging="0" w:start="0"/>
        <w:contextualSpacing/>
        <w:jc w:val="start"/>
        <w:rPr>
          <w:rStyle w:val="Emphasis"/>
          <w:rFonts w:ascii="Calibri" w:hAnsi="Calibri" w:eastAsia="Calibri"/>
          <w:b/>
          <w:bCs/>
          <w:i w:val="false"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pPr>
      <w:r>
        <w:rPr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Style w:val="Emphasis"/>
          <w:rFonts w:eastAsia="Calibri" w:ascii="Calibri" w:hAnsi="Calibri"/>
          <w:b/>
          <w:bCs/>
          <w:i w:val="false"/>
          <w:iCs w:val="false"/>
          <w:caps w:val="false"/>
          <w:smallCaps w:val="false"/>
          <w:color w:val="1E2A38"/>
          <w:spacing w:val="0"/>
          <w:sz w:val="28"/>
          <w:szCs w:val="28"/>
        </w:rPr>
        <w:t>A C A D E M I C   P R O J E C T S</w:t>
      </w:r>
    </w:p>
    <w:p>
      <w:pPr>
        <w:pStyle w:val="Normal"/>
        <w:bidi w:val="0"/>
        <w:jc w:val="start"/>
        <w:rPr>
          <w:rStyle w:val="Emphasis"/>
          <w:rFonts w:eastAsia="Calibri"/>
          <w:b/>
          <w:bCs/>
          <w:i w:val="false"/>
          <w:i w:val="false"/>
          <w:iCs w:val="false"/>
          <w:caps w:val="false"/>
          <w:smallCaps w:val="false"/>
          <w:color w:val="1E2A38"/>
          <w:spacing w:val="0"/>
        </w:rPr>
      </w:pPr>
      <w:r>
        <w:rPr>
          <w:rFonts w:eastAsia="Calibri"/>
          <w:b/>
          <w:bCs/>
          <w:i w:val="false"/>
          <w:iCs w:val="false"/>
          <w:caps w:val="false"/>
          <w:smallCaps w:val="false"/>
          <w:color w:val="1E2A38"/>
          <w:spacing w:val="0"/>
        </w:rPr>
      </w:r>
    </w:p>
    <w:p>
      <w:pPr>
        <w:pStyle w:val="Heading3"/>
        <w:numPr>
          <w:ilvl w:val="2"/>
          <w:numId w:val="1"/>
        </w:numPr>
        <w:bidi w:val="0"/>
        <w:jc w:val="start"/>
        <w:rPr/>
      </w:pPr>
      <w:r>
        <w:rPr>
          <w:rFonts w:ascii="Calibri" w:hAnsi="Calibri"/>
          <w:sz w:val="24"/>
          <w:szCs w:val="24"/>
        </w:rPr>
        <w:t xml:space="preserve">Auticare Connect </w:t>
      </w:r>
      <w:r>
        <w:rPr>
          <w:rStyle w:val="Strong"/>
          <w:rFonts w:ascii="Calibri" w:hAnsi="Calibri"/>
          <w:b/>
          <w:bCs/>
          <w:sz w:val="24"/>
          <w:szCs w:val="24"/>
        </w:rPr>
        <w:t>| Role - Web app Developer:</w:t>
      </w:r>
    </w:p>
    <w:p>
      <w:pPr>
        <w:pStyle w:val="Heading3"/>
        <w:numPr>
          <w:ilvl w:val="2"/>
          <w:numId w:val="1"/>
        </w:numPr>
        <w:bidi w:val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Technologies:  Web</w:t>
      </w:r>
      <w:r>
        <w:rPr>
          <w:rStyle w:val="Strong"/>
          <w:rFonts w:ascii="Calibri" w:hAnsi="Calibri"/>
          <w:b w:val="false"/>
          <w:bCs w:val="false"/>
          <w:sz w:val="24"/>
          <w:szCs w:val="24"/>
        </w:rPr>
        <w:t xml:space="preserve">: PHP, MySQL, HTML/CSS/JS, Bootstrap | </w:t>
      </w:r>
      <w:r>
        <w:rPr>
          <w:rStyle w:val="Strong"/>
          <w:rFonts w:ascii="Calibri" w:hAnsi="Calibri"/>
          <w:b/>
          <w:bCs/>
          <w:sz w:val="24"/>
          <w:szCs w:val="24"/>
        </w:rPr>
        <w:t>Mobile</w:t>
      </w:r>
      <w:r>
        <w:rPr>
          <w:rStyle w:val="Strong"/>
          <w:rFonts w:ascii="Calibri" w:hAnsi="Calibri"/>
          <w:b w:val="false"/>
          <w:bCs w:val="false"/>
          <w:sz w:val="24"/>
          <w:szCs w:val="24"/>
        </w:rPr>
        <w:t xml:space="preserve">: React Native, Node.js, Express.js 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Problem</w:t>
      </w:r>
      <w:r>
        <w:rPr>
          <w:rFonts w:ascii="Calibri" w:hAnsi="Calibri"/>
          <w:sz w:val="22"/>
          <w:szCs w:val="22"/>
        </w:rPr>
        <w:t>: Tamarisk School for Autism struggled with learner progress tracking and parent communication.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Fonts w:ascii="Calibri" w:hAnsi="Calibri"/>
          <w:b/>
          <w:bCs/>
          <w:sz w:val="22"/>
          <w:szCs w:val="22"/>
        </w:rPr>
        <w:t>Solution</w:t>
      </w:r>
      <w:r>
        <w:rPr>
          <w:rFonts w:ascii="Calibri" w:hAnsi="Calibri"/>
          <w:sz w:val="22"/>
          <w:szCs w:val="22"/>
        </w:rPr>
        <w:t xml:space="preserve">: We developed a web and mobile app to enhance parent-school communication, enable detailed progress tracking </w: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rFonts w:ascii="Calibri" w:hAnsi="Calibri"/>
          <w:b/>
          <w:bCs/>
          <w:sz w:val="28"/>
          <w:szCs w:val="28"/>
        </w:rPr>
        <w:t>K E Y   S K I L L S   &amp;   A T T R I B U T E S</w:t>
      </w:r>
    </w:p>
    <w:p>
      <w:pPr>
        <w:pStyle w:val="Normal"/>
        <w:bidi w:val="0"/>
        <w:spacing w:lineRule="auto" w:line="2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9758" w:type="dxa"/>
        <w:jc w:val="start"/>
        <w:tblInd w:w="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63"/>
        <w:gridCol w:w="4894"/>
      </w:tblGrid>
      <w:tr>
        <w:trPr>
          <w:trHeight w:val="1530" w:hRule="atLeast"/>
        </w:trPr>
        <w:tc>
          <w:tcPr>
            <w:tcW w:w="4863" w:type="dxa"/>
            <w:tcBorders/>
          </w:tcPr>
          <w:p>
            <w:pPr>
              <w:pStyle w:val="Normal"/>
              <w:bidi w:val="0"/>
              <w:spacing w:lineRule="auto" w:line="240" w:before="0" w:after="160"/>
              <w:jc w:val="start"/>
              <w:rPr/>
            </w:pPr>
            <w:r>
              <w:rPr>
                <w:rStyle w:val="Strong"/>
                <w:rFonts w:eastAsia="Calibri" w:ascii="Calibri" w:hAnsi="Calibri"/>
                <w:i w:val="false"/>
                <w:iCs w:val="false"/>
                <w:sz w:val="24"/>
                <w:szCs w:val="24"/>
              </w:rPr>
              <w:t>Technical Skills: (Rated/5)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lineRule="auto" w:line="240"/>
              <w:jc w:val="start"/>
              <w:rPr/>
            </w:pPr>
            <w:r>
              <w:rPr>
                <w:rStyle w:val="Emphasis"/>
                <w:rFonts w:ascii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>Java – 4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lineRule="auto" w:line="240"/>
              <w:jc w:val="start"/>
              <w:rPr/>
            </w:pPr>
            <w:r>
              <w:rPr>
                <w:rStyle w:val="Emphasis"/>
                <w:rFonts w:ascii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>MySQL – 4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jc w:val="start"/>
              <w:rPr/>
            </w:pPr>
            <w:r>
              <w:rPr>
                <w:rStyle w:val="Emphasis"/>
                <w:rFonts w:ascii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>HTML/CSS – 4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lineRule="auto" w:line="240"/>
              <w:jc w:val="start"/>
              <w:rPr/>
            </w:pPr>
            <w:r>
              <w:rPr>
                <w:rStyle w:val="Emphasis"/>
                <w:rFonts w:ascii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>PHP – 3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before="0" w:after="160"/>
              <w:contextualSpacing/>
              <w:jc w:val="start"/>
              <w:rPr/>
            </w:pPr>
            <w:r>
              <w:rPr>
                <w:rStyle w:val="Emphasis"/>
                <w:rFonts w:ascii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>Git / GitHub – 3</w:t>
            </w:r>
          </w:p>
        </w:tc>
        <w:tc>
          <w:tcPr>
            <w:tcW w:w="4894" w:type="dxa"/>
            <w:tcBorders/>
          </w:tcPr>
          <w:p>
            <w:pPr>
              <w:pStyle w:val="BodyText"/>
              <w:bidi w:val="0"/>
              <w:spacing w:lineRule="auto" w:line="240" w:before="0" w:after="160"/>
              <w:jc w:val="start"/>
              <w:rPr/>
            </w:pPr>
            <w:r>
              <w:rPr>
                <w:rStyle w:val="Strong"/>
                <w:rFonts w:eastAsia="Calibri" w:ascii="Calibri" w:hAnsi="Calibri"/>
                <w:i w:val="false"/>
                <w:iCs w:val="false"/>
                <w:sz w:val="24"/>
                <w:szCs w:val="24"/>
              </w:rPr>
              <w:t>Technical Exposure: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Object-Oriented Programming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Software Development Life Cycle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Internet &amp; ISO Protocol</w:t>
              <w:tab/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Design Patterns</w:t>
              <w:tab/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before="0" w:after="160"/>
              <w:contextualSpacing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Agile &amp; Scrum Methodology</w:t>
            </w:r>
          </w:p>
          <w:p>
            <w:pPr>
              <w:pStyle w:val="ListParagraph"/>
              <w:numPr>
                <w:ilvl w:val="0"/>
                <w:numId w:val="3"/>
              </w:numPr>
              <w:bidi w:val="0"/>
              <w:spacing w:before="0" w:after="160"/>
              <w:contextualSpacing/>
              <w:jc w:val="start"/>
              <w:rPr/>
            </w:pPr>
            <w:r>
              <w:rPr>
                <w:rStyle w:val="Emphasis"/>
                <w:rFonts w:ascii="Calibri" w:hAnsi="Calibri"/>
                <w:i w:val="false"/>
                <w:iCs w:val="false"/>
                <w:sz w:val="22"/>
                <w:szCs w:val="22"/>
              </w:rPr>
              <w:t>C#, C++, and ASP.NET Framework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lineRule="auto" w:line="240" w:before="0" w:after="160"/>
        <w:ind w:hanging="0" w:start="0"/>
        <w:contextualSpacing/>
        <w:jc w:val="start"/>
        <w:rPr>
          <w:rStyle w:val="Strong"/>
          <w:rFonts w:ascii="Calibri" w:hAnsi="Calibri" w:eastAsia="Calibri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Calibri" w:ascii="Calibri" w:hAnsi="Calibri"/>
          <w:b/>
          <w:bCs/>
          <w:i w:val="false"/>
          <w:iCs w:val="false"/>
          <w:sz w:val="24"/>
          <w:szCs w:val="24"/>
        </w:rPr>
      </w:r>
    </w:p>
    <w:p>
      <w:pPr>
        <w:pStyle w:val="Heading3"/>
        <w:numPr>
          <w:ilvl w:val="2"/>
          <w:numId w:val="1"/>
        </w:numPr>
        <w:bidi w:val="0"/>
        <w:spacing w:lineRule="auto" w:line="240" w:before="0" w:after="160"/>
        <w:ind w:hanging="0" w:start="0"/>
        <w:contextualSpacing/>
        <w:jc w:val="start"/>
        <w:rPr/>
      </w:pPr>
      <w:r>
        <w:rPr>
          <w:rStyle w:val="Strong"/>
          <w:rFonts w:eastAsia="Calibri" w:ascii="Calibri" w:hAnsi="Calibri"/>
          <w:b/>
          <w:bCs/>
          <w:i w:val="false"/>
          <w:iCs w:val="false"/>
          <w:sz w:val="24"/>
          <w:szCs w:val="24"/>
        </w:rPr>
        <w:t>Tools and Technologies:</w:t>
      </w:r>
    </w:p>
    <w:p>
      <w:pPr>
        <w:pStyle w:val="ListParagraph"/>
        <w:bidi w:val="0"/>
        <w:ind w:hanging="0" w:start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Git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  <w:tab/>
        <w:t xml:space="preserve">  </w:t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GitHub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XAMPP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VS Code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Eclipse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Excel</w:t>
        <w:tab/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Style w:val="Strong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• PowerPoint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3"/>
        <w:numPr>
          <w:ilvl w:val="0"/>
          <w:numId w:val="0"/>
        </w:numPr>
        <w:bidi w:val="0"/>
        <w:spacing w:lineRule="auto" w:line="240" w:before="0" w:after="160"/>
        <w:ind w:hanging="0" w:start="0"/>
        <w:contextualSpacing/>
        <w:jc w:val="start"/>
        <w:rPr/>
      </w:pPr>
      <w:r>
        <w:rPr>
          <w:rStyle w:val="Strong"/>
          <w:rFonts w:eastAsia="Calibri" w:ascii="Calibri" w:hAnsi="Calibri"/>
          <w:b/>
          <w:bCs/>
          <w:i w:val="false"/>
          <w:iCs w:val="false"/>
          <w:sz w:val="24"/>
          <w:szCs w:val="24"/>
        </w:rPr>
        <w:t>Soft Skills:</w:t>
      </w:r>
    </w:p>
    <w:p>
      <w:pPr>
        <w:pStyle w:val="ListParagraph"/>
        <w:bidi w:val="0"/>
        <w:ind w:hanging="0" w:start="0"/>
        <w:jc w:val="start"/>
        <w:rPr/>
      </w:pPr>
      <w:r>
        <w:rPr>
          <w:rStyle w:val="Strong"/>
          <w:rFonts w:ascii="Calibri" w:hAnsi="Calibri"/>
          <w:i w:val="false"/>
          <w:iCs w:val="false"/>
          <w:sz w:val="22"/>
          <w:szCs w:val="22"/>
        </w:rPr>
        <w:t xml:space="preserve">•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Collaboration </w:t>
        <w:tab/>
        <w:t xml:space="preserve">  </w:t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 xml:space="preserve">•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Proactive</w:t>
        <w:tab/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 xml:space="preserve">•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Creativity</w:t>
        <w:tab/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 xml:space="preserve">•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Resilience</w:t>
        <w:tab/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 xml:space="preserve">• 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Adaptable</w:t>
        <w:tab/>
      </w:r>
      <w:r>
        <w:rPr>
          <w:rStyle w:val="Strong"/>
          <w:rFonts w:ascii="Calibri" w:hAnsi="Calibri"/>
          <w:i w:val="false"/>
          <w:iCs w:val="false"/>
          <w:sz w:val="22"/>
          <w:szCs w:val="22"/>
        </w:rPr>
        <w:t>•</w:t>
      </w: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 Quick Learner</w:t>
      </w:r>
    </w:p>
    <w:p>
      <w:pPr>
        <w:pStyle w:val="ListParagraph"/>
        <w:bidi w:val="0"/>
        <w:ind w:hanging="0" w:start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ListParagraph"/>
        <w:bidi w:val="0"/>
        <w:ind w:hanging="0" w:start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 R O F F E S I O N A L   S O C I E T I E S </w:t>
      </w:r>
    </w:p>
    <w:p>
      <w:pPr>
        <w:pStyle w:val="ListParagraph"/>
        <w:bidi w:val="0"/>
        <w:ind w:hanging="0" w:start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ListParagraph"/>
        <w:bidi w:val="0"/>
        <w:spacing w:lineRule="auto" w:line="240"/>
        <w:ind w:hanging="0" w:start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4"/>
          <w:szCs w:val="24"/>
        </w:rPr>
        <w:t>Director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i w:val="false"/>
          <w:iCs w:val="false"/>
          <w:sz w:val="22"/>
          <w:szCs w:val="22"/>
        </w:rPr>
        <w:t xml:space="preserve">– The Distributors of Education | 2019–Present |  </w:t>
      </w:r>
    </w:p>
    <w:p>
      <w:pPr>
        <w:pStyle w:val="ListParagraph"/>
        <w:bidi w:val="0"/>
        <w:spacing w:lineRule="auto" w:line="240"/>
        <w:ind w:hanging="0" w:start="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 xml:space="preserve">I lead tutoring initiatives, manage a team tutors, and develop web solutions that streamline operations and save time. My role combines leadership, problem-solving, and a commitment to enhancing the learning experience. 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>
          <w:rStyle w:val="Emphasis"/>
          <w:rFonts w:ascii="Calibri" w:hAnsi="Calibri"/>
          <w:b/>
          <w:bCs/>
          <w:i w:val="false"/>
          <w:iCs w:val="false"/>
          <w:sz w:val="28"/>
          <w:szCs w:val="28"/>
        </w:rPr>
        <w:t>H O B B I E S   &amp;   I N T E R E S T S</w:t>
      </w:r>
    </w:p>
    <w:p>
      <w:pPr>
        <w:pStyle w:val="Normal"/>
        <w:bidi w:val="0"/>
        <w:jc w:val="start"/>
        <w:rPr>
          <w:rStyle w:val="Emphasis"/>
          <w:rFonts w:ascii="Calibri" w:hAnsi="Calibri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Calibri" w:hAnsi="Calibri"/>
          <w:b/>
          <w:bCs/>
          <w:i w:val="false"/>
          <w:iCs w:val="false"/>
          <w:sz w:val="26"/>
          <w:szCs w:val="26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Building web applications and learning new technologies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Mentoring and tutoring learners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Creating educational content (using PowerPoint)</w:t>
      </w:r>
    </w:p>
    <w:p>
      <w:pPr>
        <w:pStyle w:val="ListParagraph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Emphasis"/>
          <w:rFonts w:ascii="Calibri" w:hAnsi="Calibri"/>
          <w:b w:val="false"/>
          <w:bCs w:val="false"/>
          <w:i w:val="false"/>
          <w:iCs w:val="false"/>
          <w:sz w:val="22"/>
          <w:szCs w:val="22"/>
        </w:rPr>
        <w:t>Playing soccer, listening to music, and gaming</w:t>
      </w:r>
    </w:p>
    <w:p>
      <w:pPr>
        <w:pStyle w:val="ListParagraph"/>
        <w:bidi w:val="0"/>
        <w:ind w:hanging="0" w:start="0"/>
        <w:jc w:val="star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</w:r>
    </w:p>
    <w:p>
      <w:pPr>
        <w:pStyle w:val="ListParagraph"/>
        <w:bidi w:val="0"/>
        <w:ind w:hanging="0" w:start="0"/>
        <w:jc w:val="star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</w:r>
    </w:p>
    <w:p>
      <w:pPr>
        <w:pStyle w:val="ListParagraph"/>
        <w:bidi w:val="0"/>
        <w:spacing w:before="0" w:after="160"/>
        <w:ind w:hanging="0" w:start="0"/>
        <w:contextualSpacing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 E F E R E N C E S</w:t>
      </w:r>
    </w:p>
    <w:p>
      <w:pPr>
        <w:pStyle w:val="Normal"/>
        <w:bidi w:val="0"/>
        <w:spacing w:lineRule="auto" w:line="24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tbl>
      <w:tblPr>
        <w:tblW w:w="98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6"/>
        <w:gridCol w:w="5226"/>
        <w:gridCol w:w="1868"/>
      </w:tblGrid>
      <w:tr>
        <w:trPr>
          <w:trHeight w:val="455" w:hRule="atLeast"/>
        </w:trPr>
        <w:tc>
          <w:tcPr>
            <w:tcW w:w="271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b/>
                <w:bCs/>
                <w:sz w:val="24"/>
                <w:szCs w:val="24"/>
              </w:rPr>
              <w:t>Name and Surname</w:t>
            </w:r>
          </w:p>
        </w:tc>
        <w:tc>
          <w:tcPr>
            <w:tcW w:w="52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8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b/>
                <w:bCs/>
                <w:sz w:val="24"/>
                <w:szCs w:val="24"/>
              </w:rPr>
              <w:t>Contact Details</w:t>
            </w:r>
          </w:p>
        </w:tc>
      </w:tr>
      <w:tr>
        <w:trPr>
          <w:trHeight w:val="531" w:hRule="atLeast"/>
        </w:trPr>
        <w:tc>
          <w:tcPr>
            <w:tcW w:w="271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 xml:space="preserve">Mr. </w:t>
            </w:r>
            <w:r>
              <w:rPr>
                <w:rStyle w:val="DefaultParagraphFont"/>
                <w:rFonts w:ascii="Calibri" w:hAnsi="Calibri"/>
                <w:sz w:val="24"/>
                <w:szCs w:val="24"/>
              </w:rPr>
              <w:t>Bhavik Naik</w:t>
            </w:r>
          </w:p>
        </w:tc>
        <w:tc>
          <w:tcPr>
            <w:tcW w:w="52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Junior Manager- Cyber Strategy: Deloitte (Mentor)</w:t>
            </w:r>
          </w:p>
        </w:tc>
        <w:tc>
          <w:tcPr>
            <w:tcW w:w="18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 xml:space="preserve">076 </w:t>
            </w:r>
            <w:r>
              <w:rPr>
                <w:rStyle w:val="DefaultParagraphFont"/>
                <w:rFonts w:ascii="Calibri" w:hAnsi="Calibri"/>
                <w:sz w:val="24"/>
                <w:szCs w:val="24"/>
              </w:rPr>
              <w:t>237</w:t>
            </w:r>
            <w:r>
              <w:rPr>
                <w:rStyle w:val="DefaultParagraphFont"/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Style w:val="DefaultParagraphFont"/>
                <w:rFonts w:ascii="Calibri" w:hAnsi="Calibri"/>
                <w:sz w:val="24"/>
                <w:szCs w:val="24"/>
              </w:rPr>
              <w:t>1325</w:t>
            </w:r>
          </w:p>
        </w:tc>
      </w:tr>
      <w:tr>
        <w:trPr>
          <w:trHeight w:val="538" w:hRule="atLeast"/>
        </w:trPr>
        <w:tc>
          <w:tcPr>
            <w:tcW w:w="271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 xml:space="preserve">Mr. Sydney Mamogobo   </w:t>
            </w:r>
          </w:p>
        </w:tc>
        <w:tc>
          <w:tcPr>
            <w:tcW w:w="52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Director: The Distributors of education</w:t>
            </w:r>
          </w:p>
        </w:tc>
        <w:tc>
          <w:tcPr>
            <w:tcW w:w="18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072 849 4176</w:t>
            </w:r>
          </w:p>
        </w:tc>
      </w:tr>
      <w:tr>
        <w:trPr>
          <w:trHeight w:val="538" w:hRule="atLeast"/>
        </w:trPr>
        <w:tc>
          <w:tcPr>
            <w:tcW w:w="2716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Mr. Edgar Mathibeng</w:t>
            </w:r>
          </w:p>
        </w:tc>
        <w:tc>
          <w:tcPr>
            <w:tcW w:w="5226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Mathematics Educator: Nkangala Tvet college</w:t>
            </w:r>
          </w:p>
        </w:tc>
        <w:tc>
          <w:tcPr>
            <w:tcW w:w="1868" w:type="dxa"/>
            <w:tcBorders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Style w:val="DefaultParagraphFont"/>
                <w:rFonts w:ascii="Calibri" w:hAnsi="Calibri"/>
                <w:sz w:val="24"/>
                <w:szCs w:val="24"/>
              </w:rPr>
              <w:t>076 115 4808</w:t>
            </w:r>
          </w:p>
        </w:tc>
      </w:tr>
    </w:tbl>
    <w:p>
      <w:pPr>
        <w:pStyle w:val="Normal"/>
        <w:bidi w:val="0"/>
        <w:jc w:val="start"/>
        <w:rPr>
          <w:rStyle w:val="Strong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Style w:val="Strong"/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Segoe UI" w:cs="Tahoma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0"/>
        <w:numId w:val="0"/>
      </w:numPr>
      <w:spacing w:before="60" w:after="60"/>
      <w:outlineLvl w:val="5"/>
    </w:pPr>
    <w:rPr>
      <w:rFonts w:ascii="Liberation Serif" w:hAnsi="Liberation Serif" w:eastAsia="Segoe UI" w:cs="Tahoma"/>
      <w:b/>
      <w:bCs/>
      <w:sz w:val="14"/>
      <w:szCs w:val="1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ljs-string">
    <w:name w:val="hljs-string"/>
    <w:basedOn w:val="DefaultParagraphFont"/>
    <w:qFormat/>
    <w:rPr/>
  </w:style>
  <w:style w:type="character" w:styleId="hljs-number">
    <w:name w:val="hljs-number"/>
    <w:basedOn w:val="DefaultParagraphFont"/>
    <w:qFormat/>
    <w:rPr/>
  </w:style>
  <w:style w:type="character" w:styleId="hljs-bullet">
    <w:name w:val="hljs-bullet"/>
    <w:basedOn w:val="DefaultParagraphFont"/>
    <w:qFormat/>
    <w:rPr/>
  </w:style>
  <w:style w:type="character" w:styleId="hljs-strong">
    <w:name w:val="hljs-strong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Contents">
    <w:name w:val="List Contents"/>
    <w:basedOn w:val="Normal"/>
    <w:qFormat/>
    <w:pPr>
      <w:ind w:start="567"/>
    </w:pPr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etutoring.com/emmanuel/" TargetMode="External"/><Relationship Id="rId3" Type="http://schemas.openxmlformats.org/officeDocument/2006/relationships/hyperlink" Target="https://doetutoring.com/learn/login" TargetMode="External"/><Relationship Id="rId4" Type="http://schemas.openxmlformats.org/officeDocument/2006/relationships/hyperlink" Target="https://doetutoring.com/" TargetMode="External"/><Relationship Id="rId5" Type="http://schemas.openxmlformats.org/officeDocument/2006/relationships/hyperlink" Target="https://doetutoring.com/emmanue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LibreOffice/25.2.7.1$Windows_X86_64 LibreOffice_project/16e8e36d1610f10597ed778c3dcb0a5aa0ed5d6f</Application>
  <AppVersion>15.0000</AppVersion>
  <Pages>3</Pages>
  <Words>865</Words>
  <Characters>4252</Characters>
  <CharactersWithSpaces>5071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2025-12-13T17:33:34Z</dcterms:created>
  <dc:creator/>
  <dc:description/>
  <dc:language>en-US</dc:language>
  <cp:lastModifiedBy/>
  <cp:lastPrinted>2025-12-15T11:13:21Z</cp:lastPrinted>
  <dcterms:modified xsi:type="dcterms:W3CDTF">2025-12-15T11:16:48Z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