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200" w:before="0"/>
        <w:jc w:val="center"/>
      </w:pPr>
      <w:r>
        <w:rPr>
          <w:rFonts w:ascii="Arial" w:cs="Arial" w:eastAsia="Arial" w:hAnsi="Arial"/>
          <w:b/>
          <w:bCs/>
          <w:color w:val="1A6B5C"/>
          <w:sz w:val="72"/>
          <w:szCs w:val="72"/>
        </w:rPr>
        <w:t xml:space="preserve">KeepMySale</w:t>
      </w:r>
    </w:p>
    <w:p>
      <w:pPr>
        <w:spacing w:after="160" w:before="0"/>
        <w:jc w:val="center"/>
      </w:pPr>
      <w:r>
        <w:rPr>
          <w:rFonts w:ascii="Arial" w:cs="Arial" w:eastAsia="Arial" w:hAnsi="Arial"/>
          <w:color w:val="2D3748"/>
          <w:sz w:val="40"/>
          <w:szCs w:val="40"/>
        </w:rPr>
        <w:t xml:space="preserve">Settings &amp; AI Setup Agent</w:t>
      </w:r>
    </w:p>
    <w:p>
      <w:pPr>
        <w:spacing w:after="80" w:before="0"/>
        <w:jc w:val="center"/>
      </w:pPr>
      <w:r>
        <w:rPr>
          <w:rFonts w:ascii="Arial" w:cs="Arial" w:eastAsia="Arial" w:hAnsi="Arial"/>
          <w:color w:val="9CA3AF"/>
          <w:sz w:val="22"/>
          <w:szCs w:val="22"/>
        </w:rPr>
        <w:t xml:space="preserve">Versie 1.0  |  April 2026  |  Vertrouwelijk</w:t>
      </w:r>
    </w:p>
    <w:p>
      <w:pPr>
        <w:spacing w:after="100" w:before="100"/>
      </w:pPr>
      <w:r>
        <w:t xml:space="preserve"/>
      </w:r>
    </w:p>
    <w:p>
      <w:pPr>
        <w:spacing w:after="100" w:before="100"/>
      </w:pPr>
      <w:r>
        <w:t xml:space="preserve"/>
      </w:r>
    </w:p>
    <w:p>
      <w:r>
        <w:br w:type="page"/>
      </w:r>
    </w:p>
    <w:p>
      <w:pPr>
        <w:pStyle w:val="Heading1"/>
        <w:spacing w:after="200" w:before="400"/>
      </w:pPr>
      <w:r>
        <w:rPr>
          <w:rFonts w:ascii="Arial" w:cs="Arial" w:eastAsia="Arial" w:hAnsi="Arial"/>
          <w:b/>
          <w:bCs/>
          <w:color w:val="1A6B5C"/>
          <w:sz w:val="36"/>
          <w:szCs w:val="36"/>
        </w:rPr>
        <w:t xml:space="preserve">1. Settings Architectuur</w:t>
      </w:r>
    </w:p>
    <w:p>
      <w:pPr>
        <w:spacing w:after="100" w:before="100"/>
      </w:pPr>
      <w:r>
        <w:rPr>
          <w:rFonts w:ascii="Arial" w:cs="Arial" w:eastAsia="Arial" w:hAnsi="Arial"/>
          <w:color w:val="4A5568"/>
          <w:sz w:val="22"/>
          <w:szCs w:val="22"/>
        </w:rPr>
        <w:t xml:space="preserve">Alle merchant-specifieke instellingen worden opgeslagen in de settings JSONB kolom op de merchants tabel in Supabase. Dit is de enige bron van waarheid voor hoe het AI systeem zich gedraagt voor elke merchant.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E8F5F1" w:val="clear"/>
            <w:tcMar>
              <w:top w:type="dxa" w:w="120"/>
              <w:left w:type="dxa" w:w="160"/>
              <w:bottom w:type="dxa" w:w="120"/>
              <w:right w:type="dxa" w:w="160"/>
            </w:tcMar>
          </w:tcPr>
          <w:p>
            <w:pPr>
              <w:spacing w:after="80" w:before="0"/>
            </w:pPr>
            <w:r>
              <w:rPr>
                <w:rFonts w:ascii="Arial" w:cs="Arial" w:eastAsia="Arial" w:hAnsi="Arial"/>
                <w:b/>
                <w:bCs/>
                <w:color w:val="1A6B5C"/>
                <w:sz w:val="22"/>
                <w:szCs w:val="22"/>
              </w:rPr>
              <w:t xml:space="preserve">Kernprincipe</w:t>
            </w:r>
          </w:p>
          <w:p>
            <w:pPr>
              <w:spacing w:after="40" w:before="40"/>
            </w:pPr>
            <w:r>
              <w:rPr>
                <w:rFonts w:ascii="Arial" w:cs="Arial" w:eastAsia="Arial" w:hAnsi="Arial"/>
                <w:color w:val="2D3748"/>
                <w:sz w:val="20"/>
                <w:szCs w:val="20"/>
              </w:rPr>
              <w:t xml:space="preserve">De settings JSONB kolom bepaalt het gedrag van de AI.</w:t>
            </w:r>
          </w:p>
          <w:p>
            <w:pPr>
              <w:spacing w:after="40" w:before="40"/>
            </w:pPr>
            <w:r>
              <w:rPr>
                <w:rFonts w:ascii="Arial" w:cs="Arial" w:eastAsia="Arial" w:hAnsi="Arial"/>
                <w:color w:val="2D3748"/>
                <w:sz w:val="20"/>
                <w:szCs w:val="20"/>
              </w:rPr>
              <w:t xml:space="preserve">De Setup Agent leest en schrijft deze kolom.</w:t>
            </w:r>
          </w:p>
          <w:p>
            <w:pPr>
              <w:spacing w:after="40" w:before="40"/>
            </w:pPr>
            <w:r>
              <w:rPr>
                <w:rFonts w:ascii="Arial" w:cs="Arial" w:eastAsia="Arial" w:hAnsi="Arial"/>
                <w:color w:val="2D3748"/>
                <w:sz w:val="20"/>
                <w:szCs w:val="20"/>
              </w:rPr>
              <w:t xml:space="preserve">De email AI leest deze kolom bij elke inkomende email.</w:t>
            </w:r>
          </w:p>
          <w:p>
            <w:pPr>
              <w:spacing w:after="40" w:before="40"/>
            </w:pPr>
            <w:r>
              <w:rPr>
                <w:rFonts w:ascii="Arial" w:cs="Arial" w:eastAsia="Arial" w:hAnsi="Arial"/>
                <w:color w:val="2D3748"/>
                <w:sz w:val="20"/>
                <w:szCs w:val="20"/>
              </w:rPr>
              <w:t xml:space="preserve">De Settings pagina in het dashboard visualiseert en bewerkt deze kolom.</w:t>
            </w:r>
          </w:p>
        </w:tc>
      </w:tr>
    </w:tbl>
    <w:p>
      <w:pPr>
        <w:spacing w:after="100" w:before="100"/>
      </w:pPr>
      <w:r>
        <w:t xml:space="preserve"/>
      </w:r>
    </w:p>
    <w:p>
      <w:pPr>
        <w:pBdr>
          <w:bottom w:val="single" w:color="E2E8F0" w:sz="4"/>
        </w:pBdr>
        <w:spacing w:after="200" w:before="200"/>
      </w:pPr>
      <w:r>
        <w:t xml:space="preserve"/>
      </w:r>
    </w:p>
    <w:p>
      <w:pPr>
        <w:pStyle w:val="Heading1"/>
        <w:spacing w:after="200" w:before="400"/>
      </w:pPr>
      <w:r>
        <w:rPr>
          <w:rFonts w:ascii="Arial" w:cs="Arial" w:eastAsia="Arial" w:hAnsi="Arial"/>
          <w:b/>
          <w:bCs/>
          <w:color w:val="1A6B5C"/>
          <w:sz w:val="36"/>
          <w:szCs w:val="36"/>
        </w:rPr>
        <w:t xml:space="preserve">2. Volledige Settings Specificatie</w:t>
      </w:r>
    </w:p>
    <w:p>
      <w:pPr>
        <w:pStyle w:val="Heading2"/>
        <w:spacing w:after="160" w:before="320"/>
      </w:pPr>
      <w:r>
        <w:rPr>
          <w:rFonts w:ascii="Arial" w:cs="Arial" w:eastAsia="Arial" w:hAnsi="Arial"/>
          <w:b/>
          <w:bCs/>
          <w:color w:val="2D3748"/>
          <w:sz w:val="28"/>
          <w:szCs w:val="28"/>
        </w:rPr>
        <w:t xml:space="preserve">2.1 Taal &amp; Communicatie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760"/>
        <w:gridCol w:w="4000"/>
      </w:tblGrid>
      <w:tr>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Instelling</w:t>
            </w:r>
          </w:p>
        </w:tc>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Standaard</w:t>
            </w:r>
          </w:p>
        </w:tc>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Beschrijving</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language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enum</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nl</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Taal van AI responses: nl, en, pt</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tone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enum</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professional</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Toon: professional, friendly, formal, casual</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greeting_style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enum</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time_based</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Begroeting: time_based (Goedemorgen/middag/avond), always_formal, always_casual</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sign_off_name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store naam</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Naam in de afsluiting: bijv. 'Team Webshop X'</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sign_off_text</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Met vriendelijke groet,</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Afsluitende tekst</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custom_intro</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Vaste introductiezin na begroeting (optioneel)</w:t>
            </w:r>
          </w:p>
        </w:tc>
      </w:tr>
    </w:tbl>
    <w:p>
      <w:pPr>
        <w:spacing w:after="100" w:before="100"/>
      </w:pPr>
      <w:r>
        <w:t xml:space="preserve"/>
      </w:r>
    </w:p>
    <w:p>
      <w:pPr>
        <w:pStyle w:val="Heading2"/>
        <w:spacing w:after="160" w:before="320"/>
      </w:pPr>
      <w:r>
        <w:rPr>
          <w:rFonts w:ascii="Arial" w:cs="Arial" w:eastAsia="Arial" w:hAnsi="Arial"/>
          <w:b/>
          <w:bCs/>
          <w:color w:val="2D3748"/>
          <w:sz w:val="28"/>
          <w:szCs w:val="28"/>
        </w:rPr>
        <w:t xml:space="preserve">2.2 Return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760"/>
        <w:gridCol w:w="4000"/>
      </w:tblGrid>
      <w:tr>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Instelling</w:t>
            </w:r>
          </w:p>
        </w:tc>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Standaard</w:t>
            </w:r>
          </w:p>
        </w:tc>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Beschrijving</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auto_negotiate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boolean</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true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AI start automatisch negotiation bij retour intent</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negotiation_steps</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array</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zie JSON</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Stappen met percentage en type per stap</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max_steps</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int</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3</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Maximum aantal onderhandelingsstappen (1-3)</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excluded_categories</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array</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Productcategorieën die nooit worden onderhandeld</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excluded_keywords</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array</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Keywords in productnaam die uitsluiten van negotiation</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min_order_value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decimal</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0</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Minimum orderwaarde voor negotiation (€)</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max_refund_percentage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int</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50</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Maximaal percentage dat ooit aangeboden mag worden</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shadow_mode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boolean</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false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AI maakt drafts, merchant moet goedkeuren</w:t>
            </w:r>
          </w:p>
        </w:tc>
      </w:tr>
    </w:tbl>
    <w:p>
      <w:pPr>
        <w:spacing w:after="100" w:before="100"/>
      </w:pPr>
      <w:r>
        <w:t xml:space="preserve"/>
      </w:r>
    </w:p>
    <w:p>
      <w:pPr>
        <w:pStyle w:val="Heading2"/>
        <w:spacing w:after="160" w:before="320"/>
      </w:pPr>
      <w:r>
        <w:rPr>
          <w:rFonts w:ascii="Arial" w:cs="Arial" w:eastAsia="Arial" w:hAnsi="Arial"/>
          <w:b/>
          <w:bCs/>
          <w:color w:val="2D3748"/>
          <w:sz w:val="28"/>
          <w:szCs w:val="28"/>
        </w:rPr>
        <w:t xml:space="preserve">2.3 Automatisering &amp; Escalatie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760"/>
        <w:gridCol w:w="4000"/>
      </w:tblGrid>
      <w:tr>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Instelling</w:t>
            </w:r>
          </w:p>
        </w:tc>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Standaard</w:t>
            </w:r>
          </w:p>
        </w:tc>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Beschrijving</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auto_reply_wismo</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boolean</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true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Automatisch antwoorden op 'waar is mijn bestelling'</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auto_reply_general</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boolean</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true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Automatisch antwoorden op algemene vragen</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auto_reply_complaint</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boolean</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false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Automatisch antwoorden op klachten (risicovoller)</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requires_human_threshold</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float</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0.6</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Confidence onder deze waarde → escalatie naar mens</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escalate_after_steps</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int</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3</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Na hoeveel geweigerde stappen → echte retour starten</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proactive_check_enabled</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boolean</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false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Satisfaction check na levering sturen</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proactive_check_delay_hours</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int</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48</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Uren na levering voor proactive check</w:t>
            </w:r>
          </w:p>
        </w:tc>
      </w:tr>
    </w:tbl>
    <w:p>
      <w:pPr>
        <w:spacing w:after="100" w:before="100"/>
      </w:pPr>
      <w:r>
        <w:t xml:space="preserve"/>
      </w:r>
    </w:p>
    <w:p>
      <w:pPr>
        <w:pStyle w:val="Heading2"/>
        <w:spacing w:after="160" w:before="320"/>
      </w:pPr>
      <w:r>
        <w:rPr>
          <w:rFonts w:ascii="Arial" w:cs="Arial" w:eastAsia="Arial" w:hAnsi="Arial"/>
          <w:b/>
          <w:bCs/>
          <w:color w:val="2D3748"/>
          <w:sz w:val="28"/>
          <w:szCs w:val="28"/>
        </w:rPr>
        <w:t xml:space="preserve">2.4 Verboden &amp; Regels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760"/>
        <w:gridCol w:w="4000"/>
      </w:tblGrid>
      <w:tr>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Instelling</w:t>
            </w:r>
          </w:p>
        </w:tc>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Standaard</w:t>
            </w:r>
          </w:p>
        </w:tc>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Beschrijving</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forbidden_topics</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array</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Onderwerpen waarbij AI nooit reageert (bijv. 'juridisch', 'rechtbank')</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forbidden_phrases</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array</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Zinnen die AI nooit mag gebruiken</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required_phrases</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array</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Zinnen die AI altijd moet vermelden (bijv. 'BTW-factuur beschikbaar')</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custom_rules</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array</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Vrije tekstregels voor de AI prompt (bijv. 'Bied nooit meer dan 3 dagen levertijd aan')</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do_not_engage_subjects</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array</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Email subjects waarbij nooit automatisch geantwoord wordt</w:t>
            </w:r>
          </w:p>
        </w:tc>
      </w:tr>
    </w:tbl>
    <w:p>
      <w:pPr>
        <w:spacing w:after="100" w:before="100"/>
      </w:pPr>
      <w:r>
        <w:t xml:space="preserve"/>
      </w:r>
    </w:p>
    <w:p>
      <w:pPr>
        <w:pStyle w:val="Heading2"/>
        <w:spacing w:after="160" w:before="320"/>
      </w:pPr>
      <w:r>
        <w:rPr>
          <w:rFonts w:ascii="Arial" w:cs="Arial" w:eastAsia="Arial" w:hAnsi="Arial"/>
          <w:b/>
          <w:bCs/>
          <w:color w:val="2D3748"/>
          <w:sz w:val="28"/>
          <w:szCs w:val="28"/>
        </w:rPr>
        <w:t xml:space="preserve">2.5 Shopify &amp; Orderinfo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760"/>
        <w:gridCol w:w="4000"/>
      </w:tblGrid>
      <w:tr>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Instelling</w:t>
            </w:r>
          </w:p>
        </w:tc>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Standaard</w:t>
            </w:r>
          </w:p>
        </w:tc>
        <w:tc>
          <w:tcPr>
            <w:tcBorders>
              <w:top w:val="single" w:color="CBD5E0" w:sz="1"/>
              <w:left w:val="single" w:color="CBD5E0" w:sz="1"/>
              <w:bottom w:val="single" w:color="CBD5E0" w:sz="1"/>
              <w:right w:val="single" w:color="CBD5E0" w:sz="1"/>
            </w:tcBorders>
            <w:shd w:fill="1A6B5C" w:val="clear"/>
            <w:tcMar>
              <w:top w:type="dxa" w:w="80"/>
              <w:left w:type="dxa" w:w="120"/>
              <w:bottom w:type="dxa" w:w="80"/>
              <w:right w:type="dxa" w:w="120"/>
            </w:tcMar>
          </w:tcPr>
          <w:p>
            <w:r>
              <w:rPr>
                <w:rFonts w:ascii="Arial" w:cs="Arial" w:eastAsia="Arial" w:hAnsi="Arial"/>
                <w:b/>
                <w:bCs/>
                <w:color w:val="FFFFFF"/>
                <w:sz w:val="19"/>
                <w:szCs w:val="19"/>
              </w:rPr>
              <w:t xml:space="preserve">Beschrijving</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include_tracking_in_wismo</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boolean</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true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Tracking link meesturen bij WISMO antwoord</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include_line_items_in_wismo</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boolean</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true</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Productlijst vermelden bij WISMO antwoord</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currency_display</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string</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EUR</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Valuta voor bedragen in emails</w:t>
            </w:r>
          </w:p>
        </w:tc>
      </w:tr>
      <w:tr>
        <w:tc>
          <w:tcPr>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shopify_connected</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boolean</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auto</w:t>
            </w:r>
          </w:p>
        </w:tc>
        <w:tc>
          <w:tcPr>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Automatisch bepaald — niet handmatig wijzigen</w:t>
            </w:r>
          </w:p>
        </w:tc>
      </w:tr>
    </w:tbl>
    <w:p>
      <w:pPr>
        <w:spacing w:after="100" w:before="100"/>
      </w:pPr>
      <w:r>
        <w:t xml:space="preserve"/>
      </w:r>
    </w:p>
    <w:p>
      <w:pPr>
        <w:pBdr>
          <w:bottom w:val="single" w:color="E2E8F0" w:sz="4"/>
        </w:pBdr>
        <w:spacing w:after="200" w:before="200"/>
      </w:pPr>
      <w:r>
        <w:t xml:space="preserve"/>
      </w:r>
    </w:p>
    <w:p>
      <w:pPr>
        <w:pStyle w:val="Heading1"/>
        <w:spacing w:after="200" w:before="400"/>
      </w:pPr>
      <w:r>
        <w:rPr>
          <w:rFonts w:ascii="Arial" w:cs="Arial" w:eastAsia="Arial" w:hAnsi="Arial"/>
          <w:b/>
          <w:bCs/>
          <w:color w:val="1A6B5C"/>
          <w:sz w:val="36"/>
          <w:szCs w:val="36"/>
        </w:rPr>
        <w:t xml:space="preserve">3. Volledige Settings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0F172A" w:val="clear"/>
            <w:tcMar>
              <w:top w:type="dxa" w:w="160"/>
              <w:left w:type="dxa" w:w="200"/>
              <w:bottom w:type="dxa" w:w="160"/>
              <w:right w:type="dxa" w:w="200"/>
            </w:tcMar>
          </w:tcPr>
          <w:p>
            <w:pPr>
              <w:spacing w:after="30" w:before="30"/>
            </w:pPr>
            <w:r>
              <w:rPr>
                <w:rFonts w:ascii="Courier New" w:cs="Courier New" w:eastAsia="Courier New" w:hAnsi="Courier New"/>
                <w:color w:val="94A3B8"/>
                <w:sz w:val="18"/>
                <w:szCs w:val="18"/>
              </w:rPr>
              <w:t xml:space="preserve">{</w:t>
            </w:r>
          </w:p>
          <w:p>
            <w:pPr>
              <w:spacing w:after="30" w:before="30"/>
            </w:pPr>
            <w:r>
              <w:rPr>
                <w:rFonts w:ascii="Courier New" w:cs="Courier New" w:eastAsia="Courier New" w:hAnsi="Courier New"/>
                <w:color w:val="94A3B8"/>
                <w:sz w:val="18"/>
                <w:szCs w:val="18"/>
              </w:rPr>
              <w:t xml:space="preserve">  "language": "nl",</w:t>
            </w:r>
          </w:p>
          <w:p>
            <w:pPr>
              <w:spacing w:after="30" w:before="30"/>
            </w:pPr>
            <w:r>
              <w:rPr>
                <w:rFonts w:ascii="Courier New" w:cs="Courier New" w:eastAsia="Courier New" w:hAnsi="Courier New"/>
                <w:color w:val="94A3B8"/>
                <w:sz w:val="18"/>
                <w:szCs w:val="18"/>
              </w:rPr>
              <w:t xml:space="preserve">  "tone": "professional",</w:t>
            </w:r>
          </w:p>
          <w:p>
            <w:pPr>
              <w:spacing w:after="30" w:before="30"/>
            </w:pPr>
            <w:r>
              <w:rPr>
                <w:rFonts w:ascii="Courier New" w:cs="Courier New" w:eastAsia="Courier New" w:hAnsi="Courier New"/>
                <w:color w:val="94A3B8"/>
                <w:sz w:val="18"/>
                <w:szCs w:val="18"/>
              </w:rPr>
              <w:t xml:space="preserve">  "greeting_style": "time_based",</w:t>
            </w:r>
          </w:p>
          <w:p>
            <w:pPr>
              <w:spacing w:after="30" w:before="30"/>
            </w:pPr>
            <w:r>
              <w:rPr>
                <w:rFonts w:ascii="Courier New" w:cs="Courier New" w:eastAsia="Courier New" w:hAnsi="Courier New"/>
                <w:color w:val="94A3B8"/>
                <w:sz w:val="18"/>
                <w:szCs w:val="18"/>
              </w:rPr>
              <w:t xml:space="preserve">  "sign_off_name": "",</w:t>
            </w:r>
          </w:p>
          <w:p>
            <w:pPr>
              <w:spacing w:after="30" w:before="30"/>
            </w:pPr>
            <w:r>
              <w:rPr>
                <w:rFonts w:ascii="Courier New" w:cs="Courier New" w:eastAsia="Courier New" w:hAnsi="Courier New"/>
                <w:color w:val="94A3B8"/>
                <w:sz w:val="18"/>
                <w:szCs w:val="18"/>
              </w:rPr>
              <w:t xml:space="preserve">  "sign_off_text": "Met vriendelijke groet,",</w:t>
            </w:r>
          </w:p>
          <w:p>
            <w:pPr>
              <w:spacing w:after="30" w:before="30"/>
            </w:pPr>
            <w:r>
              <w:rPr>
                <w:rFonts w:ascii="Courier New" w:cs="Courier New" w:eastAsia="Courier New" w:hAnsi="Courier New"/>
                <w:color w:val="94A3B8"/>
                <w:sz w:val="18"/>
                <w:szCs w:val="18"/>
              </w:rPr>
              <w:t xml:space="preserve">  "custom_intro": "",</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  "auto_negotiate": true,</w:t>
            </w:r>
          </w:p>
          <w:p>
            <w:pPr>
              <w:spacing w:after="30" w:before="30"/>
            </w:pPr>
            <w:r>
              <w:rPr>
                <w:rFonts w:ascii="Courier New" w:cs="Courier New" w:eastAsia="Courier New" w:hAnsi="Courier New"/>
                <w:color w:val="94A3B8"/>
                <w:sz w:val="18"/>
                <w:szCs w:val="18"/>
              </w:rPr>
              <w:t xml:space="preserve">  "negotiation_steps": [</w:t>
            </w:r>
          </w:p>
          <w:p>
            <w:pPr>
              <w:spacing w:after="30" w:before="30"/>
            </w:pPr>
            <w:r>
              <w:rPr>
                <w:rFonts w:ascii="Courier New" w:cs="Courier New" w:eastAsia="Courier New" w:hAnsi="Courier New"/>
                <w:color w:val="94A3B8"/>
                <w:sz w:val="18"/>
                <w:szCs w:val="18"/>
              </w:rPr>
              <w:t xml:space="preserve">    { "step": 1, "percentage": 20, "type": "partial_refund", "label": "Stap 1" },</w:t>
            </w:r>
          </w:p>
          <w:p>
            <w:pPr>
              <w:spacing w:after="30" w:before="30"/>
            </w:pPr>
            <w:r>
              <w:rPr>
                <w:rFonts w:ascii="Courier New" w:cs="Courier New" w:eastAsia="Courier New" w:hAnsi="Courier New"/>
                <w:color w:val="94A3B8"/>
                <w:sz w:val="18"/>
                <w:szCs w:val="18"/>
              </w:rPr>
              <w:t xml:space="preserve">    { "step": 2, "percentage": 35, "type": "partial_refund", "label": "Stap 2" },</w:t>
            </w:r>
          </w:p>
          <w:p>
            <w:pPr>
              <w:spacing w:after="30" w:before="30"/>
            </w:pPr>
            <w:r>
              <w:rPr>
                <w:rFonts w:ascii="Courier New" w:cs="Courier New" w:eastAsia="Courier New" w:hAnsi="Courier New"/>
                <w:color w:val="94A3B8"/>
                <w:sz w:val="18"/>
                <w:szCs w:val="18"/>
              </w:rPr>
              <w:t xml:space="preserve">    { "step": 3, "percentage": 50, "type": "store_credit", "label": "Stap 3" }</w:t>
            </w:r>
          </w:p>
          <w:p>
            <w:pPr>
              <w:spacing w:after="30" w:before="30"/>
            </w:pPr>
            <w:r>
              <w:rPr>
                <w:rFonts w:ascii="Courier New" w:cs="Courier New" w:eastAsia="Courier New" w:hAnsi="Courier New"/>
                <w:color w:val="94A3B8"/>
                <w:sz w:val="18"/>
                <w:szCs w:val="18"/>
              </w:rPr>
              <w:t xml:space="preserve">  ],</w:t>
            </w:r>
          </w:p>
          <w:p>
            <w:pPr>
              <w:spacing w:after="30" w:before="30"/>
            </w:pPr>
            <w:r>
              <w:rPr>
                <w:rFonts w:ascii="Courier New" w:cs="Courier New" w:eastAsia="Courier New" w:hAnsi="Courier New"/>
                <w:color w:val="94A3B8"/>
                <w:sz w:val="18"/>
                <w:szCs w:val="18"/>
              </w:rPr>
              <w:t xml:space="preserve">  "max_steps": 3,</w:t>
            </w:r>
          </w:p>
          <w:p>
            <w:pPr>
              <w:spacing w:after="30" w:before="30"/>
            </w:pPr>
            <w:r>
              <w:rPr>
                <w:rFonts w:ascii="Courier New" w:cs="Courier New" w:eastAsia="Courier New" w:hAnsi="Courier New"/>
                <w:color w:val="94A3B8"/>
                <w:sz w:val="18"/>
                <w:szCs w:val="18"/>
              </w:rPr>
              <w:t xml:space="preserve">  "excluded_categories": [],</w:t>
            </w:r>
          </w:p>
          <w:p>
            <w:pPr>
              <w:spacing w:after="30" w:before="30"/>
            </w:pPr>
            <w:r>
              <w:rPr>
                <w:rFonts w:ascii="Courier New" w:cs="Courier New" w:eastAsia="Courier New" w:hAnsi="Courier New"/>
                <w:color w:val="94A3B8"/>
                <w:sz w:val="18"/>
                <w:szCs w:val="18"/>
              </w:rPr>
              <w:t xml:space="preserve">  "excluded_keywords": [],</w:t>
            </w:r>
          </w:p>
          <w:p>
            <w:pPr>
              <w:spacing w:after="30" w:before="30"/>
            </w:pPr>
            <w:r>
              <w:rPr>
                <w:rFonts w:ascii="Courier New" w:cs="Courier New" w:eastAsia="Courier New" w:hAnsi="Courier New"/>
                <w:color w:val="94A3B8"/>
                <w:sz w:val="18"/>
                <w:szCs w:val="18"/>
              </w:rPr>
              <w:t xml:space="preserve">  "min_order_value": 0,</w:t>
            </w:r>
          </w:p>
          <w:p>
            <w:pPr>
              <w:spacing w:after="30" w:before="30"/>
            </w:pPr>
            <w:r>
              <w:rPr>
                <w:rFonts w:ascii="Courier New" w:cs="Courier New" w:eastAsia="Courier New" w:hAnsi="Courier New"/>
                <w:color w:val="94A3B8"/>
                <w:sz w:val="18"/>
                <w:szCs w:val="18"/>
              </w:rPr>
              <w:t xml:space="preserve">  "max_refund_percentage": 50,</w:t>
            </w:r>
          </w:p>
          <w:p>
            <w:pPr>
              <w:spacing w:after="30" w:before="30"/>
            </w:pPr>
            <w:r>
              <w:rPr>
                <w:rFonts w:ascii="Courier New" w:cs="Courier New" w:eastAsia="Courier New" w:hAnsi="Courier New"/>
                <w:color w:val="94A3B8"/>
                <w:sz w:val="18"/>
                <w:szCs w:val="18"/>
              </w:rPr>
              <w:t xml:space="preserve">  "shadow_mode": false,</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  "auto_reply_wismo": true,</w:t>
            </w:r>
          </w:p>
          <w:p>
            <w:pPr>
              <w:spacing w:after="30" w:before="30"/>
            </w:pPr>
            <w:r>
              <w:rPr>
                <w:rFonts w:ascii="Courier New" w:cs="Courier New" w:eastAsia="Courier New" w:hAnsi="Courier New"/>
                <w:color w:val="94A3B8"/>
                <w:sz w:val="18"/>
                <w:szCs w:val="18"/>
              </w:rPr>
              <w:t xml:space="preserve">  "auto_reply_general": true,</w:t>
            </w:r>
          </w:p>
          <w:p>
            <w:pPr>
              <w:spacing w:after="30" w:before="30"/>
            </w:pPr>
            <w:r>
              <w:rPr>
                <w:rFonts w:ascii="Courier New" w:cs="Courier New" w:eastAsia="Courier New" w:hAnsi="Courier New"/>
                <w:color w:val="94A3B8"/>
                <w:sz w:val="18"/>
                <w:szCs w:val="18"/>
              </w:rPr>
              <w:t xml:space="preserve">  "auto_reply_complaint": false,</w:t>
            </w:r>
          </w:p>
          <w:p>
            <w:pPr>
              <w:spacing w:after="30" w:before="30"/>
            </w:pPr>
            <w:r>
              <w:rPr>
                <w:rFonts w:ascii="Courier New" w:cs="Courier New" w:eastAsia="Courier New" w:hAnsi="Courier New"/>
                <w:color w:val="94A3B8"/>
                <w:sz w:val="18"/>
                <w:szCs w:val="18"/>
              </w:rPr>
              <w:t xml:space="preserve">  "requires_human_threshold": 0.6,</w:t>
            </w:r>
          </w:p>
          <w:p>
            <w:pPr>
              <w:spacing w:after="30" w:before="30"/>
            </w:pPr>
            <w:r>
              <w:rPr>
                <w:rFonts w:ascii="Courier New" w:cs="Courier New" w:eastAsia="Courier New" w:hAnsi="Courier New"/>
                <w:color w:val="94A3B8"/>
                <w:sz w:val="18"/>
                <w:szCs w:val="18"/>
              </w:rPr>
              <w:t xml:space="preserve">  "escalate_after_steps": 3,</w:t>
            </w:r>
          </w:p>
          <w:p>
            <w:pPr>
              <w:spacing w:after="30" w:before="30"/>
            </w:pPr>
            <w:r>
              <w:rPr>
                <w:rFonts w:ascii="Courier New" w:cs="Courier New" w:eastAsia="Courier New" w:hAnsi="Courier New"/>
                <w:color w:val="94A3B8"/>
                <w:sz w:val="18"/>
                <w:szCs w:val="18"/>
              </w:rPr>
              <w:t xml:space="preserve">  "proactive_check_enabled": false,</w:t>
            </w:r>
          </w:p>
          <w:p>
            <w:pPr>
              <w:spacing w:after="30" w:before="30"/>
            </w:pPr>
            <w:r>
              <w:rPr>
                <w:rFonts w:ascii="Courier New" w:cs="Courier New" w:eastAsia="Courier New" w:hAnsi="Courier New"/>
                <w:color w:val="94A3B8"/>
                <w:sz w:val="18"/>
                <w:szCs w:val="18"/>
              </w:rPr>
              <w:t xml:space="preserve">  "proactive_check_delay_hours": 48,</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  "forbidden_topics": [],</w:t>
            </w:r>
          </w:p>
          <w:p>
            <w:pPr>
              <w:spacing w:after="30" w:before="30"/>
            </w:pPr>
            <w:r>
              <w:rPr>
                <w:rFonts w:ascii="Courier New" w:cs="Courier New" w:eastAsia="Courier New" w:hAnsi="Courier New"/>
                <w:color w:val="94A3B8"/>
                <w:sz w:val="18"/>
                <w:szCs w:val="18"/>
              </w:rPr>
              <w:t xml:space="preserve">  "forbidden_phrases": [],</w:t>
            </w:r>
          </w:p>
          <w:p>
            <w:pPr>
              <w:spacing w:after="30" w:before="30"/>
            </w:pPr>
            <w:r>
              <w:rPr>
                <w:rFonts w:ascii="Courier New" w:cs="Courier New" w:eastAsia="Courier New" w:hAnsi="Courier New"/>
                <w:color w:val="94A3B8"/>
                <w:sz w:val="18"/>
                <w:szCs w:val="18"/>
              </w:rPr>
              <w:t xml:space="preserve">  "required_phrases": [],</w:t>
            </w:r>
          </w:p>
          <w:p>
            <w:pPr>
              <w:spacing w:after="30" w:before="30"/>
            </w:pPr>
            <w:r>
              <w:rPr>
                <w:rFonts w:ascii="Courier New" w:cs="Courier New" w:eastAsia="Courier New" w:hAnsi="Courier New"/>
                <w:color w:val="94A3B8"/>
                <w:sz w:val="18"/>
                <w:szCs w:val="18"/>
              </w:rPr>
              <w:t xml:space="preserve">  "custom_rules": [],</w:t>
            </w:r>
          </w:p>
          <w:p>
            <w:pPr>
              <w:spacing w:after="30" w:before="30"/>
            </w:pPr>
            <w:r>
              <w:rPr>
                <w:rFonts w:ascii="Courier New" w:cs="Courier New" w:eastAsia="Courier New" w:hAnsi="Courier New"/>
                <w:color w:val="94A3B8"/>
                <w:sz w:val="18"/>
                <w:szCs w:val="18"/>
              </w:rPr>
              <w:t xml:space="preserve">  "do_not_engage_subjects": [],</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  "include_tracking_in_wismo": true,</w:t>
            </w:r>
          </w:p>
          <w:p>
            <w:pPr>
              <w:spacing w:after="30" w:before="30"/>
            </w:pPr>
            <w:r>
              <w:rPr>
                <w:rFonts w:ascii="Courier New" w:cs="Courier New" w:eastAsia="Courier New" w:hAnsi="Courier New"/>
                <w:color w:val="94A3B8"/>
                <w:sz w:val="18"/>
                <w:szCs w:val="18"/>
              </w:rPr>
              <w:t xml:space="preserve">  "include_line_items_in_wismo": true,</w:t>
            </w:r>
          </w:p>
          <w:p>
            <w:pPr>
              <w:spacing w:after="30" w:before="30"/>
            </w:pPr>
            <w:r>
              <w:rPr>
                <w:rFonts w:ascii="Courier New" w:cs="Courier New" w:eastAsia="Courier New" w:hAnsi="Courier New"/>
                <w:color w:val="94A3B8"/>
                <w:sz w:val="18"/>
                <w:szCs w:val="18"/>
              </w:rPr>
              <w:t xml:space="preserve">  "currency_display": "EUR"</w:t>
            </w:r>
          </w:p>
          <w:p>
            <w:pPr>
              <w:spacing w:after="30" w:before="30"/>
            </w:pPr>
            <w:r>
              <w:rPr>
                <w:rFonts w:ascii="Courier New" w:cs="Courier New" w:eastAsia="Courier New" w:hAnsi="Courier New"/>
                <w:color w:val="94A3B8"/>
                <w:sz w:val="18"/>
                <w:szCs w:val="18"/>
              </w:rPr>
              <w:t xml:space="preserve">}</w:t>
            </w:r>
          </w:p>
        </w:tc>
      </w:tr>
    </w:tbl>
    <w:p>
      <w:pPr>
        <w:spacing w:after="100" w:before="100"/>
      </w:pPr>
      <w:r>
        <w:t xml:space="preserve"/>
      </w:r>
    </w:p>
    <w:p>
      <w:pPr>
        <w:pBdr>
          <w:bottom w:val="single" w:color="E2E8F0" w:sz="4"/>
        </w:pBdr>
        <w:spacing w:after="200" w:before="200"/>
      </w:pPr>
      <w:r>
        <w:t xml:space="preserve"/>
      </w:r>
    </w:p>
    <w:p>
      <w:pPr>
        <w:pStyle w:val="Heading1"/>
        <w:spacing w:after="200" w:before="400"/>
      </w:pPr>
      <w:r>
        <w:rPr>
          <w:rFonts w:ascii="Arial" w:cs="Arial" w:eastAsia="Arial" w:hAnsi="Arial"/>
          <w:b/>
          <w:bCs/>
          <w:color w:val="1A6B5C"/>
          <w:sz w:val="36"/>
          <w:szCs w:val="36"/>
        </w:rPr>
        <w:t xml:space="preserve">4. AI Setup Agent</w:t>
      </w:r>
    </w:p>
    <w:p>
      <w:pPr>
        <w:pStyle w:val="Heading2"/>
        <w:spacing w:after="160" w:before="320"/>
      </w:pPr>
      <w:r>
        <w:rPr>
          <w:rFonts w:ascii="Arial" w:cs="Arial" w:eastAsia="Arial" w:hAnsi="Arial"/>
          <w:b/>
          <w:bCs/>
          <w:color w:val="2D3748"/>
          <w:sz w:val="28"/>
          <w:szCs w:val="28"/>
        </w:rPr>
        <w:t xml:space="preserve">4.1 Wat is de Setup Agent?</w:t>
      </w:r>
    </w:p>
    <w:p>
      <w:pPr>
        <w:spacing w:after="100" w:before="100"/>
      </w:pPr>
      <w:r>
        <w:rPr>
          <w:rFonts w:ascii="Arial" w:cs="Arial" w:eastAsia="Arial" w:hAnsi="Arial"/>
          <w:color w:val="4A5568"/>
          <w:sz w:val="22"/>
          <w:szCs w:val="22"/>
        </w:rPr>
        <w:t xml:space="preserve">De Setup Agent is een conversational AI interface binnen het dashboard waarmee de merchant in gewone taal zijn/haar instellingen kan configureren. In plaats van formulieren invullen praat je gewoon met de agent.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E8F5F1" w:val="clear"/>
            <w:tcMar>
              <w:top w:type="dxa" w:w="120"/>
              <w:left w:type="dxa" w:w="160"/>
              <w:bottom w:type="dxa" w:w="120"/>
              <w:right w:type="dxa" w:w="160"/>
            </w:tcMar>
          </w:tcPr>
          <w:p>
            <w:pPr>
              <w:spacing w:after="80" w:before="0"/>
            </w:pPr>
            <w:r>
              <w:rPr>
                <w:rFonts w:ascii="Arial" w:cs="Arial" w:eastAsia="Arial" w:hAnsi="Arial"/>
                <w:b/>
                <w:bCs/>
                <w:color w:val="1A6B5C"/>
                <w:sz w:val="22"/>
                <w:szCs w:val="22"/>
              </w:rPr>
              <w:t xml:space="preserve">Voorbeeld conversatie</w:t>
            </w:r>
          </w:p>
          <w:p>
            <w:pPr>
              <w:spacing w:after="40" w:before="40"/>
            </w:pPr>
            <w:r>
              <w:rPr>
                <w:rFonts w:ascii="Arial" w:cs="Arial" w:eastAsia="Arial" w:hAnsi="Arial"/>
                <w:color w:val="2D3748"/>
                <w:sz w:val="20"/>
                <w:szCs w:val="20"/>
              </w:rPr>
              <w:t xml:space="preserve">Merchant: "Reageer altijd in het Engels, ook als de klant Nederlands schrijft"</w:t>
            </w:r>
          </w:p>
          <w:p>
            <w:pPr>
              <w:spacing w:after="40" w:before="40"/>
            </w:pPr>
            <w:r>
              <w:rPr>
                <w:rFonts w:ascii="Arial" w:cs="Arial" w:eastAsia="Arial" w:hAnsi="Arial"/>
                <w:color w:val="2D3748"/>
                <w:sz w:val="20"/>
                <w:szCs w:val="20"/>
              </w:rPr>
              <w:t xml:space="preserve">Agent: "Begrepen! Ik heb de taal ingesteld op Engels. Wil je ook dat ik de toon formeler maak?"</w:t>
            </w:r>
          </w:p>
          <w:p>
            <w:pPr>
              <w:spacing w:after="40" w:before="40"/>
            </w:pPr>
            <w:r>
              <w:rPr>
                <w:rFonts w:ascii="Arial" w:cs="Arial" w:eastAsia="Arial" w:hAnsi="Arial"/>
                <w:color w:val="2D3748"/>
                <w:sz w:val="20"/>
                <w:szCs w:val="20"/>
              </w:rPr>
              <w:t xml:space="preserve"/>
            </w:r>
          </w:p>
          <w:p>
            <w:pPr>
              <w:spacing w:after="40" w:before="40"/>
            </w:pPr>
            <w:r>
              <w:rPr>
                <w:rFonts w:ascii="Arial" w:cs="Arial" w:eastAsia="Arial" w:hAnsi="Arial"/>
                <w:color w:val="2D3748"/>
                <w:sz w:val="20"/>
                <w:szCs w:val="20"/>
              </w:rPr>
              <w:t xml:space="preserve">Merchant: "Bied nooit korting aan op sale-items"</w:t>
            </w:r>
          </w:p>
          <w:p>
            <w:pPr>
              <w:spacing w:after="40" w:before="40"/>
            </w:pPr>
            <w:r>
              <w:rPr>
                <w:rFonts w:ascii="Arial" w:cs="Arial" w:eastAsia="Arial" w:hAnsi="Arial"/>
                <w:color w:val="2D3748"/>
                <w:sz w:val="20"/>
                <w:szCs w:val="20"/>
              </w:rPr>
              <w:t xml:space="preserve">Agent: "Genoteerd. Ik heb een regel toegevoegd dat producten met 'sale' of 'korting' in de naam</w:t>
            </w:r>
          </w:p>
          <w:p>
            <w:pPr>
              <w:spacing w:after="40" w:before="40"/>
            </w:pPr>
            <w:r>
              <w:rPr>
                <w:rFonts w:ascii="Arial" w:cs="Arial" w:eastAsia="Arial" w:hAnsi="Arial"/>
                <w:color w:val="2D3748"/>
                <w:sz w:val="20"/>
                <w:szCs w:val="20"/>
              </w:rPr>
              <w:t xml:space="preserve">         uitgesloten zijn van return negotiation. Zijn er andere categorieën die ik moet overslaan?"</w:t>
            </w:r>
          </w:p>
          <w:p>
            <w:pPr>
              <w:spacing w:after="40" w:before="40"/>
            </w:pPr>
            <w:r>
              <w:rPr>
                <w:rFonts w:ascii="Arial" w:cs="Arial" w:eastAsia="Arial" w:hAnsi="Arial"/>
                <w:color w:val="2D3748"/>
                <w:sz w:val="20"/>
                <w:szCs w:val="20"/>
              </w:rPr>
              <w:t xml:space="preserve"/>
            </w:r>
          </w:p>
          <w:p>
            <w:pPr>
              <w:spacing w:after="40" w:before="40"/>
            </w:pPr>
            <w:r>
              <w:rPr>
                <w:rFonts w:ascii="Arial" w:cs="Arial" w:eastAsia="Arial" w:hAnsi="Arial"/>
                <w:color w:val="2D3748"/>
                <w:sz w:val="20"/>
                <w:szCs w:val="20"/>
              </w:rPr>
              <w:t xml:space="preserve">Merchant: "En stuur altijd een BTW-factuur vermelding mee"</w:t>
            </w:r>
          </w:p>
          <w:p>
            <w:pPr>
              <w:spacing w:after="40" w:before="40"/>
            </w:pPr>
            <w:r>
              <w:rPr>
                <w:rFonts w:ascii="Arial" w:cs="Arial" w:eastAsia="Arial" w:hAnsi="Arial"/>
                <w:color w:val="2D3748"/>
                <w:sz w:val="20"/>
                <w:szCs w:val="20"/>
              </w:rPr>
              <w:t xml:space="preserve">Agent: "Klaar. Ik voeg aan elke email toe: 'Een BTW-factuur is beschikbaar op verzoek.'"</w:t>
            </w:r>
          </w:p>
        </w:tc>
      </w:tr>
    </w:tbl>
    <w:p>
      <w:pPr>
        <w:spacing w:after="100" w:before="100"/>
      </w:pPr>
      <w:r>
        <w:t xml:space="preserve"/>
      </w:r>
    </w:p>
    <w:p>
      <w:pPr>
        <w:pStyle w:val="Heading2"/>
        <w:spacing w:after="160" w:before="320"/>
      </w:pPr>
      <w:r>
        <w:rPr>
          <w:rFonts w:ascii="Arial" w:cs="Arial" w:eastAsia="Arial" w:hAnsi="Arial"/>
          <w:b/>
          <w:bCs/>
          <w:color w:val="2D3748"/>
          <w:sz w:val="28"/>
          <w:szCs w:val="28"/>
        </w:rPr>
        <w:t xml:space="preserve">4.2 Technische Implementatie</w:t>
      </w:r>
    </w:p>
    <w:p>
      <w:pPr>
        <w:spacing w:after="120" w:before="240"/>
      </w:pPr>
      <w:r>
        <w:rPr>
          <w:rFonts w:ascii="Arial" w:cs="Arial" w:eastAsia="Arial" w:hAnsi="Arial"/>
          <w:b/>
          <w:bCs/>
          <w:color w:val="1A6B5C"/>
          <w:sz w:val="24"/>
          <w:szCs w:val="24"/>
        </w:rPr>
        <w:t xml:space="preserve">Aanpak: LLM-as-settings-editor</w:t>
      </w:r>
    </w:p>
    <w:p>
      <w:pPr>
        <w:spacing w:after="100" w:before="100"/>
      </w:pPr>
      <w:r>
        <w:rPr>
          <w:rFonts w:ascii="Arial" w:cs="Arial" w:eastAsia="Arial" w:hAnsi="Arial"/>
          <w:color w:val="4A5568"/>
          <w:sz w:val="22"/>
          <w:szCs w:val="22"/>
        </w:rPr>
        <w:t xml:space="preserve">De Setup Agent werkt door Gemini de huidige settings te geven als context, samen met de vraag van de merchant. Gemini returned een geldig settings JSON object met de gewenste aanpassingen.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0F172A" w:val="clear"/>
            <w:tcMar>
              <w:top w:type="dxa" w:w="160"/>
              <w:left w:type="dxa" w:w="200"/>
              <w:bottom w:type="dxa" w:w="160"/>
              <w:right w:type="dxa" w:w="200"/>
            </w:tcMar>
          </w:tcPr>
          <w:p>
            <w:pPr>
              <w:spacing w:after="30" w:before="30"/>
            </w:pPr>
            <w:r>
              <w:rPr>
                <w:rFonts w:ascii="Courier New" w:cs="Courier New" w:eastAsia="Courier New" w:hAnsi="Courier New"/>
                <w:color w:val="94A3B8"/>
                <w:sz w:val="18"/>
                <w:szCs w:val="18"/>
              </w:rPr>
              <w:t xml:space="preserve">// Backend flow</w:t>
            </w:r>
          </w:p>
          <w:p>
            <w:pPr>
              <w:spacing w:after="30" w:before="30"/>
            </w:pPr>
            <w:r>
              <w:rPr>
                <w:rFonts w:ascii="Courier New" w:cs="Courier New" w:eastAsia="Courier New" w:hAnsi="Courier New"/>
                <w:color w:val="94A3B8"/>
                <w:sz w:val="18"/>
                <w:szCs w:val="18"/>
              </w:rPr>
              <w:t xml:space="preserve">POST /api/setup-agent/chat</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1. Laad huidige merchant settings uit DB</w:t>
            </w:r>
          </w:p>
          <w:p>
            <w:pPr>
              <w:spacing w:after="30" w:before="30"/>
            </w:pPr>
            <w:r>
              <w:rPr>
                <w:rFonts w:ascii="Courier New" w:cs="Courier New" w:eastAsia="Courier New" w:hAnsi="Courier New"/>
                <w:color w:val="94A3B8"/>
                <w:sz w:val="18"/>
                <w:szCs w:val="18"/>
              </w:rPr>
              <w:t xml:space="preserve">2. Stuur naar Gemini met system prompt:</w:t>
            </w:r>
          </w:p>
          <w:p>
            <w:pPr>
              <w:spacing w:after="30" w:before="30"/>
            </w:pPr>
            <w:r>
              <w:rPr>
                <w:rFonts w:ascii="Courier New" w:cs="Courier New" w:eastAsia="Courier New" w:hAnsi="Courier New"/>
                <w:color w:val="94A3B8"/>
                <w:sz w:val="18"/>
                <w:szCs w:val="18"/>
              </w:rPr>
              <w:t xml:space="preserve">   'Jij bent de configuratie-assistent van KeepMySale.</w:t>
            </w:r>
          </w:p>
          <w:p>
            <w:pPr>
              <w:spacing w:after="30" w:before="30"/>
            </w:pPr>
            <w:r>
              <w:rPr>
                <w:rFonts w:ascii="Courier New" w:cs="Courier New" w:eastAsia="Courier New" w:hAnsi="Courier New"/>
                <w:color w:val="94A3B8"/>
                <w:sz w:val="18"/>
                <w:szCs w:val="18"/>
              </w:rPr>
              <w:t xml:space="preserve">    Hier zijn de huidige instellingen: {currentSettings}</w:t>
            </w:r>
          </w:p>
          <w:p>
            <w:pPr>
              <w:spacing w:after="30" w:before="30"/>
            </w:pPr>
            <w:r>
              <w:rPr>
                <w:rFonts w:ascii="Courier New" w:cs="Courier New" w:eastAsia="Courier New" w:hAnsi="Courier New"/>
                <w:color w:val="94A3B8"/>
                <w:sz w:val="18"/>
                <w:szCs w:val="18"/>
              </w:rPr>
              <w:t xml:space="preserve">    Hier is het schema van alle beschikbare instellingen: {settingsSchema}</w:t>
            </w:r>
          </w:p>
          <w:p>
            <w:pPr>
              <w:spacing w:after="30" w:before="30"/>
            </w:pPr>
            <w:r>
              <w:rPr>
                <w:rFonts w:ascii="Courier New" w:cs="Courier New" w:eastAsia="Courier New" w:hAnsi="Courier New"/>
                <w:color w:val="94A3B8"/>
                <w:sz w:val="18"/>
                <w:szCs w:val="18"/>
              </w:rPr>
              <w:t xml:space="preserve">    Pas de instellingen aan op basis van wat de merchant vraagt.</w:t>
            </w:r>
          </w:p>
          <w:p>
            <w:pPr>
              <w:spacing w:after="30" w:before="30"/>
            </w:pPr>
            <w:r>
              <w:rPr>
                <w:rFonts w:ascii="Courier New" w:cs="Courier New" w:eastAsia="Courier New" w:hAnsi="Courier New"/>
                <w:color w:val="94A3B8"/>
                <w:sz w:val="18"/>
                <w:szCs w:val="18"/>
              </w:rPr>
              <w:t xml:space="preserve">    Return ALLEEN een geldig JSON object met de VOLLEDIGE nieuwe settings.</w:t>
            </w:r>
          </w:p>
          <w:p>
            <w:pPr>
              <w:spacing w:after="30" w:before="30"/>
            </w:pPr>
            <w:r>
              <w:rPr>
                <w:rFonts w:ascii="Courier New" w:cs="Courier New" w:eastAsia="Courier New" w:hAnsi="Courier New"/>
                <w:color w:val="94A3B8"/>
                <w:sz w:val="18"/>
                <w:szCs w:val="18"/>
              </w:rPr>
              <w:t xml:space="preserve">    Leg ook in 1 zin uit wat je hebt veranderd.'</w:t>
            </w:r>
          </w:p>
          <w:p>
            <w:pPr>
              <w:spacing w:after="30" w:before="30"/>
            </w:pPr>
            <w:r>
              <w:rPr>
                <w:rFonts w:ascii="Courier New" w:cs="Courier New" w:eastAsia="Courier New" w:hAnsi="Courier New"/>
                <w:color w:val="94A3B8"/>
                <w:sz w:val="18"/>
                <w:szCs w:val="18"/>
              </w:rPr>
              <w:t xml:space="preserve">3. Parse het Gemini response (JSON + uitleg)</w:t>
            </w:r>
          </w:p>
          <w:p>
            <w:pPr>
              <w:spacing w:after="30" w:before="30"/>
            </w:pPr>
            <w:r>
              <w:rPr>
                <w:rFonts w:ascii="Courier New" w:cs="Courier New" w:eastAsia="Courier New" w:hAnsi="Courier New"/>
                <w:color w:val="94A3B8"/>
                <w:sz w:val="18"/>
                <w:szCs w:val="18"/>
              </w:rPr>
              <w:t xml:space="preserve">4. Valideer het JSON object tegen het settings schema (Zod)</w:t>
            </w:r>
          </w:p>
          <w:p>
            <w:pPr>
              <w:spacing w:after="30" w:before="30"/>
            </w:pPr>
            <w:r>
              <w:rPr>
                <w:rFonts w:ascii="Courier New" w:cs="Courier New" w:eastAsia="Courier New" w:hAnsi="Courier New"/>
                <w:color w:val="94A3B8"/>
                <w:sz w:val="18"/>
                <w:szCs w:val="18"/>
              </w:rPr>
              <w:t xml:space="preserve">5. Sla de nieuwe settings op in merchants.settings</w:t>
            </w:r>
          </w:p>
          <w:p>
            <w:pPr>
              <w:spacing w:after="30" w:before="30"/>
            </w:pPr>
            <w:r>
              <w:rPr>
                <w:rFonts w:ascii="Courier New" w:cs="Courier New" w:eastAsia="Courier New" w:hAnsi="Courier New"/>
                <w:color w:val="94A3B8"/>
                <w:sz w:val="18"/>
                <w:szCs w:val="18"/>
              </w:rPr>
              <w:t xml:space="preserve">6. Return de uitleg aan de merchant</w:t>
            </w:r>
          </w:p>
        </w:tc>
      </w:tr>
    </w:tbl>
    <w:p>
      <w:pPr>
        <w:spacing w:after="100" w:before="100"/>
      </w:pPr>
      <w:r>
        <w:t xml:space="preserve"/>
      </w:r>
    </w:p>
    <w:p>
      <w:pPr>
        <w:spacing w:after="120" w:before="240"/>
      </w:pPr>
      <w:r>
        <w:rPr>
          <w:rFonts w:ascii="Arial" w:cs="Arial" w:eastAsia="Arial" w:hAnsi="Arial"/>
          <w:b/>
          <w:bCs/>
          <w:color w:val="1A6B5C"/>
          <w:sz w:val="24"/>
          <w:szCs w:val="24"/>
        </w:rPr>
        <w:t xml:space="preserve">API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0F172A" w:val="clear"/>
            <w:tcMar>
              <w:top w:type="dxa" w:w="160"/>
              <w:left w:type="dxa" w:w="200"/>
              <w:bottom w:type="dxa" w:w="160"/>
              <w:right w:type="dxa" w:w="200"/>
            </w:tcMar>
          </w:tcPr>
          <w:p>
            <w:pPr>
              <w:spacing w:after="30" w:before="30"/>
            </w:pPr>
            <w:r>
              <w:rPr>
                <w:rFonts w:ascii="Courier New" w:cs="Courier New" w:eastAsia="Courier New" w:hAnsi="Courier New"/>
                <w:color w:val="94A3B8"/>
                <w:sz w:val="18"/>
                <w:szCs w:val="18"/>
              </w:rPr>
              <w:t xml:space="preserve">POST /api/setup-agent/chat</w:t>
            </w:r>
          </w:p>
          <w:p>
            <w:pPr>
              <w:spacing w:after="30" w:before="30"/>
            </w:pPr>
            <w:r>
              <w:rPr>
                <w:rFonts w:ascii="Courier New" w:cs="Courier New" w:eastAsia="Courier New" w:hAnsi="Courier New"/>
                <w:color w:val="94A3B8"/>
                <w:sz w:val="18"/>
                <w:szCs w:val="18"/>
              </w:rPr>
              <w:t xml:space="preserve">Auth: getMerchantFromSession()</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Request: { message: string, conversationHistory: Message[] }</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Response: {</w:t>
            </w:r>
          </w:p>
          <w:p>
            <w:pPr>
              <w:spacing w:after="30" w:before="30"/>
            </w:pPr>
            <w:r>
              <w:rPr>
                <w:rFonts w:ascii="Courier New" w:cs="Courier New" w:eastAsia="Courier New" w:hAnsi="Courier New"/>
                <w:color w:val="94A3B8"/>
                <w:sz w:val="18"/>
                <w:szCs w:val="18"/>
              </w:rPr>
              <w:t xml:space="preserve">  reply: string,          // Uitleg van de agent</w:t>
            </w:r>
          </w:p>
          <w:p>
            <w:pPr>
              <w:spacing w:after="30" w:before="30"/>
            </w:pPr>
            <w:r>
              <w:rPr>
                <w:rFonts w:ascii="Courier New" w:cs="Courier New" w:eastAsia="Courier New" w:hAnsi="Courier New"/>
                <w:color w:val="94A3B8"/>
                <w:sz w:val="18"/>
                <w:szCs w:val="18"/>
              </w:rPr>
              <w:t xml:space="preserve">  settingsChanged: boolean,</w:t>
            </w:r>
          </w:p>
          <w:p>
            <w:pPr>
              <w:spacing w:after="30" w:before="30"/>
            </w:pPr>
            <w:r>
              <w:rPr>
                <w:rFonts w:ascii="Courier New" w:cs="Courier New" w:eastAsia="Courier New" w:hAnsi="Courier New"/>
                <w:color w:val="94A3B8"/>
                <w:sz w:val="18"/>
                <w:szCs w:val="18"/>
              </w:rPr>
              <w:t xml:space="preserve">  changedFields: string[], // Welke velden zijn gewijzigd</w:t>
            </w:r>
          </w:p>
          <w:p>
            <w:pPr>
              <w:spacing w:after="30" w:before="30"/>
            </w:pPr>
            <w:r>
              <w:rPr>
                <w:rFonts w:ascii="Courier New" w:cs="Courier New" w:eastAsia="Courier New" w:hAnsi="Courier New"/>
                <w:color w:val="94A3B8"/>
                <w:sz w:val="18"/>
                <w:szCs w:val="18"/>
              </w:rPr>
              <w:t xml:space="preserve">  newSettings: object     // De volledige nieuwe settings</w:t>
            </w:r>
          </w:p>
          <w:p>
            <w:pPr>
              <w:spacing w:after="30" w:before="30"/>
            </w:pPr>
            <w:r>
              <w:rPr>
                <w:rFonts w:ascii="Courier New" w:cs="Courier New" w:eastAsia="Courier New" w:hAnsi="Courier New"/>
                <w:color w:val="94A3B8"/>
                <w:sz w:val="18"/>
                <w:szCs w:val="18"/>
              </w:rPr>
              <w:t xml:space="preserve">}</w:t>
            </w:r>
          </w:p>
        </w:tc>
      </w:tr>
    </w:tbl>
    <w:p>
      <w:pPr>
        <w:spacing w:after="100" w:before="100"/>
      </w:pPr>
      <w:r>
        <w:t xml:space="preserve"/>
      </w:r>
    </w:p>
    <w:p>
      <w:pPr>
        <w:spacing w:after="120" w:before="240"/>
      </w:pPr>
      <w:r>
        <w:rPr>
          <w:rFonts w:ascii="Arial" w:cs="Arial" w:eastAsia="Arial" w:hAnsi="Arial"/>
          <w:b/>
          <w:bCs/>
          <w:color w:val="1A6B5C"/>
          <w:sz w:val="24"/>
          <w:szCs w:val="24"/>
        </w:rPr>
        <w:t xml:space="preserve">Gemini System Prompt structuur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0F172A" w:val="clear"/>
            <w:tcMar>
              <w:top w:type="dxa" w:w="160"/>
              <w:left w:type="dxa" w:w="200"/>
              <w:bottom w:type="dxa" w:w="160"/>
              <w:right w:type="dxa" w:w="200"/>
            </w:tcMar>
          </w:tcPr>
          <w:p>
            <w:pPr>
              <w:spacing w:after="30" w:before="30"/>
            </w:pPr>
            <w:r>
              <w:rPr>
                <w:rFonts w:ascii="Courier New" w:cs="Courier New" w:eastAsia="Courier New" w:hAnsi="Courier New"/>
                <w:color w:val="94A3B8"/>
                <w:sz w:val="18"/>
                <w:szCs w:val="18"/>
              </w:rPr>
              <w:t xml:space="preserve">Je bent de AI Setup Agent van KeepMySale.</w:t>
            </w:r>
          </w:p>
          <w:p>
            <w:pPr>
              <w:spacing w:after="30" w:before="30"/>
            </w:pPr>
            <w:r>
              <w:rPr>
                <w:rFonts w:ascii="Courier New" w:cs="Courier New" w:eastAsia="Courier New" w:hAnsi="Courier New"/>
                <w:color w:val="94A3B8"/>
                <w:sz w:val="18"/>
                <w:szCs w:val="18"/>
              </w:rPr>
              <w:t xml:space="preserve">Je helpt Shopify merchants hun klantenservice AI te configureren.</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HUIDIGE INSTELLINGEN:</w:t>
            </w:r>
          </w:p>
          <w:p>
            <w:pPr>
              <w:spacing w:after="30" w:before="30"/>
            </w:pPr>
            <w:r>
              <w:rPr>
                <w:rFonts w:ascii="Courier New" w:cs="Courier New" w:eastAsia="Courier New" w:hAnsi="Courier New"/>
                <w:color w:val="94A3B8"/>
                <w:sz w:val="18"/>
                <w:szCs w:val="18"/>
              </w:rPr>
              <w:t xml:space="preserve">{currentSettings}</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BESCHIKBARE INSTELLINGEN SCHEMA:</w:t>
            </w:r>
          </w:p>
          <w:p>
            <w:pPr>
              <w:spacing w:after="30" w:before="30"/>
            </w:pPr>
            <w:r>
              <w:rPr>
                <w:rFonts w:ascii="Courier New" w:cs="Courier New" w:eastAsia="Courier New" w:hAnsi="Courier New"/>
                <w:color w:val="94A3B8"/>
                <w:sz w:val="18"/>
                <w:szCs w:val="18"/>
              </w:rPr>
              <w:t xml:space="preserve">{settingsSchema}</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REGELS:</w:t>
            </w:r>
          </w:p>
          <w:p>
            <w:pPr>
              <w:spacing w:after="30" w:before="30"/>
            </w:pPr>
            <w:r>
              <w:rPr>
                <w:rFonts w:ascii="Courier New" w:cs="Courier New" w:eastAsia="Courier New" w:hAnsi="Courier New"/>
                <w:color w:val="94A3B8"/>
                <w:sz w:val="18"/>
                <w:szCs w:val="18"/>
              </w:rPr>
              <w:t xml:space="preserve">- Begrijp wat de merchant bedoelt, ook in gewone taal</w:t>
            </w:r>
          </w:p>
          <w:p>
            <w:pPr>
              <w:spacing w:after="30" w:before="30"/>
            </w:pPr>
            <w:r>
              <w:rPr>
                <w:rFonts w:ascii="Courier New" w:cs="Courier New" w:eastAsia="Courier New" w:hAnsi="Courier New"/>
                <w:color w:val="94A3B8"/>
                <w:sz w:val="18"/>
                <w:szCs w:val="18"/>
              </w:rPr>
              <w:t xml:space="preserve">- Stel verduidelijkingsvragen als je iets niet zeker weet</w:t>
            </w:r>
          </w:p>
          <w:p>
            <w:pPr>
              <w:spacing w:after="30" w:before="30"/>
            </w:pPr>
            <w:r>
              <w:rPr>
                <w:rFonts w:ascii="Courier New" w:cs="Courier New" w:eastAsia="Courier New" w:hAnsi="Courier New"/>
                <w:color w:val="94A3B8"/>
                <w:sz w:val="18"/>
                <w:szCs w:val="18"/>
              </w:rPr>
              <w:t xml:space="preserve">- Geef altijd een bevestiging van wat je hebt veranderd</w:t>
            </w:r>
          </w:p>
          <w:p>
            <w:pPr>
              <w:spacing w:after="30" w:before="30"/>
            </w:pPr>
            <w:r>
              <w:rPr>
                <w:rFonts w:ascii="Courier New" w:cs="Courier New" w:eastAsia="Courier New" w:hAnsi="Courier New"/>
                <w:color w:val="94A3B8"/>
                <w:sz w:val="18"/>
                <w:szCs w:val="18"/>
              </w:rPr>
              <w:t xml:space="preserve">- Return ALTIJD de VOLLEDIGE settings als JSON (niet alleen de delta)</w:t>
            </w:r>
          </w:p>
          <w:p>
            <w:pPr>
              <w:spacing w:after="30" w:before="30"/>
            </w:pPr>
            <w:r>
              <w:rPr>
                <w:rFonts w:ascii="Courier New" w:cs="Courier New" w:eastAsia="Courier New" w:hAnsi="Courier New"/>
                <w:color w:val="94A3B8"/>
                <w:sz w:val="18"/>
                <w:szCs w:val="18"/>
              </w:rPr>
              <w:t xml:space="preserve">- Verander NOOIT settings die niet gevraagd zijn</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OUTPUT FORMAT:</w:t>
            </w:r>
          </w:p>
          <w:p>
            <w:pPr>
              <w:spacing w:after="30" w:before="30"/>
            </w:pPr>
            <w:r>
              <w:rPr>
                <w:rFonts w:ascii="Courier New" w:cs="Courier New" w:eastAsia="Courier New" w:hAnsi="Courier New"/>
                <w:color w:val="94A3B8"/>
                <w:sz w:val="18"/>
                <w:szCs w:val="18"/>
              </w:rPr>
              <w:t xml:space="preserve">{</w:t>
            </w:r>
          </w:p>
          <w:p>
            <w:pPr>
              <w:spacing w:after="30" w:before="30"/>
            </w:pPr>
            <w:r>
              <w:rPr>
                <w:rFonts w:ascii="Courier New" w:cs="Courier New" w:eastAsia="Courier New" w:hAnsi="Courier New"/>
                <w:color w:val="94A3B8"/>
                <w:sz w:val="18"/>
                <w:szCs w:val="18"/>
              </w:rPr>
              <w:t xml:space="preserve">  'explanation': 'Ik heb ... veranderd naar ...',</w:t>
            </w:r>
          </w:p>
          <w:p>
            <w:pPr>
              <w:spacing w:after="30" w:before="30"/>
            </w:pPr>
            <w:r>
              <w:rPr>
                <w:rFonts w:ascii="Courier New" w:cs="Courier New" w:eastAsia="Courier New" w:hAnsi="Courier New"/>
                <w:color w:val="94A3B8"/>
                <w:sz w:val="18"/>
                <w:szCs w:val="18"/>
              </w:rPr>
              <w:t xml:space="preserve">  'settings': { /* volledige settings JSON */ }</w:t>
            </w:r>
          </w:p>
          <w:p>
            <w:pPr>
              <w:spacing w:after="30" w:before="30"/>
            </w:pPr>
            <w:r>
              <w:rPr>
                <w:rFonts w:ascii="Courier New" w:cs="Courier New" w:eastAsia="Courier New" w:hAnsi="Courier New"/>
                <w:color w:val="94A3B8"/>
                <w:sz w:val="18"/>
                <w:szCs w:val="18"/>
              </w:rPr>
              <w:t xml:space="preserve">}</w:t>
            </w:r>
          </w:p>
        </w:tc>
      </w:tr>
    </w:tbl>
    <w:p>
      <w:pPr>
        <w:spacing w:after="100" w:before="100"/>
      </w:pPr>
      <w:r>
        <w:t xml:space="preserve"/>
      </w:r>
    </w:p>
    <w:p>
      <w:pPr>
        <w:pStyle w:val="Heading2"/>
        <w:spacing w:after="160" w:before="320"/>
      </w:pPr>
      <w:r>
        <w:rPr>
          <w:rFonts w:ascii="Arial" w:cs="Arial" w:eastAsia="Arial" w:hAnsi="Arial"/>
          <w:b/>
          <w:bCs/>
          <w:color w:val="2D3748"/>
          <w:sz w:val="28"/>
          <w:szCs w:val="28"/>
        </w:rPr>
        <w:t xml:space="preserve">4.3 Frontend</w:t>
      </w:r>
    </w:p>
    <w:p>
      <w:pPr>
        <w:spacing w:after="100" w:before="100"/>
      </w:pPr>
      <w:r>
        <w:rPr>
          <w:rFonts w:ascii="Arial" w:cs="Arial" w:eastAsia="Arial" w:hAnsi="Arial"/>
          <w:color w:val="4A5568"/>
          <w:sz w:val="22"/>
          <w:szCs w:val="22"/>
        </w:rPr>
        <w:t xml:space="preserve">De Setup Agent krijgt een eigen pagina in het dashboard: /dashboard/setup-agent</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color w:val="4A5568"/>
          <w:sz w:val="22"/>
          <w:szCs w:val="22"/>
        </w:rPr>
        <w:t xml:space="preserve">Chat interface (links: gesprekshistorie, rechts: live settings preview)</w:t>
      </w:r>
    </w:p>
    <w:p>
      <w:pPr>
        <w:pStyle w:val="ListParagraph"/>
        <w:numPr>
          <w:ilvl w:val="0"/>
          <w:numId w:val="2"/>
        </w:numPr>
        <w:spacing w:after="60" w:before="60"/>
      </w:pPr>
      <w:r>
        <w:rPr>
          <w:rFonts w:ascii="Arial" w:cs="Arial" w:eastAsia="Arial" w:hAnsi="Arial"/>
          <w:b w:val="false"/>
          <w:bCs w:val="false"/>
          <w:color w:val="4A5568"/>
          <w:sz w:val="22"/>
          <w:szCs w:val="22"/>
        </w:rPr>
        <w:t xml:space="preserve">Merchant ziet real-time welke instellingen veranderen</w:t>
      </w:r>
    </w:p>
    <w:p>
      <w:pPr>
        <w:pStyle w:val="ListParagraph"/>
        <w:numPr>
          <w:ilvl w:val="0"/>
          <w:numId w:val="2"/>
        </w:numPr>
        <w:spacing w:after="60" w:before="60"/>
      </w:pPr>
      <w:r>
        <w:rPr>
          <w:rFonts w:ascii="Arial" w:cs="Arial" w:eastAsia="Arial" w:hAnsi="Arial"/>
          <w:b w:val="false"/>
          <w:bCs w:val="false"/>
          <w:color w:val="4A5568"/>
          <w:sz w:val="22"/>
          <w:szCs w:val="22"/>
        </w:rPr>
        <w:t xml:space="preserve">Undo knop per bericht (revert naar vorige settings snapshot)</w:t>
      </w:r>
    </w:p>
    <w:p>
      <w:pPr>
        <w:pStyle w:val="ListParagraph"/>
        <w:numPr>
          <w:ilvl w:val="0"/>
          <w:numId w:val="2"/>
        </w:numPr>
        <w:spacing w:after="60" w:before="60"/>
      </w:pPr>
      <w:r>
        <w:rPr>
          <w:rFonts w:ascii="Arial" w:cs="Arial" w:eastAsia="Arial" w:hAnsi="Arial"/>
          <w:b w:val="false"/>
          <w:bCs w:val="false"/>
          <w:color w:val="4A5568"/>
          <w:sz w:val="22"/>
          <w:szCs w:val="22"/>
        </w:rPr>
        <w:t xml:space="preserve">Settings history: bekijk alle wijzigingen met timestamp</w:t>
      </w:r>
    </w:p>
    <w:p>
      <w:pPr>
        <w:pStyle w:val="ListParagraph"/>
        <w:numPr>
          <w:ilvl w:val="0"/>
          <w:numId w:val="2"/>
        </w:numPr>
        <w:spacing w:after="60" w:before="60"/>
      </w:pPr>
      <w:r>
        <w:rPr>
          <w:rFonts w:ascii="Arial" w:cs="Arial" w:eastAsia="Arial" w:hAnsi="Arial"/>
          <w:b w:val="false"/>
          <w:bCs w:val="false"/>
          <w:color w:val="4A5568"/>
          <w:sz w:val="22"/>
          <w:szCs w:val="22"/>
        </w:rPr>
        <w:t xml:space="preserve">'Reset to defaults' knop</w:t>
      </w:r>
    </w:p>
    <w:p>
      <w:pPr>
        <w:spacing w:after="100" w:before="100"/>
      </w:pPr>
      <w:r>
        <w:t xml:space="preserve"/>
      </w:r>
    </w:p>
    <w:p>
      <w:pPr>
        <w:pStyle w:val="Heading2"/>
        <w:spacing w:after="160" w:before="320"/>
      </w:pPr>
      <w:r>
        <w:rPr>
          <w:rFonts w:ascii="Arial" w:cs="Arial" w:eastAsia="Arial" w:hAnsi="Arial"/>
          <w:b/>
          <w:bCs/>
          <w:color w:val="2D3748"/>
          <w:sz w:val="28"/>
          <w:szCs w:val="28"/>
        </w:rPr>
        <w:t xml:space="preserve">4.4 Prioriteit &amp;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E8F5F1" w:val="clear"/>
            <w:tcMar>
              <w:top w:type="dxa" w:w="120"/>
              <w:left w:type="dxa" w:w="160"/>
              <w:bottom w:type="dxa" w:w="120"/>
              <w:right w:type="dxa" w:w="160"/>
            </w:tcMar>
          </w:tcPr>
          <w:p>
            <w:pPr>
              <w:spacing w:after="80" w:before="0"/>
            </w:pPr>
            <w:r>
              <w:rPr>
                <w:rFonts w:ascii="Arial" w:cs="Arial" w:eastAsia="Arial" w:hAnsi="Arial"/>
                <w:b/>
                <w:bCs/>
                <w:color w:val="1A6B5C"/>
                <w:sz w:val="22"/>
                <w:szCs w:val="22"/>
              </w:rPr>
              <w:t xml:space="preserve">Bouwen in deze volgorde</w:t>
            </w:r>
          </w:p>
          <w:p>
            <w:pPr>
              <w:spacing w:after="40" w:before="40"/>
            </w:pPr>
            <w:r>
              <w:rPr>
                <w:rFonts w:ascii="Arial" w:cs="Arial" w:eastAsia="Arial" w:hAnsi="Arial"/>
                <w:color w:val="2D3748"/>
                <w:sz w:val="20"/>
                <w:szCs w:val="20"/>
              </w:rPr>
              <w:t xml:space="preserve">1. Eerst: Settings JSONB uitbreiden met alle velden uit sectie 2</w:t>
            </w:r>
          </w:p>
          <w:p>
            <w:pPr>
              <w:spacing w:after="40" w:before="40"/>
            </w:pPr>
            <w:r>
              <w:rPr>
                <w:rFonts w:ascii="Arial" w:cs="Arial" w:eastAsia="Arial" w:hAnsi="Arial"/>
                <w:color w:val="2D3748"/>
                <w:sz w:val="20"/>
                <w:szCs w:val="20"/>
              </w:rPr>
              <w:t xml:space="preserve">2. Dan: Email AI updaten zodat alle settings ook echt effect hebben</w:t>
            </w:r>
          </w:p>
          <w:p>
            <w:pPr>
              <w:spacing w:after="40" w:before="40"/>
            </w:pPr>
            <w:r>
              <w:rPr>
                <w:rFonts w:ascii="Arial" w:cs="Arial" w:eastAsia="Arial" w:hAnsi="Arial"/>
                <w:color w:val="2D3748"/>
                <w:sz w:val="20"/>
                <w:szCs w:val="20"/>
              </w:rPr>
              <w:t xml:space="preserve">3. Dan: Settings pagina in dashboard updaten met nieuwe velden</w:t>
            </w:r>
          </w:p>
          <w:p>
            <w:pPr>
              <w:spacing w:after="40" w:before="40"/>
            </w:pPr>
            <w:r>
              <w:rPr>
                <w:rFonts w:ascii="Arial" w:cs="Arial" w:eastAsia="Arial" w:hAnsi="Arial"/>
                <w:color w:val="2D3748"/>
                <w:sz w:val="20"/>
                <w:szCs w:val="20"/>
              </w:rPr>
              <w:t xml:space="preserve">4. Dan: Setup Agent bouwen (API route + Gemini integratie)</w:t>
            </w:r>
          </w:p>
          <w:p>
            <w:pPr>
              <w:spacing w:after="40" w:before="40"/>
            </w:pPr>
            <w:r>
              <w:rPr>
                <w:rFonts w:ascii="Arial" w:cs="Arial" w:eastAsia="Arial" w:hAnsi="Arial"/>
                <w:color w:val="2D3748"/>
                <w:sz w:val="20"/>
                <w:szCs w:val="20"/>
              </w:rPr>
              <w:t xml:space="preserve">5. Dan: Setup Agent frontend (chat interface)</w:t>
            </w:r>
          </w:p>
          <w:p>
            <w:pPr>
              <w:spacing w:after="40" w:before="40"/>
            </w:pPr>
            <w:r>
              <w:rPr>
                <w:rFonts w:ascii="Arial" w:cs="Arial" w:eastAsia="Arial" w:hAnsi="Arial"/>
                <w:color w:val="2D3748"/>
                <w:sz w:val="20"/>
                <w:szCs w:val="20"/>
              </w:rPr>
              <w:t xml:space="preserve"/>
            </w:r>
          </w:p>
          <w:p>
            <w:pPr>
              <w:spacing w:after="40" w:before="40"/>
            </w:pPr>
            <w:r>
              <w:rPr>
                <w:rFonts w:ascii="Arial" w:cs="Arial" w:eastAsia="Arial" w:hAnsi="Arial"/>
                <w:color w:val="2D3748"/>
                <w:sz w:val="20"/>
                <w:szCs w:val="20"/>
              </w:rPr>
              <w:t xml:space="preserve">Reden: de Setup Agent heeft pas waarde als de settings die hij configureert</w:t>
            </w:r>
          </w:p>
          <w:p>
            <w:pPr>
              <w:spacing w:after="40" w:before="40"/>
            </w:pPr>
            <w:r>
              <w:rPr>
                <w:rFonts w:ascii="Arial" w:cs="Arial" w:eastAsia="Arial" w:hAnsi="Arial"/>
                <w:color w:val="2D3748"/>
                <w:sz w:val="20"/>
                <w:szCs w:val="20"/>
              </w:rPr>
              <w:t xml:space="preserve">ook daadwerkelijk het gedrag van de AI beinvloeden.</w:t>
            </w:r>
          </w:p>
        </w:tc>
      </w:tr>
    </w:tbl>
    <w:p>
      <w:pPr>
        <w:spacing w:after="100" w:before="10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200"/>
    </w:pPr>
    <w:r>
      <w:rPr>
        <w:rFonts w:ascii="Arial" w:cs="Arial" w:eastAsia="Arial" w:hAnsi="Arial"/>
        <w:color w:val="9CA3AF"/>
        <w:sz w:val="18"/>
        <w:szCs w:val="18"/>
      </w:rPr>
      <w:t xml:space="preserve">Confidential — KeepMySale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200"/>
    </w:pPr>
    <w:r>
      <w:rPr>
        <w:rFonts w:ascii="Arial" w:cs="Arial" w:eastAsia="Arial" w:hAnsi="Arial"/>
        <w:color w:val="9CA3AF"/>
        <w:sz w:val="18"/>
        <w:szCs w:val="18"/>
      </w:rPr>
      <w:t xml:space="preserve">KeepMySale — Settings &amp; AI Setup Agent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6B5C"/>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D374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2026-04-11T19:04:06.939Z</dcterms:created>
  <dcterms:modified xsi:type="dcterms:W3CDTF">2026-04-11T19:04:06.940Z</dcterms:modified>
</cp:coreProperties>
</file>

<file path=docProps/custom.xml><?xml version="1.0" encoding="utf-8"?>
<Properties xmlns="http://schemas.openxmlformats.org/officeDocument/2006/custom-properties" xmlns:vt="http://schemas.openxmlformats.org/officeDocument/2006/docPropsVTypes"/>
</file>