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標楷體" w:hAnsi="標楷體" w:eastAsia="標楷體"/>
          <w:color w:val="000000"/>
          <w:sz w:val="32"/>
        </w:rPr>
        <w:t>輔仁大學數學系112學年度第二學期課表113.7.21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>
        <w:trPr>
          <w:trHeight w:val="311.81095"/>
        </w:trPr>
        <w:tc>
          <w:tcPr>
            <w:tcW w:type="dxa" w:w="563"/>
          </w:tcPr>
          <w:p>
            <w:r>
              <w:t>星期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4504"/>
            <w:tcW w:w="510" w:type="dxa"/>
            <w:gridSpan w:val="8"/>
          </w:tcPr>
          <w:p>
            <w:pPr>
              <w:jc w:val="center"/>
            </w:pPr>
            <w:r>
              <w:t>一</w:t>
            </w:r>
          </w:p>
        </w:tc>
        <w:tc>
          <w:tcPr>
            <w:tcW w:type="dxa" w:w="4504"/>
            <w:tcW w:w="510" w:type="dxa"/>
            <w:gridSpan w:val="8"/>
          </w:tcPr>
          <w:p>
            <w:pPr>
              <w:jc w:val="center"/>
            </w:pPr>
            <w:r>
              <w:t>二</w:t>
            </w:r>
          </w:p>
        </w:tc>
        <w:tc>
          <w:tcPr>
            <w:tcW w:type="dxa" w:w="4504"/>
            <w:tcW w:w="510" w:type="dxa"/>
            <w:gridSpan w:val="8"/>
          </w:tcPr>
          <w:p>
            <w:pPr>
              <w:jc w:val="center"/>
            </w:pPr>
            <w:r>
              <w:t>三</w:t>
            </w:r>
          </w:p>
        </w:tc>
        <w:tc>
          <w:tcPr>
            <w:tcW w:type="dxa" w:w="4504"/>
            <w:tcW w:w="510" w:type="dxa"/>
            <w:gridSpan w:val="8"/>
          </w:tcPr>
          <w:p>
            <w:pPr>
              <w:jc w:val="center"/>
            </w:pPr>
            <w:r>
              <w:t>四</w:t>
            </w:r>
          </w:p>
        </w:tc>
        <w:tc>
          <w:tcPr>
            <w:tcW w:type="dxa" w:w="4504"/>
            <w:tcW w:w="510" w:type="dxa"/>
            <w:gridSpan w:val="8"/>
          </w:tcPr>
          <w:p>
            <w:pPr>
              <w:jc w:val="center"/>
            </w:pPr>
            <w:r>
              <w:t>五</w:t>
            </w:r>
          </w:p>
        </w:tc>
      </w:tr>
      <w:tr>
        <w:trPr>
          <w:trHeight w:val="504.56681"/>
        </w:trPr>
        <w:tc>
          <w:tcPr>
            <w:tcW w:type="dxa" w:w="563"/>
          </w:tcPr>
          <w:p>
            <w:r>
              <w:t>時間</w:t>
            </w:r>
          </w:p>
        </w:tc>
        <w:tc>
          <w:tcPr>
            <w:tcW w:type="dxa" w:w="563"/>
            <w:tcW w:w="510" w:type="dxa"/>
          </w:tcPr>
          <w:p>
            <w:r>
              <w:t>節次</w:t>
            </w:r>
          </w:p>
        </w:tc>
        <w:tc>
          <w:tcPr>
            <w:tcW w:type="dxa" w:w="563"/>
            <w:tcW w:w="510" w:type="dxa"/>
          </w:tcPr>
          <w:p>
            <w:r>
              <w:t>資一</w:t>
            </w:r>
          </w:p>
        </w:tc>
        <w:tc>
          <w:tcPr>
            <w:tcW w:type="dxa" w:w="563"/>
            <w:tcW w:w="510" w:type="dxa"/>
          </w:tcPr>
          <w:p>
            <w:r>
              <w:t>應一</w:t>
            </w:r>
          </w:p>
        </w:tc>
        <w:tc>
          <w:tcPr>
            <w:tcW w:type="dxa" w:w="563"/>
            <w:tcW w:w="510" w:type="dxa"/>
          </w:tcPr>
          <w:p>
            <w:r>
              <w:t>資二</w:t>
            </w:r>
          </w:p>
        </w:tc>
        <w:tc>
          <w:tcPr>
            <w:tcW w:type="dxa" w:w="563"/>
            <w:tcW w:w="510" w:type="dxa"/>
          </w:tcPr>
          <w:p>
            <w:r>
              <w:t>應二</w:t>
            </w:r>
          </w:p>
        </w:tc>
        <w:tc>
          <w:tcPr>
            <w:tcW w:type="dxa" w:w="563"/>
            <w:tcW w:w="510" w:type="dxa"/>
          </w:tcPr>
          <w:p>
            <w:r>
              <w:t>資三</w:t>
            </w:r>
          </w:p>
        </w:tc>
        <w:tc>
          <w:tcPr>
            <w:tcW w:type="dxa" w:w="563"/>
            <w:tcW w:w="510" w:type="dxa"/>
          </w:tcPr>
          <w:p>
            <w:r>
              <w:t>應三</w:t>
            </w:r>
          </w:p>
        </w:tc>
        <w:tc>
          <w:tcPr>
            <w:tcW w:type="dxa" w:w="563"/>
            <w:tcW w:w="510" w:type="dxa"/>
          </w:tcPr>
          <w:p>
            <w:r>
              <w:t>資四</w:t>
            </w:r>
          </w:p>
        </w:tc>
        <w:tc>
          <w:tcPr>
            <w:tcW w:type="dxa" w:w="563"/>
            <w:tcW w:w="510" w:type="dxa"/>
          </w:tcPr>
          <w:p>
            <w:r>
              <w:t>應四</w:t>
            </w:r>
          </w:p>
        </w:tc>
        <w:tc>
          <w:tcPr>
            <w:tcW w:type="dxa" w:w="563"/>
            <w:tcW w:w="510" w:type="dxa"/>
          </w:tcPr>
          <w:p>
            <w:r>
              <w:t>資一</w:t>
            </w:r>
          </w:p>
        </w:tc>
        <w:tc>
          <w:tcPr>
            <w:tcW w:type="dxa" w:w="563"/>
            <w:tcW w:w="510" w:type="dxa"/>
          </w:tcPr>
          <w:p>
            <w:r>
              <w:t>應一</w:t>
            </w:r>
          </w:p>
        </w:tc>
        <w:tc>
          <w:tcPr>
            <w:tcW w:type="dxa" w:w="563"/>
            <w:tcW w:w="510" w:type="dxa"/>
          </w:tcPr>
          <w:p>
            <w:r>
              <w:t>資二</w:t>
            </w:r>
          </w:p>
        </w:tc>
        <w:tc>
          <w:tcPr>
            <w:tcW w:type="dxa" w:w="563"/>
            <w:tcW w:w="510" w:type="dxa"/>
          </w:tcPr>
          <w:p>
            <w:r>
              <w:t>應二</w:t>
            </w:r>
          </w:p>
        </w:tc>
        <w:tc>
          <w:tcPr>
            <w:tcW w:type="dxa" w:w="563"/>
            <w:tcW w:w="510" w:type="dxa"/>
          </w:tcPr>
          <w:p>
            <w:r>
              <w:t>資三</w:t>
            </w:r>
          </w:p>
        </w:tc>
        <w:tc>
          <w:tcPr>
            <w:tcW w:type="dxa" w:w="563"/>
            <w:tcW w:w="510" w:type="dxa"/>
          </w:tcPr>
          <w:p>
            <w:r>
              <w:t>應三</w:t>
            </w:r>
          </w:p>
        </w:tc>
        <w:tc>
          <w:tcPr>
            <w:tcW w:type="dxa" w:w="563"/>
            <w:tcW w:w="510" w:type="dxa"/>
          </w:tcPr>
          <w:p>
            <w:r>
              <w:t>資四</w:t>
            </w:r>
          </w:p>
        </w:tc>
        <w:tc>
          <w:tcPr>
            <w:tcW w:type="dxa" w:w="563"/>
            <w:tcW w:w="510" w:type="dxa"/>
          </w:tcPr>
          <w:p>
            <w:r>
              <w:t>應四</w:t>
            </w:r>
          </w:p>
        </w:tc>
        <w:tc>
          <w:tcPr>
            <w:tcW w:type="dxa" w:w="563"/>
            <w:tcW w:w="510" w:type="dxa"/>
          </w:tcPr>
          <w:p>
            <w:r>
              <w:t>資一</w:t>
            </w:r>
          </w:p>
        </w:tc>
        <w:tc>
          <w:tcPr>
            <w:tcW w:type="dxa" w:w="563"/>
            <w:tcW w:w="510" w:type="dxa"/>
          </w:tcPr>
          <w:p>
            <w:r>
              <w:t>應一</w:t>
            </w:r>
          </w:p>
        </w:tc>
        <w:tc>
          <w:tcPr>
            <w:tcW w:type="dxa" w:w="563"/>
            <w:tcW w:w="510" w:type="dxa"/>
          </w:tcPr>
          <w:p>
            <w:r>
              <w:t>資二</w:t>
            </w:r>
          </w:p>
        </w:tc>
        <w:tc>
          <w:tcPr>
            <w:tcW w:type="dxa" w:w="563"/>
            <w:tcW w:w="510" w:type="dxa"/>
          </w:tcPr>
          <w:p>
            <w:r>
              <w:t>應二</w:t>
            </w:r>
          </w:p>
        </w:tc>
        <w:tc>
          <w:tcPr>
            <w:tcW w:type="dxa" w:w="563"/>
            <w:tcW w:w="510" w:type="dxa"/>
          </w:tcPr>
          <w:p>
            <w:r>
              <w:t>資三</w:t>
            </w:r>
          </w:p>
        </w:tc>
        <w:tc>
          <w:tcPr>
            <w:tcW w:type="dxa" w:w="563"/>
            <w:tcW w:w="510" w:type="dxa"/>
          </w:tcPr>
          <w:p>
            <w:r>
              <w:t>應三</w:t>
            </w:r>
          </w:p>
        </w:tc>
        <w:tc>
          <w:tcPr>
            <w:tcW w:type="dxa" w:w="563"/>
            <w:tcW w:w="510" w:type="dxa"/>
          </w:tcPr>
          <w:p>
            <w:r>
              <w:t>資四</w:t>
            </w:r>
          </w:p>
        </w:tc>
        <w:tc>
          <w:tcPr>
            <w:tcW w:type="dxa" w:w="563"/>
            <w:tcW w:w="510" w:type="dxa"/>
          </w:tcPr>
          <w:p>
            <w:r>
              <w:t>應四</w:t>
            </w:r>
          </w:p>
        </w:tc>
        <w:tc>
          <w:tcPr>
            <w:tcW w:type="dxa" w:w="563"/>
            <w:tcW w:w="510" w:type="dxa"/>
          </w:tcPr>
          <w:p>
            <w:r>
              <w:t>資一</w:t>
            </w:r>
          </w:p>
        </w:tc>
        <w:tc>
          <w:tcPr>
            <w:tcW w:type="dxa" w:w="563"/>
            <w:tcW w:w="510" w:type="dxa"/>
          </w:tcPr>
          <w:p>
            <w:r>
              <w:t>應一</w:t>
            </w:r>
          </w:p>
        </w:tc>
        <w:tc>
          <w:tcPr>
            <w:tcW w:type="dxa" w:w="563"/>
            <w:tcW w:w="510" w:type="dxa"/>
          </w:tcPr>
          <w:p>
            <w:r>
              <w:t>資二</w:t>
            </w:r>
          </w:p>
        </w:tc>
        <w:tc>
          <w:tcPr>
            <w:tcW w:type="dxa" w:w="563"/>
            <w:tcW w:w="510" w:type="dxa"/>
          </w:tcPr>
          <w:p>
            <w:r>
              <w:t>應二</w:t>
            </w:r>
          </w:p>
        </w:tc>
        <w:tc>
          <w:tcPr>
            <w:tcW w:type="dxa" w:w="563"/>
            <w:tcW w:w="510" w:type="dxa"/>
          </w:tcPr>
          <w:p>
            <w:r>
              <w:t>資三</w:t>
            </w:r>
          </w:p>
        </w:tc>
        <w:tc>
          <w:tcPr>
            <w:tcW w:type="dxa" w:w="563"/>
            <w:tcW w:w="510" w:type="dxa"/>
          </w:tcPr>
          <w:p>
            <w:r>
              <w:t>應三</w:t>
            </w:r>
          </w:p>
        </w:tc>
        <w:tc>
          <w:tcPr>
            <w:tcW w:type="dxa" w:w="563"/>
            <w:tcW w:w="510" w:type="dxa"/>
          </w:tcPr>
          <w:p>
            <w:r>
              <w:t>資四</w:t>
            </w:r>
          </w:p>
        </w:tc>
        <w:tc>
          <w:tcPr>
            <w:tcW w:type="dxa" w:w="563"/>
            <w:tcW w:w="510" w:type="dxa"/>
          </w:tcPr>
          <w:p>
            <w:r>
              <w:t>應四</w:t>
            </w:r>
          </w:p>
        </w:tc>
        <w:tc>
          <w:tcPr>
            <w:tcW w:type="dxa" w:w="563"/>
            <w:tcW w:w="510" w:type="dxa"/>
          </w:tcPr>
          <w:p>
            <w:r>
              <w:t>資一</w:t>
            </w:r>
          </w:p>
        </w:tc>
        <w:tc>
          <w:tcPr>
            <w:tcW w:type="dxa" w:w="563"/>
            <w:tcW w:w="510" w:type="dxa"/>
          </w:tcPr>
          <w:p>
            <w:r>
              <w:t>應一</w:t>
            </w:r>
          </w:p>
        </w:tc>
        <w:tc>
          <w:tcPr>
            <w:tcW w:type="dxa" w:w="563"/>
            <w:tcW w:w="510" w:type="dxa"/>
          </w:tcPr>
          <w:p>
            <w:r>
              <w:t>資二</w:t>
            </w:r>
          </w:p>
        </w:tc>
        <w:tc>
          <w:tcPr>
            <w:tcW w:type="dxa" w:w="563"/>
            <w:tcW w:w="510" w:type="dxa"/>
          </w:tcPr>
          <w:p>
            <w:r>
              <w:t>應二</w:t>
            </w:r>
          </w:p>
        </w:tc>
        <w:tc>
          <w:tcPr>
            <w:tcW w:type="dxa" w:w="563"/>
            <w:tcW w:w="510" w:type="dxa"/>
          </w:tcPr>
          <w:p>
            <w:r>
              <w:t>資三</w:t>
            </w:r>
          </w:p>
        </w:tc>
        <w:tc>
          <w:tcPr>
            <w:tcW w:type="dxa" w:w="563"/>
            <w:tcW w:w="510" w:type="dxa"/>
          </w:tcPr>
          <w:p>
            <w:r>
              <w:t>應三</w:t>
            </w:r>
          </w:p>
        </w:tc>
        <w:tc>
          <w:tcPr>
            <w:tcW w:type="dxa" w:w="563"/>
            <w:tcW w:w="510" w:type="dxa"/>
          </w:tcPr>
          <w:p>
            <w:r>
              <w:t>資四</w:t>
            </w:r>
          </w:p>
        </w:tc>
        <w:tc>
          <w:tcPr>
            <w:tcW w:type="dxa" w:w="563"/>
            <w:tcW w:w="510" w:type="dxa"/>
          </w:tcPr>
          <w:p>
            <w:r>
              <w:t>應四</w:t>
            </w:r>
          </w:p>
        </w:tc>
      </w:tr>
      <w:tr>
        <w:trPr>
          <w:trHeight w:val="1315.2752799999998"/>
        </w:trPr>
        <w:tc>
          <w:tcPr>
            <w:tcW w:type="dxa" w:w="563"/>
          </w:tcPr>
          <w:p>
            <w:r>
              <w:t>8:10 | 9:00</w:t>
            </w:r>
          </w:p>
        </w:tc>
        <w:tc>
          <w:tcPr>
            <w:tcW w:type="dxa" w:w="563"/>
            <w:tcW w:w="510" w:type="dxa"/>
          </w:tcPr>
          <w:p>
            <w:r>
              <w:t>1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全民國防教育軍事訓練(陳坤成)-MA301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數學物理入門(四)(葉乃實)-LH102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數學物理入門(四)(葉乃實)-LH102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</w:tr>
      <w:tr>
        <w:trPr>
          <w:trHeight w:val="1700.7869999999998"/>
        </w:trPr>
        <w:tc>
          <w:tcPr>
            <w:tcW w:type="dxa" w:w="563"/>
          </w:tcPr>
          <w:p>
            <w:r>
              <w:t>9:10 | 10:00</w:t>
            </w:r>
          </w:p>
        </w:tc>
        <w:tc>
          <w:tcPr>
            <w:tcW w:type="dxa" w:w="563"/>
            <w:tcW w:w="510" w:type="dxa"/>
          </w:tcPr>
          <w:p>
            <w:r>
              <w:t>2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行動裝置程式設計(陳奕兆)-MA402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資訊安全(陳泓勳)-MA301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統計學(陳思勉)-MA307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應用線性統計模型(陳琬萍)-MA306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高等微積分(二)(郭仲成)-MA307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深度學習與實務(林可軒)-MA402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深度學習與實務(林可軒)-MA402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代數學(二)(李安莉)-MA301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ASP．NET入門(潘俊杰)-MA402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幾何學(邱文齡)-MA306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線性代數(二)(邱文齡)-MA307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數學軟體(李勇達)-MA402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資料結構(林可軒)-LH102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資料結構(林可軒)-LH102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統計學(陳思勉)-MA307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線性代數(二)(李安莉)-LH102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偏微分方程導論(蘇萾欽)-MA405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</w:tr>
      <w:tr>
        <w:trPr>
          <w:trHeight w:val="1700.7869999999998"/>
        </w:trPr>
        <w:tc>
          <w:tcPr>
            <w:tcW w:type="dxa" w:w="563"/>
          </w:tcPr>
          <w:p>
            <w:r>
              <w:t>10:10 | 11:00</w:t>
            </w:r>
          </w:p>
        </w:tc>
        <w:tc>
          <w:tcPr>
            <w:tcW w:type="dxa" w:w="563"/>
            <w:tcW w:w="510" w:type="dxa"/>
          </w:tcPr>
          <w:p>
            <w:r>
              <w:t>3</w:t>
            </w:r>
          </w:p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流體力學簡介(葉乃實)-LH102</w:t>
            </w:r>
          </w:p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微積分(二)(李安莉)-LH102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高等微積分(二)(李勇達)-MA301</w:t>
            </w:r>
          </w:p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微積分(二)(嚴健彰)-LH102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數學導論(郭仲成)-MA307</w:t>
            </w:r>
          </w:p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</w:tr>
      <w:tr>
        <w:trPr>
          <w:trHeight w:val="1559.05475"/>
        </w:trPr>
        <w:tc>
          <w:tcPr>
            <w:tcW w:type="dxa" w:w="563"/>
          </w:tcPr>
          <w:p>
            <w:r>
              <w:t>11:10 | 12:00</w:t>
            </w:r>
          </w:p>
        </w:tc>
        <w:tc>
          <w:tcPr>
            <w:tcW w:type="dxa" w:w="563"/>
            <w:tcW w:w="510" w:type="dxa"/>
          </w:tcPr>
          <w:p>
            <w:r>
              <w:t>4</w:t>
            </w:r>
          </w:p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</w:tr>
      <w:tr>
        <w:trPr>
          <w:trHeight w:val="136.06295999999998"/>
        </w:trPr>
        <w:tc>
          <w:tcPr>
            <w:tcW w:type="dxa" w:w="563"/>
          </w:tcPr>
          <w:p>
            <w:r>
              <w:t>12:40 13:30</w:t>
            </w:r>
          </w:p>
        </w:tc>
        <w:tc>
          <w:tcPr>
            <w:tcW w:type="dxa" w:w="563"/>
            <w:tcW w:w="510" w:type="dxa"/>
          </w:tcPr>
          <w:p>
            <w:r>
              <w:t>DN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Ｃ語言(郭文彥)-SF338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作業系統(潘東名)-LE403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作業系統(潘東名)-LE403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程式設計(二)(潘俊杰)-MA402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</w:tr>
      <w:tr>
        <w:trPr>
          <w:trHeight w:val="1700.7869999999998"/>
        </w:trPr>
        <w:tc>
          <w:tcPr>
            <w:tcW w:type="dxa" w:w="563"/>
          </w:tcPr>
          <w:p>
            <w:r>
              <w:t>1:40 | 2:30</w:t>
            </w:r>
          </w:p>
        </w:tc>
        <w:tc>
          <w:tcPr>
            <w:tcW w:type="dxa" w:w="563"/>
            <w:tcW w:w="510" w:type="dxa"/>
          </w:tcPr>
          <w:p>
            <w:r>
              <w:t>5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微積分(二)(嚴健彰)-LH102</w:t>
            </w:r>
          </w:p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複變函數論(葉乃實)-MA307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資訊數學導論(潘俊杰)-MA301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人生哲學(池雅慧)-ES407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人工智慧概論(陳泓勳)-MA402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數值分析(李勇達)-LH102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導師時間(潘俊杰)-MA307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導師時間(林可軒)-LH102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導師時間(李勇達)-MA301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導師時間(郭仲成)-MA403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導師時間(陳泓勳)-MA306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導師時間(葉乃實)-MA405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導師時間(蘇萾欽)-MA307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導師時間(邱文齡)-LH102</w:t>
            </w:r>
          </w:p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微積分(二)(李安莉)-LH102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高等微積分(二)(李勇達)-MA301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高等微積分(二)(郭仲成)-MA307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多變量分析(陳琬萍)-MA306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圖論（二）(潘俊杰)-MA403</w:t>
            </w:r>
          </w:p>
        </w:tc>
        <w:tc>
          <w:tcPr>
            <w:tcW w:type="dxa" w:w="563"/>
            <w:tcW w:w="510" w:type="dxa"/>
            <w:vMerge w:val="restart"/>
          </w:tcPr>
          <w:p>
            <w:r>
              <w:t>專業倫理-科技倫理(王授民)-MA301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</w:tr>
      <w:tr>
        <w:trPr>
          <w:trHeight w:val="1700.7869999999998"/>
        </w:trPr>
        <w:tc>
          <w:tcPr>
            <w:tcW w:type="dxa" w:w="563"/>
          </w:tcPr>
          <w:p>
            <w:r>
              <w:t>2:40 | 3:30</w:t>
            </w:r>
          </w:p>
        </w:tc>
        <w:tc>
          <w:tcPr>
            <w:tcW w:type="dxa" w:w="563"/>
            <w:tcW w:w="510" w:type="dxa"/>
          </w:tcPr>
          <w:p>
            <w:r>
              <w:t>6</w:t>
            </w:r>
          </w:p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</w:tr>
      <w:tr>
        <w:trPr>
          <w:trHeight w:val="1700.7869999999998"/>
        </w:trPr>
        <w:tc>
          <w:tcPr>
            <w:tcW w:type="dxa" w:w="563"/>
          </w:tcPr>
          <w:p>
            <w:r>
              <w:t>3:40 | 4:30</w:t>
            </w:r>
          </w:p>
        </w:tc>
        <w:tc>
          <w:tcPr>
            <w:tcW w:type="dxa" w:w="563"/>
            <w:tcW w:w="510" w:type="dxa"/>
          </w:tcPr>
          <w:p>
            <w:r>
              <w:t>7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向量微積分(楊南屏)-MA306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>
            <w:r>
              <w:t>論文研討(二)(陳琬萍)-MA307</w:t>
            </w:r>
          </w:p>
        </w:tc>
        <w:tc>
          <w:tcPr>
            <w:tcW w:type="dxa" w:w="563"/>
            <w:tcW w:w="510" w:type="dxa"/>
          </w:tcPr>
          <w:p>
            <w:r>
              <w:t>論文研討(二)(陳琬萍)-MA307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人生哲學(詹嫦慧)-ES308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</w:tr>
      <w:tr>
        <w:trPr>
          <w:trHeight w:val="1700.7869999999998"/>
        </w:trPr>
        <w:tc>
          <w:tcPr>
            <w:tcW w:type="dxa" w:w="563"/>
          </w:tcPr>
          <w:p>
            <w:r>
              <w:t>4:40 | 5:30</w:t>
            </w:r>
          </w:p>
        </w:tc>
        <w:tc>
          <w:tcPr>
            <w:tcW w:type="dxa" w:w="563"/>
            <w:tcW w:w="510" w:type="dxa"/>
          </w:tcPr>
          <w:p>
            <w:r>
              <w:t>8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 w:val="restart"/>
          </w:tcPr>
          <w:p>
            <w:r>
              <w:t>微積分專題(廖建通)-MA307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</w:tr>
      <w:tr>
        <w:trPr>
          <w:trHeight w:val="1020.4721999999999"/>
        </w:trPr>
        <w:tc>
          <w:tcPr>
            <w:tcW w:type="dxa" w:w="563"/>
          </w:tcPr>
          <w:p>
            <w:r>
              <w:t>5:40 | 6:30</w:t>
            </w:r>
          </w:p>
        </w:tc>
        <w:tc>
          <w:tcPr>
            <w:tcW w:type="dxa" w:w="563"/>
            <w:tcW w:w="510" w:type="dxa"/>
          </w:tcPr>
          <w:p>
            <w:r>
              <w:t>E0</w:t>
            </w:r>
          </w:p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  <w:vMerge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  <w:tc>
          <w:tcPr>
            <w:tcW w:type="dxa" w:w="563"/>
            <w:tcW w:w="510" w:type="dxa"/>
          </w:tcPr>
          <w:p/>
        </w:tc>
      </w:tr>
    </w:tbl>
    <w:sectPr w:rsidR="00FC693F" w:rsidRPr="0006063C" w:rsidSect="00034616">
      <w:pgSz w:w="23760" w:h="16848"/>
      <w:pgMar w:top="227" w:right="57" w:bottom="57" w:left="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