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pStyle w:val="Heading1"/>
        <w:spacing w:after="80" w:before="0"/>
      </w:pPr>
      <w:r>
        <w:rPr>
          <w:rFonts w:ascii="Arial" w:cs="Arial" w:eastAsia="Arial" w:hAnsi="Arial"/>
          <w:b/>
          <w:bCs/>
          <w:color w:val="111827"/>
          <w:sz w:val="52"/>
          <w:szCs w:val="52"/>
        </w:rPr>
        <w:t xml:space="preserve">Feature Map</w:t>
      </w:r>
    </w:p>
    <w:p>
      <w:pPr>
        <w:spacing w:after="80" w:before="0"/>
      </w:pPr>
      <w:r>
        <w:rPr>
          <w:rFonts w:ascii="Arial" w:cs="Arial" w:eastAsia="Arial" w:hAnsi="Arial"/>
          <w:color w:val="6B7280"/>
          <w:sz w:val="24"/>
          <w:szCs w:val="24"/>
        </w:rPr>
        <w:t xml:space="preserve">Mobile App  —  Artifact #004</w:t>
      </w:r>
    </w:p>
    <w:p>
      <w:pPr>
        <w:spacing w:after="240" w:before="0"/>
      </w:pPr>
      <w:r>
        <w:rPr>
          <w:rFonts w:ascii="Arial" w:cs="Arial" w:eastAsia="Arial" w:hAnsi="Arial"/>
          <w:i/>
          <w:iCs/>
          <w:color w:val="6B7280"/>
          <w:sz w:val="20"/>
          <w:szCs w:val="20"/>
        </w:rPr>
        <w:t xml:space="preserve">What gets built, what it does, and what ships in V1</w:t>
      </w:r>
    </w:p>
    <w:p>
      <w:pPr>
        <w:pBdr>
          <w:bottom w:val="single" w:color="E5E7EB" w:sz="6" w:space="1"/>
        </w:pBdr>
        <w:spacing w:after="160" w:before="0"/>
      </w:pPr>
    </w:p>
    <w:p>
      <w:pPr>
        <w:spacing w:after="120" w:before="0"/>
      </w:pPr>
      <w:r>
        <w:rPr>
          <w:rFonts w:ascii="Arial" w:cs="Arial" w:eastAsia="Arial" w:hAnsi="Arial"/>
          <w:b/>
          <w:bCs/>
          <w:color w:val="111827"/>
          <w:sz w:val="22"/>
          <w:szCs w:val="22"/>
        </w:rPr>
        <w:t xml:space="preserve">Author: </w:t>
      </w:r>
      <w:r>
        <w:rPr>
          <w:rFonts w:ascii="Arial" w:cs="Arial" w:eastAsia="Arial" w:hAnsi="Arial"/>
          <w:color w:val="111827"/>
          <w:sz w:val="22"/>
          <w:szCs w:val="22"/>
        </w:rPr>
        <w:t xml:space="preserve">Baah</w:t>
      </w:r>
    </w:p>
    <w:p>
      <w:pPr>
        <w:spacing w:after="120" w:before="0"/>
      </w:pPr>
      <w:r>
        <w:rPr>
          <w:rFonts w:ascii="Arial" w:cs="Arial" w:eastAsia="Arial" w:hAnsi="Arial"/>
          <w:b/>
          <w:bCs/>
          <w:color w:val="111827"/>
          <w:sz w:val="22"/>
          <w:szCs w:val="22"/>
        </w:rPr>
        <w:t xml:space="preserve">Date: </w:t>
      </w:r>
      <w:r>
        <w:rPr>
          <w:rFonts w:ascii="Arial" w:cs="Arial" w:eastAsia="Arial" w:hAnsi="Arial"/>
          <w:color w:val="111827"/>
          <w:sz w:val="22"/>
          <w:szCs w:val="22"/>
        </w:rPr>
        <w:t xml:space="preserve">March 2026</w:t>
      </w:r>
    </w:p>
    <w:p>
      <w:pPr>
        <w:spacing w:after="120" w:before="0"/>
      </w:pPr>
      <w:r>
        <w:rPr>
          <w:rFonts w:ascii="Arial" w:cs="Arial" w:eastAsia="Arial" w:hAnsi="Arial"/>
          <w:b/>
          <w:bCs/>
          <w:color w:val="111827"/>
          <w:sz w:val="22"/>
          <w:szCs w:val="22"/>
        </w:rPr>
        <w:t xml:space="preserve">Platform: </w:t>
      </w:r>
      <w:r>
        <w:rPr>
          <w:rFonts w:ascii="Arial" w:cs="Arial" w:eastAsia="Arial" w:hAnsi="Arial"/>
          <w:color w:val="111827"/>
          <w:sz w:val="22"/>
          <w:szCs w:val="22"/>
        </w:rPr>
        <w:t xml:space="preserve">Mobile (iOS primary, Android parity later)</w:t>
      </w:r>
    </w:p>
    <w:p>
      <w:pPr>
        <w:spacing w:after="120" w:before="0"/>
      </w:pPr>
      <w:r>
        <w:rPr>
          <w:rFonts w:ascii="Arial" w:cs="Arial" w:eastAsia="Arial" w:hAnsi="Arial"/>
          <w:b/>
          <w:bCs/>
          <w:color w:val="111827"/>
          <w:sz w:val="22"/>
          <w:szCs w:val="22"/>
        </w:rPr>
        <w:t xml:space="preserve">Status: </w:t>
      </w:r>
      <w:r>
        <w:rPr>
          <w:rFonts w:ascii="Arial" w:cs="Arial" w:eastAsia="Arial" w:hAnsi="Arial"/>
          <w:color w:val="111827"/>
          <w:sz w:val="22"/>
          <w:szCs w:val="22"/>
        </w:rPr>
        <w:t xml:space="preserve">Draft — v0.1</w:t>
      </w:r>
    </w:p>
    <w:p>
      <w:pPr>
        <w:spacing w:after="120" w:before="0"/>
      </w:pPr>
      <w:r>
        <w:rPr>
          <w:rFonts w:ascii="Arial" w:cs="Arial" w:eastAsia="Arial" w:hAnsi="Arial"/>
          <w:b/>
          <w:bCs/>
          <w:color w:val="111827"/>
          <w:sz w:val="22"/>
          <w:szCs w:val="22"/>
        </w:rPr>
        <w:t xml:space="preserve">Depends on: </w:t>
      </w:r>
      <w:r>
        <w:rPr>
          <w:rFonts w:ascii="Arial" w:cs="Arial" w:eastAsia="Arial" w:hAnsi="Arial"/>
          <w:color w:val="111827"/>
          <w:sz w:val="22"/>
          <w:szCs w:val="22"/>
        </w:rPr>
        <w:t xml:space="preserve">Artifacts #001, #002 rev.2, #003</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F" w:val="clear"/>
            <w:tcMar>
              <w:top w:type="dxa" w:w="140"/>
              <w:left w:type="dxa" w:w="220"/>
              <w:bottom w:type="dxa" w:w="140"/>
              <w:right w:type="dxa" w:w="220"/>
            </w:tcMar>
          </w:tcPr>
          <w:p>
            <w:pPr>
              <w:spacing w:after="60" w:before="0"/>
            </w:pPr>
            <w:r>
              <w:rPr>
                <w:rFonts w:ascii="Arial" w:cs="Arial" w:eastAsia="Arial" w:hAnsi="Arial"/>
                <w:b/>
                <w:bCs/>
                <w:color w:val="1A56DB"/>
                <w:sz w:val="21"/>
                <w:szCs w:val="21"/>
              </w:rPr>
              <w:t xml:space="preserve">How to read this document</w:t>
            </w:r>
          </w:p>
          <w:p>
            <w:pPr>
              <w:spacing w:after="0" w:before="0"/>
            </w:pPr>
            <w:r>
              <w:rPr>
                <w:rFonts w:ascii="Arial" w:cs="Arial" w:eastAsia="Arial" w:hAnsi="Arial"/>
                <w:color w:val="111827"/>
                <w:sz w:val="21"/>
                <w:szCs w:val="21"/>
              </w:rPr>
              <w:t xml:space="preserve">Each surface = a distinct screen or interaction area in the app. Features are mapped per surface with a V1 flag (Yes / Stretch / Later) and the memory layer they touch. The V1 scope summary at the end defines the minimum buildable product.</w:t>
            </w:r>
          </w:p>
        </w:tc>
      </w:tr>
    </w:tbl>
    <w:p>
      <w:pPr>
        <w:spacing w:after="240" w:before="0"/>
      </w:pPr>
    </w:p>
    <w:p>
      <w:pPr>
        <w:pStyle w:val="Heading2"/>
        <w:spacing w:after="120" w:before="360"/>
      </w:pPr>
      <w:r>
        <w:rPr>
          <w:rFonts w:ascii="Arial" w:cs="Arial" w:eastAsia="Arial" w:hAnsi="Arial"/>
          <w:b/>
          <w:bCs/>
          <w:color w:val="1A56DB"/>
          <w:sz w:val="26"/>
          <w:szCs w:val="26"/>
        </w:rPr>
        <w:t xml:space="preserve">1.  The Core Loop</w:t>
      </w:r>
    </w:p>
    <w:p>
      <w:pPr>
        <w:spacing w:after="160" w:before="0"/>
      </w:pPr>
      <w:r>
        <w:rPr>
          <w:rFonts w:ascii="Arial" w:cs="Arial" w:eastAsia="Arial" w:hAnsi="Arial"/>
          <w:color w:val="111827"/>
          <w:sz w:val="22"/>
          <w:szCs w:val="22"/>
        </w:rPr>
        <w:t xml:space="preserve">Before mapping surfaces, the core loop. Every feature exists to serve this: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F5F3FF" w:val="clear"/>
            <w:tcMar>
              <w:top w:type="dxa" w:w="140"/>
              <w:left w:type="dxa" w:w="220"/>
              <w:bottom w:type="dxa" w:w="140"/>
              <w:right w:type="dxa" w:w="220"/>
            </w:tcMar>
          </w:tcPr>
          <w:p>
            <w:pPr>
              <w:spacing w:after="0" w:before="0"/>
            </w:pPr>
            <w:r>
              <w:rPr>
                <w:rFonts w:ascii="Arial" w:cs="Arial" w:eastAsia="Arial" w:hAnsi="Arial"/>
                <w:color w:val="111827"/>
                <w:sz w:val="21"/>
                <w:szCs w:val="21"/>
              </w:rPr>
              <w:t xml:space="preserve">Baah logs something  →  Agent responds in the right mode  →  Growth signals are captured  →  Outputs are ready when needed</w:t>
            </w:r>
          </w:p>
        </w:tc>
      </w:tr>
    </w:tbl>
    <w:p>
      <w:pPr>
        <w:spacing w:after="160" w:before="0"/>
      </w:pPr>
    </w:p>
    <w:p>
      <w:pPr>
        <w:spacing w:after="160" w:before="0"/>
      </w:pPr>
      <w:r>
        <w:rPr>
          <w:rFonts w:ascii="Arial" w:cs="Arial" w:eastAsia="Arial" w:hAnsi="Arial"/>
          <w:color w:val="111827"/>
          <w:sz w:val="22"/>
          <w:szCs w:val="22"/>
        </w:rPr>
        <w:t xml:space="preserve">If a feature doesn’t serve at least one step of this loop, it doesn’t belong in V1.</w:t>
      </w:r>
    </w:p>
    <w:p>
      <w:pPr>
        <w:spacing w:after="240" w:before="0"/>
      </w:pPr>
    </w:p>
    <w:p>
      <w:pPr>
        <w:pBdr>
          <w:bottom w:val="single" w:color="E5E7EB" w:sz="6" w:space="1"/>
        </w:pBdr>
        <w:spacing w:after="160" w:before="0"/>
      </w:pPr>
    </w:p>
    <w:p>
      <w:pPr>
        <w:spacing w:after="40" w:before="320"/>
      </w:pPr>
      <w:r>
        <w:rPr>
          <w:rFonts w:ascii="Arial" w:cs="Arial" w:eastAsia="Arial" w:hAnsi="Arial"/>
          <w:b/>
          <w:bCs/>
          <w:color w:val="6B7280"/>
          <w:sz w:val="26"/>
          <w:szCs w:val="26"/>
        </w:rPr>
        <w:t xml:space="preserve">Surface 1  —  </w:t>
      </w:r>
      <w:r>
        <w:rPr>
          <w:rFonts w:ascii="Arial" w:cs="Arial" w:eastAsia="Arial" w:hAnsi="Arial"/>
          <w:b/>
          <w:bCs/>
          <w:color w:val="111827"/>
          <w:sz w:val="26"/>
          <w:szCs w:val="26"/>
        </w:rPr>
        <w:t xml:space="preserve">Quick Capture</w:t>
      </w:r>
    </w:p>
    <w:p>
      <w:pPr>
        <w:spacing w:after="120" w:before="0"/>
      </w:pPr>
      <w:r>
        <w:rPr>
          <w:rFonts w:ascii="Arial" w:cs="Arial" w:eastAsia="Arial" w:hAnsi="Arial"/>
          <w:i/>
          <w:iCs/>
          <w:color w:val="6B7280"/>
          <w:sz w:val="21"/>
          <w:szCs w:val="21"/>
        </w:rPr>
        <w:t xml:space="preserve">The front door. The faster and lower-friction this is, the more the whole product works.</w:t>
      </w:r>
    </w:p>
    <w:p>
      <w:pPr>
        <w:spacing w:after="160" w:before="0"/>
      </w:pPr>
      <w:r>
        <w:rPr>
          <w:rFonts w:ascii="Arial" w:cs="Arial" w:eastAsia="Arial" w:hAnsi="Arial"/>
          <w:color w:val="111827"/>
          <w:sz w:val="22"/>
          <w:szCs w:val="22"/>
        </w:rPr>
        <w:t xml:space="preserve">The most used surface in the app. Baah opens it, types (or speaks) what happened, tags it, and confirms. That’s it. The agent processes it in the background. Nothing should require more than three taps from anywhere in the app.</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100"/>
        <w:gridCol w:w="25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1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Memory layer</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 text field for logging what happened, a thought, a challenge, or a win</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Entry type tag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One-tap tag: Event / Win / Challenge / Reflection — auto-suggested, manually overridable</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Applied automatically on confirm — no manual input needed</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One-tap confirm</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Single action to save and send to agent</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 → Recent</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Home screen widget</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Tap-to-capture shortcut without opening full app</w:t>
            </w:r>
          </w:p>
        </w:tc>
        <w:tc>
          <w:tcPr>
            <w:tcW w:type="dxa" w:w="11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92400E"/>
                <w:sz w:val="20"/>
                <w:szCs w:val="20"/>
              </w:rPr>
              <w:t xml:space="preserve">Stretch</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Voice input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Speak a log entry instead of typing</w:t>
            </w:r>
          </w:p>
        </w:tc>
        <w:tc>
          <w:tcPr>
            <w:tcW w:type="dxa" w:w="11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92400E"/>
                <w:sz w:val="20"/>
                <w:szCs w:val="20"/>
              </w:rPr>
              <w:t xml:space="preserve">Stretch</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Photo / attachment</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Attach a screenshot or image to a log entry</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w:t>
            </w:r>
          </w:p>
        </w:tc>
      </w:tr>
    </w:tbl>
    <w:p>
      <w:pPr>
        <w:spacing w:after="240" w:before="0"/>
      </w:pPr>
    </w:p>
    <w:p>
      <w:pPr>
        <w:pBdr>
          <w:bottom w:val="single" w:color="E5E7EB" w:sz="6" w:space="1"/>
        </w:pBdr>
        <w:spacing w:after="160" w:before="0"/>
      </w:pPr>
    </w:p>
    <w:p>
      <w:pPr>
        <w:spacing w:after="40" w:before="320"/>
      </w:pPr>
      <w:r>
        <w:rPr>
          <w:rFonts w:ascii="Arial" w:cs="Arial" w:eastAsia="Arial" w:hAnsi="Arial"/>
          <w:b/>
          <w:bCs/>
          <w:color w:val="6B7280"/>
          <w:sz w:val="26"/>
          <w:szCs w:val="26"/>
        </w:rPr>
        <w:t xml:space="preserve">Surface 2  —  </w:t>
      </w:r>
      <w:r>
        <w:rPr>
          <w:rFonts w:ascii="Arial" w:cs="Arial" w:eastAsia="Arial" w:hAnsi="Arial"/>
          <w:b/>
          <w:bCs/>
          <w:color w:val="111827"/>
          <w:sz w:val="26"/>
          <w:szCs w:val="26"/>
        </w:rPr>
        <w:t xml:space="preserve">Conversation</w:t>
      </w:r>
    </w:p>
    <w:p>
      <w:pPr>
        <w:spacing w:after="120" w:before="0"/>
      </w:pPr>
      <w:r>
        <w:rPr>
          <w:rFonts w:ascii="Arial" w:cs="Arial" w:eastAsia="Arial" w:hAnsi="Arial"/>
          <w:i/>
          <w:iCs/>
          <w:color w:val="6B7280"/>
          <w:sz w:val="21"/>
          <w:szCs w:val="21"/>
        </w:rPr>
        <w:t xml:space="preserve">Where Baah talks to the Senior Self. The agent’s four modes live here.</w:t>
      </w:r>
    </w:p>
    <w:p>
      <w:pPr>
        <w:spacing w:after="160" w:before="0"/>
      </w:pPr>
      <w:r>
        <w:rPr>
          <w:rFonts w:ascii="Arial" w:cs="Arial" w:eastAsia="Arial" w:hAnsi="Arial"/>
          <w:color w:val="111827"/>
          <w:sz w:val="22"/>
          <w:szCs w:val="22"/>
        </w:rPr>
        <w:t xml:space="preserve">A messaging-style interface. Baah writes, the agent responds. The agent operates in the correct mode (Mirror, Nudge, Challenge, Direct Response) based on what’s shared. At the end of a session, a summary is generated and relevant items are written to the archive.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100"/>
        <w:gridCol w:w="25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1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Memory layer</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Message thread</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Chat-style interface showing the full conversation history for the session</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Agent response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Senior Self responds in the appropriate mode after each message</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 + Persistent</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CV moment flag</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Agent inline-flags a message as CV-worthy and drafts a bullet on the spot</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 → Persistent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 thread creation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Agent creates an open thread from something unresolved in the conversation</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Session summary</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Auto-generated at session close: key moments, insights, open threads</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Recent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Goal reference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Agent surfaces a relevant goal when it connects to what’s being discussed</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Pattern callout</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Agent names a recurring pattern across multiple past sessions</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Conversation history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Browse past sessions in full</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Recent + Persistent</w:t>
            </w:r>
          </w:p>
        </w:tc>
      </w:tr>
    </w:tbl>
    <w:p>
      <w:pPr>
        <w:spacing w:after="240" w:before="0"/>
      </w:pPr>
    </w:p>
    <w:p>
      <w:pPr>
        <w:pBdr>
          <w:bottom w:val="single" w:color="E5E7EB" w:sz="6" w:space="1"/>
        </w:pBdr>
        <w:spacing w:after="160" w:before="0"/>
      </w:pPr>
    </w:p>
    <w:p>
      <w:pPr>
        <w:spacing w:after="40" w:before="320"/>
      </w:pPr>
      <w:r>
        <w:rPr>
          <w:rFonts w:ascii="Arial" w:cs="Arial" w:eastAsia="Arial" w:hAnsi="Arial"/>
          <w:b/>
          <w:bCs/>
          <w:color w:val="6B7280"/>
          <w:sz w:val="26"/>
          <w:szCs w:val="26"/>
        </w:rPr>
        <w:t xml:space="preserve">Surface 3  —  </w:t>
      </w:r>
      <w:r>
        <w:rPr>
          <w:rFonts w:ascii="Arial" w:cs="Arial" w:eastAsia="Arial" w:hAnsi="Arial"/>
          <w:b/>
          <w:bCs/>
          <w:color w:val="111827"/>
          <w:sz w:val="26"/>
          <w:szCs w:val="26"/>
        </w:rPr>
        <w:t xml:space="preserve">Today View</w:t>
      </w:r>
    </w:p>
    <w:p>
      <w:pPr>
        <w:spacing w:after="120" w:before="0"/>
      </w:pPr>
      <w:r>
        <w:rPr>
          <w:rFonts w:ascii="Arial" w:cs="Arial" w:eastAsia="Arial" w:hAnsi="Arial"/>
          <w:i/>
          <w:iCs/>
          <w:color w:val="6B7280"/>
          <w:sz w:val="21"/>
          <w:szCs w:val="21"/>
        </w:rPr>
        <w:t xml:space="preserve">The home screen. A quick read on where things stand right now.</w:t>
      </w:r>
    </w:p>
    <w:p>
      <w:pPr>
        <w:spacing w:after="160" w:before="0"/>
      </w:pPr>
      <w:r>
        <w:rPr>
          <w:rFonts w:ascii="Arial" w:cs="Arial" w:eastAsia="Arial" w:hAnsi="Arial"/>
          <w:color w:val="111827"/>
          <w:sz w:val="22"/>
          <w:szCs w:val="22"/>
        </w:rPr>
        <w:t xml:space="preserve">Not a dashboard — just enough context to orient. Today’s log entries, any open threads flagged by the agent, and a direct path into conversation or capture. Kept minimal so it doesn’t feel like another thing to manage.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100"/>
        <w:gridCol w:w="25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1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Memory layer</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Today’s log entries</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list of what’s been captured today — tapable to expand</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 threads count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How many unresolved threads the agent is tracking — with a shortcut to view them</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Quick capture shortcut</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One tap into the capture input from the home screen</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Conversation shortcut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One tap into the agent conversation</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Immediate</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Streak indicator</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Light visual showing how many consecutive days Baah has logged</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Recent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Weekly summary card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surface for the agent’s weekly reflection on patterns and growth</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Recent</w:t>
            </w:r>
          </w:p>
        </w:tc>
      </w:tr>
    </w:tbl>
    <w:p>
      <w:pPr>
        <w:spacing w:after="240" w:before="0"/>
      </w:pPr>
    </w:p>
    <w:p>
      <w:pPr>
        <w:pBdr>
          <w:bottom w:val="single" w:color="E5E7EB" w:sz="6" w:space="1"/>
        </w:pBdr>
        <w:spacing w:after="160" w:before="0"/>
      </w:pPr>
    </w:p>
    <w:p>
      <w:pPr>
        <w:spacing w:after="40" w:before="320"/>
      </w:pPr>
      <w:r>
        <w:rPr>
          <w:rFonts w:ascii="Arial" w:cs="Arial" w:eastAsia="Arial" w:hAnsi="Arial"/>
          <w:b/>
          <w:bCs/>
          <w:color w:val="6B7280"/>
          <w:sz w:val="26"/>
          <w:szCs w:val="26"/>
        </w:rPr>
        <w:t xml:space="preserve">Surface 4  —  </w:t>
      </w:r>
      <w:r>
        <w:rPr>
          <w:rFonts w:ascii="Arial" w:cs="Arial" w:eastAsia="Arial" w:hAnsi="Arial"/>
          <w:b/>
          <w:bCs/>
          <w:color w:val="111827"/>
          <w:sz w:val="26"/>
          <w:szCs w:val="26"/>
        </w:rPr>
        <w:t xml:space="preserve">CV Archive</w:t>
      </w:r>
    </w:p>
    <w:p>
      <w:pPr>
        <w:spacing w:after="120" w:before="0"/>
      </w:pPr>
      <w:r>
        <w:rPr>
          <w:rFonts w:ascii="Arial" w:cs="Arial" w:eastAsia="Arial" w:hAnsi="Arial"/>
          <w:i/>
          <w:iCs/>
          <w:color w:val="6B7280"/>
          <w:sz w:val="21"/>
          <w:szCs w:val="21"/>
        </w:rPr>
        <w:t xml:space="preserve">Everything worth putting on a CV, already shaped into professional language.</w:t>
      </w:r>
    </w:p>
    <w:p>
      <w:pPr>
        <w:spacing w:after="160" w:before="0"/>
      </w:pPr>
      <w:r>
        <w:rPr>
          <w:rFonts w:ascii="Arial" w:cs="Arial" w:eastAsia="Arial" w:hAnsi="Arial"/>
          <w:color w:val="111827"/>
          <w:sz w:val="22"/>
          <w:szCs w:val="22"/>
        </w:rPr>
        <w:t xml:space="preserve">Every time the agent flags a CV moment during a conversation, it lands here with a draft professional bullet already written. When Baah needs to update his CV or write a quarterly review, this is where he starts — not from memory.</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100"/>
        <w:gridCol w:w="25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1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Memory layer</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CV moment list</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Chronological list of all flagged moments with draft bullets</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Draft bullet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Agent-generated professional CV bullet for each moment — editable by Baah</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Copy to clipboard</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One tap to copy a bullet or a set of bullets</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Source log entry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Tap a CV moment to see the original log entry it came from</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Filter by time period</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View moments from the last 3 months, 6 months, year</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Filter by theme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Group by skill area or project type — agent-suggested tags</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Quarterly summary export</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Generate a formatted quarterly review from the archive</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CV export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Export a formatted list of bullets as a shareable document</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bl>
    <w:p>
      <w:pPr>
        <w:spacing w:after="240" w:before="0"/>
      </w:pPr>
    </w:p>
    <w:p>
      <w:pPr>
        <w:pBdr>
          <w:bottom w:val="single" w:color="E5E7EB" w:sz="6" w:space="1"/>
        </w:pBdr>
        <w:spacing w:after="160" w:before="0"/>
      </w:pPr>
    </w:p>
    <w:p>
      <w:pPr>
        <w:spacing w:after="40" w:before="320"/>
      </w:pPr>
      <w:r>
        <w:rPr>
          <w:rFonts w:ascii="Arial" w:cs="Arial" w:eastAsia="Arial" w:hAnsi="Arial"/>
          <w:b/>
          <w:bCs/>
          <w:color w:val="6B7280"/>
          <w:sz w:val="26"/>
          <w:szCs w:val="26"/>
        </w:rPr>
        <w:t xml:space="preserve">Surface 5  —  </w:t>
      </w:r>
      <w:r>
        <w:rPr>
          <w:rFonts w:ascii="Arial" w:cs="Arial" w:eastAsia="Arial" w:hAnsi="Arial"/>
          <w:b/>
          <w:bCs/>
          <w:color w:val="111827"/>
          <w:sz w:val="26"/>
          <w:szCs w:val="26"/>
        </w:rPr>
        <w:t xml:space="preserve">Goals</w:t>
      </w:r>
    </w:p>
    <w:p>
      <w:pPr>
        <w:spacing w:after="120" w:before="0"/>
      </w:pPr>
      <w:r>
        <w:rPr>
          <w:rFonts w:ascii="Arial" w:cs="Arial" w:eastAsia="Arial" w:hAnsi="Arial"/>
          <w:i/>
          <w:iCs/>
          <w:color w:val="6B7280"/>
          <w:sz w:val="21"/>
          <w:szCs w:val="21"/>
        </w:rPr>
        <w:t xml:space="preserve">What Baah is working toward. The agent holds everything else against this.</w:t>
      </w:r>
    </w:p>
    <w:p>
      <w:pPr>
        <w:spacing w:after="160" w:before="0"/>
      </w:pPr>
      <w:r>
        <w:rPr>
          <w:rFonts w:ascii="Arial" w:cs="Arial" w:eastAsia="Arial" w:hAnsi="Arial"/>
          <w:color w:val="111827"/>
          <w:sz w:val="22"/>
          <w:szCs w:val="22"/>
        </w:rPr>
        <w:t xml:space="preserve">Goals are the anchor of the Persistent layer. The agent checks every significant conversation against them. Baah can add, edit, and update status. Goals don’t need to be elaborate — a single sentence is enough.</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100"/>
        <w:gridCol w:w="25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1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Memory layer</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Goal list</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simple list of active and paused goals</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goal</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Write a goal with an optional timeframe</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Edit goal</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 the text or timeframe of an existing goal</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Goal status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Active / Achieved / Paused — manually set by Baah</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Yes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Goal history</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See goals that have been achieved or closed, and when</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Goal progress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Agent-generated view of how recent activity maps to each goal</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 + Recent</w:t>
            </w:r>
          </w:p>
        </w:tc>
      </w:tr>
    </w:tbl>
    <w:p>
      <w:pPr>
        <w:spacing w:after="240" w:before="0"/>
      </w:pPr>
    </w:p>
    <w:p>
      <w:pPr>
        <w:pBdr>
          <w:bottom w:val="single" w:color="E5E7EB" w:sz="6" w:space="1"/>
        </w:pBdr>
        <w:spacing w:after="160" w:before="0"/>
      </w:pPr>
    </w:p>
    <w:p>
      <w:pPr>
        <w:spacing w:after="40" w:before="320"/>
      </w:pPr>
      <w:r>
        <w:rPr>
          <w:rFonts w:ascii="Arial" w:cs="Arial" w:eastAsia="Arial" w:hAnsi="Arial"/>
          <w:b/>
          <w:bCs/>
          <w:color w:val="6B7280"/>
          <w:sz w:val="26"/>
          <w:szCs w:val="26"/>
        </w:rPr>
        <w:t xml:space="preserve">Surface 6  —  </w:t>
      </w:r>
      <w:r>
        <w:rPr>
          <w:rFonts w:ascii="Arial" w:cs="Arial" w:eastAsia="Arial" w:hAnsi="Arial"/>
          <w:b/>
          <w:bCs/>
          <w:color w:val="111827"/>
          <w:sz w:val="26"/>
          <w:szCs w:val="26"/>
        </w:rPr>
        <w:t xml:space="preserve">Insights &amp; Patterns</w:t>
      </w:r>
    </w:p>
    <w:p>
      <w:pPr>
        <w:spacing w:after="120" w:before="0"/>
      </w:pPr>
      <w:r>
        <w:rPr>
          <w:rFonts w:ascii="Arial" w:cs="Arial" w:eastAsia="Arial" w:hAnsi="Arial"/>
          <w:i/>
          <w:iCs/>
          <w:color w:val="6B7280"/>
          <w:sz w:val="21"/>
          <w:szCs w:val="21"/>
        </w:rPr>
        <w:t xml:space="preserve">The agent’s view of who Baah is becoming over time.</w:t>
      </w:r>
    </w:p>
    <w:p>
      <w:pPr>
        <w:spacing w:after="160" w:before="0"/>
      </w:pPr>
      <w:r>
        <w:rPr>
          <w:rFonts w:ascii="Arial" w:cs="Arial" w:eastAsia="Arial" w:hAnsi="Arial"/>
          <w:color w:val="111827"/>
          <w:sz w:val="22"/>
          <w:szCs w:val="22"/>
        </w:rPr>
        <w:t xml:space="preserve">This surface is built from what the agent has observed across all sessions. Recurring themes, named patterns, and key insights. Not available in V1 — it requires enough logged history to be meaningful. Scheduled for a later version once the capture and conversation loop has been running for 4–6 weeks.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100"/>
        <w:gridCol w:w="25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1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Memory layer</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Patterns list</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Agent-named recurring patterns from across all sessions</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Insight history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agent-generated insights from conversations, browsable</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Recent + Persistent</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Growth timeline</w:t>
            </w:r>
          </w:p>
        </w:tc>
        <w:tc>
          <w:tcPr>
            <w:tcW w:type="dxa" w:w="3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visual view of how goals, patterns, and CV moments connect over time</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c>
          <w:tcPr>
            <w:tcW w:type="dxa" w:w="25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Persistent</w:t>
            </w:r>
          </w:p>
        </w:tc>
      </w:tr>
    </w:tbl>
    <w:p>
      <w:pPr>
        <w:spacing w:after="240" w:before="0"/>
      </w:pPr>
    </w:p>
    <w:p>
      <w:pPr>
        <w:pStyle w:val="Heading2"/>
        <w:spacing w:after="120" w:before="360"/>
      </w:pPr>
      <w:r>
        <w:rPr>
          <w:rFonts w:ascii="Arial" w:cs="Arial" w:eastAsia="Arial" w:hAnsi="Arial"/>
          <w:b/>
          <w:bCs/>
          <w:color w:val="1A56DB"/>
          <w:sz w:val="26"/>
          <w:szCs w:val="26"/>
        </w:rPr>
        <w:t xml:space="preserve">2.  V1 Scope Summary</w:t>
      </w:r>
    </w:p>
    <w:p>
      <w:pPr>
        <w:spacing w:after="160" w:before="0"/>
      </w:pPr>
      <w:r>
        <w:rPr>
          <w:rFonts w:ascii="Arial" w:cs="Arial" w:eastAsia="Arial" w:hAnsi="Arial"/>
          <w:color w:val="111827"/>
          <w:sz w:val="22"/>
          <w:szCs w:val="22"/>
        </w:rPr>
        <w:t xml:space="preserve">What ships in the first version. Everything else is explicitly deferred.</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V1 scope (minimum)</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Quick Capture</w:t>
            </w:r>
          </w:p>
        </w:tc>
        <w:tc>
          <w:tcPr>
            <w:tcW w:type="dxa" w:w="4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entry type tag, one-tap confirm, timestamp</w:t>
            </w:r>
          </w:p>
        </w:tc>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Must have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Conversation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Chat interface with Senior Self, session summary on close, CV moment flagging</w:t>
            </w:r>
          </w:p>
        </w:tc>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Must have</w:t>
            </w:r>
          </w:p>
        </w:tc>
      </w:tr>
      <w:tr>
        <w:tc>
          <w:tcPr>
            <w:tcW w:type="dxa" w:w="24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CV Archive</w:t>
            </w:r>
          </w:p>
        </w:tc>
        <w:tc>
          <w:tcPr>
            <w:tcW w:type="dxa" w:w="4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List of CV moments, draft bullet per entry, copy to clipboard</w:t>
            </w:r>
          </w:p>
        </w:tc>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Must have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Goals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and edit goals, active/paused status</w:t>
            </w:r>
          </w:p>
        </w:tc>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Must have</w:t>
            </w:r>
          </w:p>
        </w:tc>
      </w:tr>
      <w:tr>
        <w:tc>
          <w:tcPr>
            <w:tcW w:type="dxa" w:w="24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Today View</w:t>
            </w:r>
          </w:p>
        </w:tc>
        <w:tc>
          <w:tcPr>
            <w:tcW w:type="dxa" w:w="4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Today’s captures, open threads count, shortcut to conversation</w:t>
            </w:r>
          </w:p>
        </w:tc>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Must have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Voice capture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Speak a log entry instead of typing</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92400E"/>
                <w:sz w:val="20"/>
                <w:szCs w:val="20"/>
              </w:rPr>
              <w:t xml:space="preserve">Stretch</w:t>
            </w:r>
          </w:p>
        </w:tc>
      </w:tr>
      <w:tr>
        <w:tc>
          <w:tcPr>
            <w:tcW w:type="dxa" w:w="24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Patterns view</w:t>
            </w:r>
          </w:p>
        </w:tc>
        <w:tc>
          <w:tcPr>
            <w:tcW w:type="dxa" w:w="4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Agent-generated recurring themes surfaced as a readable list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Export / share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Send CV archive or quarterly summary out of the app</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r>
      <w:tr>
        <w:tc>
          <w:tcPr>
            <w:tcW w:type="dxa" w:w="24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Notification / daily prompt</w:t>
            </w:r>
          </w:p>
        </w:tc>
        <w:tc>
          <w:tcPr>
            <w:tcW w:type="dxa" w:w="45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gentle reminder to log at end of day</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Later</w:t>
            </w:r>
          </w:p>
        </w:tc>
      </w:tr>
    </w:tbl>
    <w:p>
      <w:pPr>
        <w:spacing w:after="240" w:before="0"/>
      </w:pPr>
    </w:p>
    <w:p>
      <w:pPr>
        <w:pStyle w:val="Heading2"/>
        <w:spacing w:after="120" w:before="360"/>
      </w:pPr>
      <w:r>
        <w:rPr>
          <w:rFonts w:ascii="Arial" w:cs="Arial" w:eastAsia="Arial" w:hAnsi="Arial"/>
          <w:b/>
          <w:bCs/>
          <w:color w:val="1A56DB"/>
          <w:sz w:val="26"/>
          <w:szCs w:val="26"/>
        </w:rPr>
        <w:t xml:space="preserve">3.  The V1 User Journey</w:t>
      </w:r>
    </w:p>
    <w:p>
      <w:pPr>
        <w:spacing w:after="160" w:before="0"/>
      </w:pPr>
      <w:r>
        <w:rPr>
          <w:rFonts w:ascii="Arial" w:cs="Arial" w:eastAsia="Arial" w:hAnsi="Arial"/>
          <w:color w:val="111827"/>
          <w:sz w:val="22"/>
          <w:szCs w:val="22"/>
        </w:rPr>
        <w:t xml:space="preserve">A typical day with the V1 app, end to end: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F0FDF4" w:val="clear"/>
            <w:tcMar>
              <w:top w:type="dxa" w:w="140"/>
              <w:left w:type="dxa" w:w="220"/>
              <w:bottom w:type="dxa" w:w="140"/>
              <w:right w:type="dxa" w:w="220"/>
            </w:tcMar>
          </w:tcPr>
          <w:p>
            <w:pPr>
              <w:spacing w:after="60" w:before="0"/>
            </w:pPr>
            <w:r>
              <w:rPr>
                <w:rFonts w:ascii="Arial" w:cs="Arial" w:eastAsia="Arial" w:hAnsi="Arial"/>
                <w:b/>
                <w:bCs/>
                <w:color w:val="166534"/>
                <w:sz w:val="21"/>
                <w:szCs w:val="21"/>
              </w:rPr>
              <w:t xml:space="preserve">Morning or during the day</w:t>
            </w:r>
          </w:p>
          <w:p>
            <w:pPr>
              <w:spacing w:after="0" w:before="0"/>
            </w:pPr>
            <w:r>
              <w:rPr>
                <w:rFonts w:ascii="Arial" w:cs="Arial" w:eastAsia="Arial" w:hAnsi="Arial"/>
                <w:color w:val="111827"/>
                <w:sz w:val="21"/>
                <w:szCs w:val="21"/>
              </w:rPr>
              <w:t xml:space="preserve">Something happens at work. Baah taps Quick Capture, types a sentence or two, tags it as a Win / Challenge / Event, confirms. Done in under 30 seconds.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F" w:val="clear"/>
            <w:tcMar>
              <w:top w:type="dxa" w:w="140"/>
              <w:left w:type="dxa" w:w="220"/>
              <w:bottom w:type="dxa" w:w="140"/>
              <w:right w:type="dxa" w:w="220"/>
            </w:tcMar>
          </w:tcPr>
          <w:p>
            <w:pPr>
              <w:spacing w:after="60" w:before="0"/>
            </w:pPr>
            <w:r>
              <w:rPr>
                <w:rFonts w:ascii="Arial" w:cs="Arial" w:eastAsia="Arial" w:hAnsi="Arial"/>
                <w:b/>
                <w:bCs/>
                <w:color w:val="1A56DB"/>
                <w:sz w:val="21"/>
                <w:szCs w:val="21"/>
              </w:rPr>
              <w:t xml:space="preserve">When he has a moment</w:t>
            </w:r>
          </w:p>
          <w:p>
            <w:pPr>
              <w:spacing w:after="0" w:before="0"/>
            </w:pPr>
            <w:r>
              <w:rPr>
                <w:rFonts w:ascii="Arial" w:cs="Arial" w:eastAsia="Arial" w:hAnsi="Arial"/>
                <w:color w:val="111827"/>
                <w:sz w:val="21"/>
                <w:szCs w:val="21"/>
              </w:rPr>
              <w:t xml:space="preserve">Baah opens the Conversation surface and talks to the Senior Self about what’s happening. The agent responds in the right mode — sometimes just acknowledging, sometimes nudging, sometimes naming something directly.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F5F3FF" w:val="clear"/>
            <w:tcMar>
              <w:top w:type="dxa" w:w="140"/>
              <w:left w:type="dxa" w:w="220"/>
              <w:bottom w:type="dxa" w:w="140"/>
              <w:right w:type="dxa" w:w="220"/>
            </w:tcMar>
          </w:tcPr>
          <w:p>
            <w:pPr>
              <w:spacing w:after="60" w:before="0"/>
            </w:pPr>
            <w:r>
              <w:rPr>
                <w:rFonts w:ascii="Arial" w:cs="Arial" w:eastAsia="Arial" w:hAnsi="Arial"/>
                <w:b/>
                <w:bCs/>
                <w:color w:val="6D28D9"/>
                <w:sz w:val="21"/>
                <w:szCs w:val="21"/>
              </w:rPr>
              <w:t xml:space="preserve">When the agent flags a CV moment</w:t>
            </w:r>
          </w:p>
          <w:p>
            <w:pPr>
              <w:spacing w:after="0" w:before="0"/>
            </w:pPr>
            <w:r>
              <w:rPr>
                <w:rFonts w:ascii="Arial" w:cs="Arial" w:eastAsia="Arial" w:hAnsi="Arial"/>
                <w:color w:val="111827"/>
                <w:sz w:val="21"/>
                <w:szCs w:val="21"/>
              </w:rPr>
              <w:t xml:space="preserve">A moment gets flagged inline during conversation. The draft bullet is saved automatically to the CV Archive. Baah doesn’t need to do anything.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140"/>
              <w:left w:type="dxa" w:w="220"/>
              <w:bottom w:type="dxa" w:w="140"/>
              <w:right w:type="dxa" w:w="220"/>
            </w:tcMar>
          </w:tcPr>
          <w:p>
            <w:pPr>
              <w:spacing w:after="60" w:before="0"/>
            </w:pPr>
            <w:r>
              <w:rPr>
                <w:rFonts w:ascii="Arial" w:cs="Arial" w:eastAsia="Arial" w:hAnsi="Arial"/>
                <w:b/>
                <w:bCs/>
                <w:color w:val="92400E"/>
                <w:sz w:val="21"/>
                <w:szCs w:val="21"/>
              </w:rPr>
              <w:t xml:space="preserve">When it’s time for a quarterly review or CV update</w:t>
            </w:r>
          </w:p>
          <w:p>
            <w:pPr>
              <w:spacing w:after="0" w:before="0"/>
            </w:pPr>
            <w:r>
              <w:rPr>
                <w:rFonts w:ascii="Arial" w:cs="Arial" w:eastAsia="Arial" w:hAnsi="Arial"/>
                <w:color w:val="111827"/>
                <w:sz w:val="21"/>
                <w:szCs w:val="21"/>
              </w:rPr>
              <w:t xml:space="preserve">Baah opens the CV Archive, filters by time period, reads through the bullets already there, edits any that need it, and copies what he needs. The raw material is already shaped.</w:t>
            </w:r>
          </w:p>
        </w:tc>
      </w:tr>
    </w:tbl>
    <w:p>
      <w:pPr>
        <w:spacing w:after="240" w:before="0"/>
      </w:pPr>
    </w:p>
    <w:p>
      <w:pPr>
        <w:pStyle w:val="Heading2"/>
        <w:spacing w:after="120" w:before="360"/>
      </w:pPr>
      <w:r>
        <w:rPr>
          <w:rFonts w:ascii="Arial" w:cs="Arial" w:eastAsia="Arial" w:hAnsi="Arial"/>
          <w:b/>
          <w:bCs/>
          <w:color w:val="1A56DB"/>
          <w:sz w:val="26"/>
          <w:szCs w:val="26"/>
        </w:rPr>
        <w:t xml:space="preserve">4.  Open Questions</w:t>
      </w:r>
    </w:p>
    <w:p>
      <w:pPr>
        <w:pStyle w:val="ListParagraph"/>
        <w:numPr>
          <w:ilvl w:val="0"/>
          <w:numId w:val="2"/>
        </w:numPr>
        <w:spacing w:after="100" w:before="0"/>
      </w:pPr>
      <w:r>
        <w:rPr>
          <w:rFonts w:ascii="Arial" w:cs="Arial" w:eastAsia="Arial" w:hAnsi="Arial"/>
          <w:color w:val="111827"/>
          <w:sz w:val="22"/>
          <w:szCs w:val="22"/>
        </w:rPr>
        <w:t xml:space="preserve">iOS first or cross-platform from day one (React Native / Flutter)?</w:t>
      </w:r>
    </w:p>
    <w:p>
      <w:pPr>
        <w:pStyle w:val="ListParagraph"/>
        <w:numPr>
          <w:ilvl w:val="0"/>
          <w:numId w:val="2"/>
        </w:numPr>
        <w:spacing w:after="100" w:before="0"/>
      </w:pPr>
      <w:r>
        <w:rPr>
          <w:rFonts w:ascii="Arial" w:cs="Arial" w:eastAsia="Arial" w:hAnsi="Arial"/>
          <w:color w:val="111827"/>
          <w:sz w:val="22"/>
          <w:szCs w:val="22"/>
        </w:rPr>
        <w:t xml:space="preserve">Does the agent conversation happen in real-time or is there a deliberate async quality to it?</w:t>
      </w:r>
    </w:p>
    <w:p>
      <w:pPr>
        <w:pStyle w:val="ListParagraph"/>
        <w:numPr>
          <w:ilvl w:val="0"/>
          <w:numId w:val="2"/>
        </w:numPr>
        <w:spacing w:after="100" w:before="0"/>
      </w:pPr>
      <w:r>
        <w:rPr>
          <w:rFonts w:ascii="Arial" w:cs="Arial" w:eastAsia="Arial" w:hAnsi="Arial"/>
          <w:color w:val="111827"/>
          <w:sz w:val="22"/>
          <w:szCs w:val="22"/>
        </w:rPr>
        <w:t xml:space="preserve">How does the app handle the very first session — how does Baah initialise his goals and context?</w:t>
      </w:r>
    </w:p>
    <w:p>
      <w:pPr>
        <w:pStyle w:val="ListParagraph"/>
        <w:numPr>
          <w:ilvl w:val="0"/>
          <w:numId w:val="2"/>
        </w:numPr>
        <w:spacing w:after="100" w:before="0"/>
      </w:pPr>
      <w:r>
        <w:rPr>
          <w:rFonts w:ascii="Arial" w:cs="Arial" w:eastAsia="Arial" w:hAnsi="Arial"/>
          <w:color w:val="111827"/>
          <w:sz w:val="22"/>
          <w:szCs w:val="22"/>
        </w:rPr>
        <w:t xml:space="preserve">What does the app look like visually — what’s the design language and tone?</w:t>
      </w:r>
    </w:p>
    <w:p>
      <w:pPr>
        <w:spacing w:after="160" w:before="0"/>
      </w:pPr>
    </w:p>
    <w:p>
      <w:pPr>
        <w:pBdr>
          <w:bottom w:val="single" w:color="E5E7EB" w:sz="6" w:space="1"/>
        </w:pBdr>
        <w:spacing w:after="160" w:before="0"/>
      </w:pPr>
    </w:p>
    <w:p>
      <w:pPr>
        <w:spacing w:after="80" w:before="0"/>
      </w:pPr>
    </w:p>
    <w:p>
      <w:pPr>
        <w:spacing w:after="160" w:before="0"/>
      </w:pPr>
      <w:r>
        <w:rPr>
          <w:rFonts w:ascii="Arial" w:cs="Arial" w:eastAsia="Arial" w:hAnsi="Arial"/>
          <w:i/>
          <w:iCs/>
          <w:color w:val="6B7280"/>
          <w:sz w:val="22"/>
          <w:szCs w:val="22"/>
        </w:rPr>
        <w:t xml:space="preserve">This feature map feeds directly into the design phase. The next step is wireframing the five V1 surfaces, starting with Quick Capture and Conversation as the highest-priority flows.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after="0" w:before="160"/>
    </w:pPr>
    <w:r>
      <w:rPr>
        <w:rFonts w:ascii="Arial" w:cs="Arial" w:eastAsia="Arial" w:hAnsi="Arial"/>
        <w:color w:val="6B7280"/>
        <w:sz w:val="18"/>
        <w:szCs w:val="18"/>
      </w:rPr>
      <w:t xml:space="preserve">Confidential  //  Baah  //  March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tabs>
        <w:tab w:val="right" w:pos="9360"/>
      </w:tabs>
      <w:spacing w:after="160" w:before="0"/>
    </w:pPr>
    <w:r>
      <w:rPr>
        <w:rFonts w:ascii="Arial" w:cs="Arial" w:eastAsia="Arial" w:hAnsi="Arial"/>
        <w:color w:val="6B7280"/>
        <w:sz w:val="18"/>
        <w:szCs w:val="18"/>
      </w:rPr>
      <w:t xml:space="preserve">Career Companion  //  Feature Map  —  Mobile</w:t>
    </w:r>
    <w:r>
      <w:rPr>
        <w:rFonts w:ascii="Arial" w:cs="Arial" w:eastAsia="Arial" w:hAnsi="Arial"/>
        <w:color w:val="6B7280"/>
        <w:sz w:val="18"/>
        <w:szCs w:val="18"/>
      </w:rPr>
      <w:t xml:space="preserve">	—  Artifact #004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11827"/>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2026-03-23T01:17:07.013Z</dcterms:created>
  <dcterms:modified xsi:type="dcterms:W3CDTF">2026-03-23T01:17:07.013Z</dcterms:modified>
</cp:coreProperties>
</file>

<file path=docProps/custom.xml><?xml version="1.0" encoding="utf-8"?>
<Properties xmlns="http://schemas.openxmlformats.org/officeDocument/2006/custom-properties" xmlns:vt="http://schemas.openxmlformats.org/officeDocument/2006/docPropsVTypes"/>
</file>