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B7B" w:rsidRPr="00BE5BE6" w:rsidRDefault="00FF4B7B" w:rsidP="004B14E6">
      <w:pPr>
        <w:widowControl w:val="0"/>
        <w:spacing w:after="0"/>
        <w:jc w:val="center"/>
        <w:rPr>
          <w:rFonts w:ascii="Gill Sans MT" w:hAnsi="Gill Sans MT"/>
          <w:b/>
          <w:bCs/>
          <w:sz w:val="24"/>
          <w:szCs w:val="24"/>
        </w:rPr>
      </w:pPr>
      <w:r w:rsidRPr="00BE5BE6">
        <w:rPr>
          <w:rFonts w:ascii="Gill Sans MT" w:hAnsi="Gill Sans MT"/>
          <w:b/>
          <w:bCs/>
          <w:sz w:val="24"/>
          <w:szCs w:val="24"/>
        </w:rPr>
        <w:t>Volunteer Information Sheet</w:t>
      </w:r>
      <w:r>
        <w:rPr>
          <w:rFonts w:ascii="Gill Sans MT" w:hAnsi="Gill Sans MT"/>
          <w:b/>
          <w:bCs/>
          <w:sz w:val="24"/>
          <w:szCs w:val="24"/>
        </w:rPr>
        <w:t xml:space="preserve">: </w:t>
      </w:r>
      <w:r w:rsidR="00035A2E">
        <w:rPr>
          <w:rFonts w:ascii="Gill Sans MT" w:hAnsi="Gill Sans MT"/>
          <w:b/>
          <w:bCs/>
          <w:sz w:val="24"/>
          <w:szCs w:val="24"/>
        </w:rPr>
        <w:t>Auditory Target Detection</w:t>
      </w:r>
    </w:p>
    <w:p w:rsidR="00FF4B7B" w:rsidRPr="00BE5BE6" w:rsidRDefault="00FF4B7B" w:rsidP="00FF4B7B">
      <w:pPr>
        <w:widowControl w:val="0"/>
        <w:spacing w:after="0"/>
        <w:jc w:val="center"/>
        <w:rPr>
          <w:rFonts w:ascii="Gill Sans MT" w:hAnsi="Gill Sans MT"/>
          <w:b/>
          <w:bCs/>
          <w:sz w:val="24"/>
          <w:szCs w:val="24"/>
        </w:rPr>
      </w:pPr>
      <w:r w:rsidRPr="00BE5BE6">
        <w:rPr>
          <w:rFonts w:ascii="Gill Sans MT" w:hAnsi="Gill Sans MT"/>
          <w:b/>
          <w:bCs/>
          <w:sz w:val="24"/>
          <w:szCs w:val="24"/>
        </w:rPr>
        <w:t> </w:t>
      </w:r>
    </w:p>
    <w:p w:rsidR="00FF4B7B" w:rsidRPr="00F063A9" w:rsidRDefault="00FF4B7B" w:rsidP="00FF4B7B">
      <w:pPr>
        <w:widowControl w:val="0"/>
        <w:spacing w:after="0"/>
        <w:jc w:val="both"/>
        <w:rPr>
          <w:rFonts w:ascii="Gill Sans MT" w:hAnsi="Gill Sans MT"/>
          <w:b/>
          <w:bCs/>
        </w:rPr>
      </w:pPr>
      <w:r w:rsidRPr="00F063A9">
        <w:rPr>
          <w:rFonts w:ascii="Gill Sans MT" w:hAnsi="Gill Sans MT"/>
          <w:b/>
          <w:bCs/>
        </w:rPr>
        <w:t>What is this study about?</w:t>
      </w:r>
    </w:p>
    <w:p w:rsidR="00AA703F" w:rsidRDefault="00AA703F" w:rsidP="00FF4B7B">
      <w:pPr>
        <w:widowControl w:val="0"/>
        <w:spacing w:after="0"/>
        <w:jc w:val="both"/>
        <w:rPr>
          <w:rFonts w:ascii="Gill Sans MT" w:hAnsi="Gill Sans MT"/>
        </w:rPr>
      </w:pPr>
      <w:r>
        <w:rPr>
          <w:rFonts w:ascii="Gill Sans MT" w:hAnsi="Gill Sans MT"/>
        </w:rPr>
        <w:t xml:space="preserve">The present study aims </w:t>
      </w:r>
      <w:r w:rsidR="002E1C30">
        <w:rPr>
          <w:rFonts w:ascii="Gill Sans MT" w:hAnsi="Gill Sans MT"/>
        </w:rPr>
        <w:t>at investigating h</w:t>
      </w:r>
      <w:r>
        <w:rPr>
          <w:rFonts w:ascii="Gill Sans MT" w:hAnsi="Gill Sans MT"/>
        </w:rPr>
        <w:t xml:space="preserve">umans’ </w:t>
      </w:r>
      <w:r w:rsidR="00652F85">
        <w:rPr>
          <w:rFonts w:ascii="Gill Sans MT" w:hAnsi="Gill Sans MT"/>
        </w:rPr>
        <w:t>ability to detect</w:t>
      </w:r>
      <w:r>
        <w:rPr>
          <w:rFonts w:ascii="Gill Sans MT" w:hAnsi="Gill Sans MT"/>
        </w:rPr>
        <w:t xml:space="preserve"> short auditory targets (i.e. “tones”)</w:t>
      </w:r>
      <w:r w:rsidR="002E1C30">
        <w:rPr>
          <w:rFonts w:ascii="Gill Sans MT" w:hAnsi="Gill Sans MT"/>
        </w:rPr>
        <w:t xml:space="preserve"> embodied in noise while they are perceiving contemporary –but unrelated- visual information. The main question we want to address is whether different inputs conveyed </w:t>
      </w:r>
      <w:r w:rsidR="00F84BD7">
        <w:rPr>
          <w:rFonts w:ascii="Gill Sans MT" w:hAnsi="Gill Sans MT"/>
        </w:rPr>
        <w:t xml:space="preserve">at the same time </w:t>
      </w:r>
      <w:r w:rsidR="002E1C30">
        <w:rPr>
          <w:rFonts w:ascii="Gill Sans MT" w:hAnsi="Gill Sans MT"/>
        </w:rPr>
        <w:t>in distinct sensory modalities influence</w:t>
      </w:r>
      <w:r w:rsidR="00F84BD7">
        <w:rPr>
          <w:rFonts w:ascii="Gill Sans MT" w:hAnsi="Gill Sans MT"/>
        </w:rPr>
        <w:t xml:space="preserve"> </w:t>
      </w:r>
      <w:r w:rsidR="002E1C30">
        <w:rPr>
          <w:rFonts w:ascii="Gill Sans MT" w:hAnsi="Gill Sans MT"/>
        </w:rPr>
        <w:t>each other</w:t>
      </w:r>
      <w:r w:rsidR="00F84BD7">
        <w:rPr>
          <w:rFonts w:ascii="Gill Sans MT" w:hAnsi="Gill Sans MT"/>
        </w:rPr>
        <w:t>,</w:t>
      </w:r>
      <w:r w:rsidR="002E1C30">
        <w:rPr>
          <w:rFonts w:ascii="Gill Sans MT" w:hAnsi="Gill Sans MT"/>
        </w:rPr>
        <w:t xml:space="preserve"> and impact behavioral outcome</w:t>
      </w:r>
      <w:r w:rsidR="00F84BD7">
        <w:rPr>
          <w:rFonts w:ascii="Gill Sans MT" w:hAnsi="Gill Sans MT"/>
        </w:rPr>
        <w:t>s</w:t>
      </w:r>
      <w:r w:rsidR="002E1C30">
        <w:rPr>
          <w:rFonts w:ascii="Gill Sans MT" w:hAnsi="Gill Sans MT"/>
        </w:rPr>
        <w:t xml:space="preserve"> relying on the successful processing of one of them. </w:t>
      </w:r>
    </w:p>
    <w:p w:rsidR="00FF4B7B" w:rsidRPr="00F063A9" w:rsidRDefault="00FF4B7B" w:rsidP="00FF4B7B">
      <w:pPr>
        <w:widowControl w:val="0"/>
        <w:spacing w:after="0"/>
        <w:jc w:val="both"/>
        <w:rPr>
          <w:rFonts w:ascii="Gill Sans MT" w:hAnsi="Gill Sans MT"/>
        </w:rPr>
      </w:pPr>
      <w:r w:rsidRPr="00F063A9">
        <w:rPr>
          <w:rFonts w:ascii="Gill Sans MT" w:hAnsi="Gill Sans MT"/>
        </w:rPr>
        <w:t> </w:t>
      </w:r>
    </w:p>
    <w:p w:rsidR="00FF4B7B" w:rsidRPr="00F063A9" w:rsidRDefault="00FF4B7B" w:rsidP="00FF4B7B">
      <w:pPr>
        <w:widowControl w:val="0"/>
        <w:spacing w:after="0"/>
        <w:jc w:val="both"/>
        <w:rPr>
          <w:rFonts w:ascii="Gill Sans MT" w:hAnsi="Gill Sans MT"/>
          <w:b/>
          <w:bCs/>
        </w:rPr>
      </w:pPr>
      <w:r w:rsidRPr="00F063A9">
        <w:rPr>
          <w:rFonts w:ascii="Gill Sans MT" w:hAnsi="Gill Sans MT"/>
          <w:b/>
          <w:bCs/>
        </w:rPr>
        <w:t>What will I be asked to do?</w:t>
      </w:r>
    </w:p>
    <w:p w:rsidR="005340AB" w:rsidRDefault="00FF4B7B" w:rsidP="00FF4B7B">
      <w:pPr>
        <w:widowControl w:val="0"/>
        <w:spacing w:after="0"/>
        <w:jc w:val="both"/>
        <w:rPr>
          <w:rFonts w:ascii="Gill Sans MT" w:hAnsi="Gill Sans MT"/>
        </w:rPr>
      </w:pPr>
      <w:r w:rsidRPr="00F063A9">
        <w:rPr>
          <w:rFonts w:ascii="Gill Sans MT" w:hAnsi="Gill Sans MT"/>
        </w:rPr>
        <w:t xml:space="preserve">The </w:t>
      </w:r>
      <w:r w:rsidR="0098484D" w:rsidRPr="00F063A9">
        <w:rPr>
          <w:rFonts w:ascii="Gill Sans MT" w:hAnsi="Gill Sans MT"/>
        </w:rPr>
        <w:t>study is split into t</w:t>
      </w:r>
      <w:r w:rsidR="00F84BD7">
        <w:rPr>
          <w:rFonts w:ascii="Gill Sans MT" w:hAnsi="Gill Sans MT"/>
        </w:rPr>
        <w:t>wo</w:t>
      </w:r>
      <w:r w:rsidR="0098484D" w:rsidRPr="00F063A9">
        <w:rPr>
          <w:rFonts w:ascii="Gill Sans MT" w:hAnsi="Gill Sans MT"/>
        </w:rPr>
        <w:t xml:space="preserve"> tasks</w:t>
      </w:r>
      <w:r w:rsidR="001C30DF">
        <w:rPr>
          <w:rFonts w:ascii="Gill Sans MT" w:hAnsi="Gill Sans MT"/>
        </w:rPr>
        <w:t xml:space="preserve"> with </w:t>
      </w:r>
      <w:r w:rsidRPr="00F063A9">
        <w:rPr>
          <w:rFonts w:ascii="Gill Sans MT" w:hAnsi="Gill Sans MT"/>
        </w:rPr>
        <w:t xml:space="preserve">a </w:t>
      </w:r>
      <w:r w:rsidR="00F84BD7">
        <w:rPr>
          <w:rFonts w:ascii="Gill Sans MT" w:hAnsi="Gill Sans MT"/>
        </w:rPr>
        <w:t>first purely auditory task</w:t>
      </w:r>
      <w:r w:rsidR="001C30DF">
        <w:rPr>
          <w:rFonts w:ascii="Gill Sans MT" w:hAnsi="Gill Sans MT"/>
        </w:rPr>
        <w:t>,</w:t>
      </w:r>
      <w:r w:rsidR="00F84BD7">
        <w:rPr>
          <w:rFonts w:ascii="Gill Sans MT" w:hAnsi="Gill Sans MT"/>
        </w:rPr>
        <w:t xml:space="preserve"> and a second one where sounds and videos are presented at the same time.</w:t>
      </w:r>
      <w:r w:rsidR="001C30DF">
        <w:rPr>
          <w:rFonts w:ascii="Gill Sans MT" w:hAnsi="Gill Sans MT"/>
        </w:rPr>
        <w:t xml:space="preserve"> The goal is the same between the two tasks: You will have to detect auditory tone targets </w:t>
      </w:r>
      <w:r w:rsidR="00C7683D">
        <w:rPr>
          <w:rFonts w:ascii="Gill Sans MT" w:hAnsi="Gill Sans MT"/>
        </w:rPr>
        <w:t xml:space="preserve">among </w:t>
      </w:r>
      <w:r w:rsidR="000147AF">
        <w:rPr>
          <w:rFonts w:ascii="Gill Sans MT" w:hAnsi="Gill Sans MT"/>
        </w:rPr>
        <w:t xml:space="preserve">a </w:t>
      </w:r>
      <w:r w:rsidR="00C7683D">
        <w:rPr>
          <w:rFonts w:ascii="Gill Sans MT" w:hAnsi="Gill Sans MT"/>
        </w:rPr>
        <w:t xml:space="preserve">continuous noise </w:t>
      </w:r>
      <w:r w:rsidR="001C30DF">
        <w:rPr>
          <w:rFonts w:ascii="Gill Sans MT" w:hAnsi="Gill Sans MT"/>
        </w:rPr>
        <w:t xml:space="preserve">as fast and accurately as possible </w:t>
      </w:r>
      <w:r w:rsidR="00C7683D">
        <w:rPr>
          <w:rFonts w:ascii="Gill Sans MT" w:hAnsi="Gill Sans MT"/>
        </w:rPr>
        <w:t>by pressing a response key every time you think you detected one during the trial.</w:t>
      </w:r>
    </w:p>
    <w:p w:rsidR="0036344E" w:rsidRDefault="0036344E" w:rsidP="00FF4B7B">
      <w:pPr>
        <w:widowControl w:val="0"/>
        <w:spacing w:after="0"/>
        <w:jc w:val="both"/>
        <w:rPr>
          <w:rFonts w:ascii="Gill Sans MT" w:hAnsi="Gill Sans MT"/>
        </w:rPr>
      </w:pPr>
    </w:p>
    <w:p w:rsidR="00035A2E" w:rsidRPr="00F063A9" w:rsidRDefault="00035A2E" w:rsidP="00035A2E">
      <w:pPr>
        <w:widowControl w:val="0"/>
        <w:spacing w:after="0"/>
        <w:jc w:val="center"/>
        <w:rPr>
          <w:rFonts w:ascii="Gill Sans MT" w:hAnsi="Gill Sans MT"/>
        </w:rPr>
      </w:pPr>
      <w:r>
        <w:rPr>
          <w:rFonts w:ascii="Gill Sans MT" w:hAnsi="Gill Sans MT"/>
          <w:noProof/>
          <w:lang w:eastAsia="en-GB"/>
        </w:rPr>
        <w:drawing>
          <wp:inline distT="0" distB="0" distL="0" distR="0">
            <wp:extent cx="5542997" cy="221326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2375" cy="2217008"/>
                    </a:xfrm>
                    <a:prstGeom prst="rect">
                      <a:avLst/>
                    </a:prstGeom>
                    <a:noFill/>
                    <a:ln>
                      <a:noFill/>
                    </a:ln>
                  </pic:spPr>
                </pic:pic>
              </a:graphicData>
            </a:graphic>
          </wp:inline>
        </w:drawing>
      </w:r>
    </w:p>
    <w:p w:rsidR="005340AB" w:rsidRPr="00F063A9" w:rsidRDefault="005340AB" w:rsidP="00FF4B7B">
      <w:pPr>
        <w:widowControl w:val="0"/>
        <w:spacing w:after="0"/>
        <w:jc w:val="both"/>
        <w:rPr>
          <w:rFonts w:ascii="Gill Sans MT" w:hAnsi="Gill Sans MT"/>
        </w:rPr>
      </w:pPr>
    </w:p>
    <w:p w:rsidR="005340AB" w:rsidRPr="009C156D" w:rsidRDefault="009E55E4" w:rsidP="009E55E4">
      <w:pPr>
        <w:widowControl w:val="0"/>
        <w:spacing w:after="0"/>
        <w:jc w:val="both"/>
        <w:rPr>
          <w:rFonts w:ascii="Gill Sans MT" w:hAnsi="Gill Sans MT"/>
          <w:u w:val="single"/>
        </w:rPr>
      </w:pPr>
      <w:r w:rsidRPr="009C156D">
        <w:rPr>
          <w:rFonts w:ascii="Gill Sans MT" w:hAnsi="Gill Sans MT"/>
          <w:u w:val="single"/>
        </w:rPr>
        <w:t xml:space="preserve">1) </w:t>
      </w:r>
      <w:r w:rsidR="00035A2E" w:rsidRPr="009C156D">
        <w:rPr>
          <w:rFonts w:ascii="Gill Sans MT" w:hAnsi="Gill Sans MT"/>
          <w:u w:val="single"/>
        </w:rPr>
        <w:t>First Auditory Target Detection Task</w:t>
      </w:r>
      <w:r w:rsidR="005340AB" w:rsidRPr="009C156D">
        <w:rPr>
          <w:rFonts w:ascii="Gill Sans MT" w:hAnsi="Gill Sans MT"/>
          <w:u w:val="single"/>
        </w:rPr>
        <w:t>:</w:t>
      </w:r>
    </w:p>
    <w:p w:rsidR="0036344E" w:rsidRPr="00615F38" w:rsidRDefault="00F84BD7" w:rsidP="00FF4B7B">
      <w:pPr>
        <w:widowControl w:val="0"/>
        <w:spacing w:after="0"/>
        <w:jc w:val="both"/>
        <w:rPr>
          <w:rFonts w:ascii="Gill Sans MT" w:hAnsi="Gill Sans MT"/>
        </w:rPr>
      </w:pPr>
      <w:r w:rsidRPr="00615F38">
        <w:rPr>
          <w:rFonts w:ascii="Gill Sans MT" w:hAnsi="Gill Sans MT"/>
        </w:rPr>
        <w:t>I</w:t>
      </w:r>
      <w:r w:rsidR="00F13883" w:rsidRPr="00615F38">
        <w:rPr>
          <w:rFonts w:ascii="Gill Sans MT" w:hAnsi="Gill Sans MT"/>
        </w:rPr>
        <w:t>n the</w:t>
      </w:r>
      <w:r w:rsidRPr="00615F38">
        <w:rPr>
          <w:rFonts w:ascii="Gill Sans MT" w:hAnsi="Gill Sans MT"/>
        </w:rPr>
        <w:t xml:space="preserve"> first task</w:t>
      </w:r>
      <w:r w:rsidR="009E55E4" w:rsidRPr="00615F38">
        <w:rPr>
          <w:rFonts w:ascii="Gill Sans MT" w:hAnsi="Gill Sans MT"/>
        </w:rPr>
        <w:t xml:space="preserve"> (left figure)</w:t>
      </w:r>
      <w:r w:rsidRPr="00615F38">
        <w:rPr>
          <w:rFonts w:ascii="Gill Sans MT" w:hAnsi="Gill Sans MT"/>
        </w:rPr>
        <w:t>,</w:t>
      </w:r>
      <w:r w:rsidR="009E55E4" w:rsidRPr="00615F38">
        <w:rPr>
          <w:rFonts w:ascii="Gill Sans MT" w:hAnsi="Gill Sans MT"/>
        </w:rPr>
        <w:t xml:space="preserve"> </w:t>
      </w:r>
      <w:r w:rsidR="00FC003B" w:rsidRPr="00615F38">
        <w:rPr>
          <w:rFonts w:ascii="Gill Sans MT" w:hAnsi="Gill Sans MT"/>
        </w:rPr>
        <w:t xml:space="preserve">every trial is preceded by a central black fixation-cross to get you ready. Then, the cross turns to red when the trial starts. During the entire </w:t>
      </w:r>
      <w:proofErr w:type="gramStart"/>
      <w:r w:rsidR="00FC003B" w:rsidRPr="00615F38">
        <w:rPr>
          <w:rFonts w:ascii="Gill Sans MT" w:hAnsi="Gill Sans MT"/>
        </w:rPr>
        <w:t>red cross</w:t>
      </w:r>
      <w:proofErr w:type="gramEnd"/>
      <w:r w:rsidR="00FC003B" w:rsidRPr="00615F38">
        <w:rPr>
          <w:rFonts w:ascii="Gill Sans MT" w:hAnsi="Gill Sans MT"/>
        </w:rPr>
        <w:t xml:space="preserve"> presentation (2 seconds), you will hear a noise sounding like when there is a snow screen on TV. Sometimes, there will be a target tone hidden in the noise (like a simple “</w:t>
      </w:r>
      <w:proofErr w:type="spellStart"/>
      <w:r w:rsidR="00FC003B" w:rsidRPr="00615F38">
        <w:rPr>
          <w:rFonts w:ascii="Gill Sans MT" w:hAnsi="Gill Sans MT"/>
        </w:rPr>
        <w:t>bip</w:t>
      </w:r>
      <w:proofErr w:type="spellEnd"/>
      <w:r w:rsidR="00FC003B" w:rsidRPr="00615F38">
        <w:rPr>
          <w:rFonts w:ascii="Gill Sans MT" w:hAnsi="Gill Sans MT"/>
        </w:rPr>
        <w:t xml:space="preserve">”) and you will have to </w:t>
      </w:r>
      <w:r w:rsidR="00FC003B" w:rsidRPr="00615F38">
        <w:rPr>
          <w:rFonts w:ascii="Gill Sans MT" w:hAnsi="Gill Sans MT"/>
          <w:b/>
        </w:rPr>
        <w:t xml:space="preserve">press </w:t>
      </w:r>
      <w:r w:rsidR="00F13883" w:rsidRPr="00615F38">
        <w:rPr>
          <w:rFonts w:ascii="Gill Sans MT" w:hAnsi="Gill Sans MT"/>
          <w:b/>
        </w:rPr>
        <w:t>“</w:t>
      </w:r>
      <w:r w:rsidR="00FC003B" w:rsidRPr="00615F38">
        <w:rPr>
          <w:rFonts w:cstheme="minorHAnsi"/>
          <w:b/>
        </w:rPr>
        <w:t>1</w:t>
      </w:r>
      <w:r w:rsidR="00F13883" w:rsidRPr="00615F38">
        <w:rPr>
          <w:rFonts w:cstheme="minorHAnsi"/>
          <w:b/>
        </w:rPr>
        <w:t>”</w:t>
      </w:r>
      <w:r w:rsidR="00FC003B" w:rsidRPr="00615F38">
        <w:rPr>
          <w:rFonts w:ascii="Gill Sans MT" w:hAnsi="Gill Sans MT"/>
          <w:b/>
        </w:rPr>
        <w:t xml:space="preserve"> key</w:t>
      </w:r>
      <w:r w:rsidR="00FC003B" w:rsidRPr="00615F38">
        <w:rPr>
          <w:rFonts w:ascii="Gill Sans MT" w:hAnsi="Gill Sans MT"/>
        </w:rPr>
        <w:t xml:space="preserve"> as soon as you detect </w:t>
      </w:r>
      <w:r w:rsidR="009C156D" w:rsidRPr="00615F38">
        <w:rPr>
          <w:rFonts w:ascii="Gill Sans MT" w:hAnsi="Gill Sans MT"/>
        </w:rPr>
        <w:t>it</w:t>
      </w:r>
      <w:r w:rsidR="00FC003B" w:rsidRPr="00615F38">
        <w:rPr>
          <w:rFonts w:ascii="Gill Sans MT" w:hAnsi="Gill Sans MT"/>
        </w:rPr>
        <w:t>. In some trials, there will be a tone target and in others no</w:t>
      </w:r>
      <w:r w:rsidR="009C156D" w:rsidRPr="00615F38">
        <w:rPr>
          <w:rFonts w:ascii="Gill Sans MT" w:hAnsi="Gill Sans MT"/>
        </w:rPr>
        <w:t>,</w:t>
      </w:r>
      <w:r w:rsidR="00FC003B" w:rsidRPr="00615F38">
        <w:rPr>
          <w:rFonts w:ascii="Gill Sans MT" w:hAnsi="Gill Sans MT"/>
        </w:rPr>
        <w:t xml:space="preserve"> so if you do not detect a</w:t>
      </w:r>
      <w:r w:rsidR="009C156D" w:rsidRPr="00615F38">
        <w:rPr>
          <w:rFonts w:ascii="Gill Sans MT" w:hAnsi="Gill Sans MT"/>
        </w:rPr>
        <w:t>ny</w:t>
      </w:r>
      <w:r w:rsidR="00FC003B" w:rsidRPr="00615F38">
        <w:rPr>
          <w:rFonts w:ascii="Gill Sans MT" w:hAnsi="Gill Sans MT"/>
        </w:rPr>
        <w:t xml:space="preserve"> tone, simply do not press the response key.</w:t>
      </w:r>
      <w:r w:rsidR="009C156D" w:rsidRPr="00615F38">
        <w:rPr>
          <w:rFonts w:ascii="Gill Sans MT" w:hAnsi="Gill Sans MT"/>
        </w:rPr>
        <w:t xml:space="preserve"> There can be a maximum of one target tone per trial if present.</w:t>
      </w:r>
    </w:p>
    <w:p w:rsidR="00BB3792" w:rsidRDefault="00BB3792" w:rsidP="009E55E4">
      <w:pPr>
        <w:widowControl w:val="0"/>
        <w:spacing w:after="0"/>
        <w:jc w:val="both"/>
        <w:rPr>
          <w:rFonts w:ascii="Gill Sans MT" w:hAnsi="Gill Sans MT"/>
          <w:sz w:val="24"/>
          <w:szCs w:val="24"/>
        </w:rPr>
      </w:pPr>
    </w:p>
    <w:p w:rsidR="00035A2E" w:rsidRPr="00BB3792" w:rsidRDefault="009E55E4" w:rsidP="009E55E4">
      <w:pPr>
        <w:widowControl w:val="0"/>
        <w:spacing w:after="0"/>
        <w:jc w:val="both"/>
        <w:rPr>
          <w:rFonts w:ascii="Gill Sans MT" w:hAnsi="Gill Sans MT"/>
          <w:u w:val="single"/>
        </w:rPr>
      </w:pPr>
      <w:r w:rsidRPr="00BB3792">
        <w:rPr>
          <w:rFonts w:ascii="Gill Sans MT" w:hAnsi="Gill Sans MT"/>
          <w:u w:val="single"/>
        </w:rPr>
        <w:t xml:space="preserve">2) </w:t>
      </w:r>
      <w:r w:rsidR="00035A2E" w:rsidRPr="00BB3792">
        <w:rPr>
          <w:rFonts w:ascii="Gill Sans MT" w:hAnsi="Gill Sans MT"/>
          <w:u w:val="single"/>
        </w:rPr>
        <w:t>Second</w:t>
      </w:r>
      <w:r w:rsidR="00035A2E" w:rsidRPr="00BB3792">
        <w:rPr>
          <w:rFonts w:ascii="Gill Sans MT" w:hAnsi="Gill Sans MT"/>
          <w:u w:val="single"/>
        </w:rPr>
        <w:t xml:space="preserve"> Auditory Target Detection Task:</w:t>
      </w:r>
    </w:p>
    <w:p w:rsidR="00A2072A" w:rsidRPr="00615F38" w:rsidRDefault="00F13883" w:rsidP="000B07FB">
      <w:pPr>
        <w:widowControl w:val="0"/>
        <w:spacing w:after="0"/>
        <w:jc w:val="both"/>
        <w:rPr>
          <w:rFonts w:ascii="Gill Sans MT" w:hAnsi="Gill Sans MT"/>
        </w:rPr>
      </w:pPr>
      <w:r w:rsidRPr="00615F38">
        <w:rPr>
          <w:rFonts w:ascii="Gill Sans MT" w:hAnsi="Gill Sans MT"/>
        </w:rPr>
        <w:t>I</w:t>
      </w:r>
      <w:r w:rsidRPr="00615F38">
        <w:rPr>
          <w:rFonts w:ascii="Gill Sans MT" w:hAnsi="Gill Sans MT"/>
        </w:rPr>
        <w:t>n the second</w:t>
      </w:r>
      <w:r w:rsidRPr="00615F38">
        <w:rPr>
          <w:rFonts w:ascii="Gill Sans MT" w:hAnsi="Gill Sans MT"/>
        </w:rPr>
        <w:t xml:space="preserve"> task (</w:t>
      </w:r>
      <w:r w:rsidRPr="00615F38">
        <w:rPr>
          <w:rFonts w:ascii="Gill Sans MT" w:hAnsi="Gill Sans MT"/>
        </w:rPr>
        <w:t>right</w:t>
      </w:r>
      <w:r w:rsidRPr="00615F38">
        <w:rPr>
          <w:rFonts w:ascii="Gill Sans MT" w:hAnsi="Gill Sans MT"/>
        </w:rPr>
        <w:t xml:space="preserve"> figure),</w:t>
      </w:r>
      <w:r w:rsidRPr="00615F38">
        <w:rPr>
          <w:rFonts w:ascii="Gill Sans MT" w:hAnsi="Gill Sans MT"/>
        </w:rPr>
        <w:t xml:space="preserve"> the task is exactly the same. You will have to </w:t>
      </w:r>
      <w:r w:rsidRPr="00615F38">
        <w:rPr>
          <w:rFonts w:ascii="Gill Sans MT" w:hAnsi="Gill Sans MT"/>
          <w:b/>
        </w:rPr>
        <w:t xml:space="preserve">press </w:t>
      </w:r>
      <w:r w:rsidRPr="00615F38">
        <w:rPr>
          <w:rFonts w:ascii="Gill Sans MT" w:hAnsi="Gill Sans MT"/>
          <w:b/>
        </w:rPr>
        <w:t>“</w:t>
      </w:r>
      <w:r w:rsidRPr="00615F38">
        <w:rPr>
          <w:rFonts w:cstheme="minorHAnsi"/>
          <w:b/>
        </w:rPr>
        <w:t>1</w:t>
      </w:r>
      <w:r w:rsidRPr="00615F38">
        <w:rPr>
          <w:rFonts w:cstheme="minorHAnsi"/>
          <w:b/>
        </w:rPr>
        <w:t>”</w:t>
      </w:r>
      <w:r w:rsidRPr="00615F38">
        <w:rPr>
          <w:rFonts w:ascii="Gill Sans MT" w:hAnsi="Gill Sans MT"/>
          <w:b/>
        </w:rPr>
        <w:t xml:space="preserve"> key</w:t>
      </w:r>
      <w:r w:rsidR="00257154" w:rsidRPr="00615F38">
        <w:rPr>
          <w:rFonts w:ascii="Gill Sans MT" w:hAnsi="Gill Sans MT"/>
          <w:b/>
        </w:rPr>
        <w:t xml:space="preserve"> </w:t>
      </w:r>
      <w:r w:rsidR="00257154" w:rsidRPr="00615F38">
        <w:rPr>
          <w:rFonts w:ascii="Gill Sans MT" w:hAnsi="Gill Sans MT"/>
        </w:rPr>
        <w:t xml:space="preserve">as fast and accurately as possible any time you here an auditory tone </w:t>
      </w:r>
      <w:r w:rsidR="008510A9" w:rsidRPr="00615F38">
        <w:rPr>
          <w:rFonts w:ascii="Gill Sans MT" w:hAnsi="Gill Sans MT"/>
        </w:rPr>
        <w:t xml:space="preserve">among the noise </w:t>
      </w:r>
      <w:r w:rsidR="00257154" w:rsidRPr="00615F38">
        <w:rPr>
          <w:rFonts w:ascii="Gill Sans MT" w:hAnsi="Gill Sans MT"/>
        </w:rPr>
        <w:t xml:space="preserve">during the trial. </w:t>
      </w:r>
      <w:r w:rsidR="008E6BD8" w:rsidRPr="00615F38">
        <w:rPr>
          <w:rFonts w:ascii="Gill Sans MT" w:hAnsi="Gill Sans MT"/>
        </w:rPr>
        <w:t>The only difference is that during the noise presentation, there will be a silent video of a speaker’s face displayed in the centre of the screen.</w:t>
      </w:r>
      <w:r w:rsidR="00922706" w:rsidRPr="00615F38">
        <w:rPr>
          <w:rFonts w:ascii="Gill Sans MT" w:hAnsi="Gill Sans MT"/>
        </w:rPr>
        <w:t xml:space="preserve"> Additionally, there </w:t>
      </w:r>
      <w:r w:rsidR="00AC1D5C" w:rsidRPr="00615F38">
        <w:rPr>
          <w:rFonts w:ascii="Gill Sans MT" w:hAnsi="Gill Sans MT"/>
        </w:rPr>
        <w:t>will</w:t>
      </w:r>
      <w:r w:rsidR="00922706" w:rsidRPr="00615F38">
        <w:rPr>
          <w:rFonts w:ascii="Gill Sans MT" w:hAnsi="Gill Sans MT"/>
        </w:rPr>
        <w:t xml:space="preserve"> be </w:t>
      </w:r>
      <w:r w:rsidR="00AC1D5C" w:rsidRPr="00615F38">
        <w:rPr>
          <w:rFonts w:ascii="Gill Sans MT" w:hAnsi="Gill Sans MT"/>
        </w:rPr>
        <w:t xml:space="preserve">either </w:t>
      </w:r>
      <w:r w:rsidR="00922706" w:rsidRPr="00615F38">
        <w:rPr>
          <w:rFonts w:cstheme="minorHAnsi"/>
          <w:b/>
        </w:rPr>
        <w:t>0</w:t>
      </w:r>
      <w:r w:rsidR="00922706" w:rsidRPr="00615F38">
        <w:rPr>
          <w:rFonts w:ascii="Gill Sans MT" w:hAnsi="Gill Sans MT"/>
        </w:rPr>
        <w:t xml:space="preserve">, </w:t>
      </w:r>
      <w:r w:rsidR="00922706" w:rsidRPr="00615F38">
        <w:rPr>
          <w:rFonts w:cstheme="minorHAnsi"/>
          <w:b/>
        </w:rPr>
        <w:t>1</w:t>
      </w:r>
      <w:r w:rsidR="00922706" w:rsidRPr="00615F38">
        <w:rPr>
          <w:rFonts w:ascii="Gill Sans MT" w:hAnsi="Gill Sans MT"/>
        </w:rPr>
        <w:t xml:space="preserve"> or </w:t>
      </w:r>
      <w:r w:rsidR="00922706" w:rsidRPr="00615F38">
        <w:rPr>
          <w:rFonts w:cstheme="minorHAnsi"/>
          <w:b/>
        </w:rPr>
        <w:t>2</w:t>
      </w:r>
      <w:r w:rsidR="00AC1D5C" w:rsidRPr="00615F38">
        <w:rPr>
          <w:rFonts w:ascii="Gill Sans MT" w:hAnsi="Gill Sans MT"/>
        </w:rPr>
        <w:t xml:space="preserve"> tones per trial, meaning that you will have to press </w:t>
      </w:r>
      <w:r w:rsidR="00AC1D5C" w:rsidRPr="00615F38">
        <w:rPr>
          <w:rFonts w:cstheme="minorHAnsi"/>
        </w:rPr>
        <w:t>0</w:t>
      </w:r>
      <w:r w:rsidR="00AC1D5C" w:rsidRPr="00615F38">
        <w:rPr>
          <w:rFonts w:ascii="Gill Sans MT" w:hAnsi="Gill Sans MT"/>
        </w:rPr>
        <w:t xml:space="preserve">, </w:t>
      </w:r>
      <w:r w:rsidR="00AC1D5C" w:rsidRPr="00615F38">
        <w:rPr>
          <w:rFonts w:cstheme="minorHAnsi"/>
        </w:rPr>
        <w:t>1</w:t>
      </w:r>
      <w:r w:rsidR="00AC1D5C" w:rsidRPr="00615F38">
        <w:rPr>
          <w:rFonts w:ascii="Gill Sans MT" w:hAnsi="Gill Sans MT"/>
        </w:rPr>
        <w:t xml:space="preserve"> or </w:t>
      </w:r>
      <w:r w:rsidR="00AC1D5C" w:rsidRPr="00615F38">
        <w:rPr>
          <w:rFonts w:cstheme="minorHAnsi"/>
        </w:rPr>
        <w:t>2</w:t>
      </w:r>
      <w:r w:rsidR="00AC1D5C" w:rsidRPr="00615F38">
        <w:rPr>
          <w:rFonts w:ascii="Gill Sans MT" w:hAnsi="Gill Sans MT"/>
        </w:rPr>
        <w:t xml:space="preserve"> </w:t>
      </w:r>
      <w:r w:rsidR="00AC1D5C" w:rsidRPr="00615F38">
        <w:rPr>
          <w:rFonts w:ascii="Gill Sans MT" w:hAnsi="Gill Sans MT"/>
        </w:rPr>
        <w:t xml:space="preserve">times maximum during the same trial. </w:t>
      </w:r>
    </w:p>
    <w:p w:rsidR="00694FE8" w:rsidRPr="00615F38" w:rsidRDefault="00694FE8" w:rsidP="000B07FB">
      <w:pPr>
        <w:widowControl w:val="0"/>
        <w:spacing w:after="0"/>
        <w:jc w:val="both"/>
        <w:rPr>
          <w:rFonts w:ascii="Gill Sans MT" w:hAnsi="Gill Sans MT"/>
        </w:rPr>
      </w:pPr>
    </w:p>
    <w:p w:rsidR="00694FE8" w:rsidRPr="00615F38" w:rsidRDefault="00694FE8" w:rsidP="000B07FB">
      <w:pPr>
        <w:widowControl w:val="0"/>
        <w:spacing w:after="0"/>
        <w:jc w:val="both"/>
        <w:rPr>
          <w:rFonts w:ascii="Gill Sans MT" w:hAnsi="Gill Sans MT"/>
        </w:rPr>
      </w:pPr>
      <w:r w:rsidRPr="00615F38">
        <w:rPr>
          <w:rFonts w:ascii="Gill Sans MT" w:hAnsi="Gill Sans MT"/>
        </w:rPr>
        <w:t>Importantly: gaze at the central fixation cross during the two tasks and keep your eyes open (blink naturally and attend every stimuli as if you were watching a normal movie).</w:t>
      </w:r>
    </w:p>
    <w:p w:rsidR="007B0339" w:rsidRDefault="007B0339" w:rsidP="003B0DF5">
      <w:pPr>
        <w:widowControl w:val="0"/>
        <w:spacing w:after="0"/>
        <w:jc w:val="both"/>
        <w:rPr>
          <w:rFonts w:ascii="Gill Sans MT" w:hAnsi="Gill Sans MT"/>
          <w:bCs/>
        </w:rPr>
      </w:pPr>
    </w:p>
    <w:p w:rsidR="003B0DF5" w:rsidRPr="00F063A9" w:rsidRDefault="003B0DF5" w:rsidP="003B0DF5">
      <w:pPr>
        <w:widowControl w:val="0"/>
        <w:spacing w:after="0"/>
        <w:jc w:val="both"/>
        <w:rPr>
          <w:rFonts w:ascii="Gill Sans MT" w:hAnsi="Gill Sans MT"/>
          <w:b/>
          <w:bCs/>
        </w:rPr>
      </w:pPr>
      <w:r w:rsidRPr="00F063A9">
        <w:rPr>
          <w:rFonts w:ascii="Gill Sans MT" w:hAnsi="Gill Sans MT"/>
          <w:b/>
          <w:bCs/>
        </w:rPr>
        <w:lastRenderedPageBreak/>
        <w:t>What are the risks?</w:t>
      </w:r>
    </w:p>
    <w:p w:rsidR="007B0339" w:rsidRPr="00615F38" w:rsidRDefault="003B0DF5" w:rsidP="007B0339">
      <w:pPr>
        <w:widowControl w:val="0"/>
        <w:spacing w:after="0"/>
        <w:jc w:val="both"/>
        <w:rPr>
          <w:rFonts w:ascii="Gill Sans MT" w:hAnsi="Gill Sans MT"/>
          <w:bCs/>
        </w:rPr>
      </w:pPr>
      <w:r w:rsidRPr="00F063A9">
        <w:rPr>
          <w:rFonts w:ascii="Gill Sans MT" w:hAnsi="Gill Sans MT"/>
        </w:rPr>
        <w:t>There are no risks to your physical or psychological wellbeing as a result of taking part in this study.</w:t>
      </w:r>
      <w:r w:rsidR="007B0339">
        <w:rPr>
          <w:rFonts w:ascii="Gill Sans MT" w:hAnsi="Gill Sans MT"/>
        </w:rPr>
        <w:t xml:space="preserve"> </w:t>
      </w:r>
      <w:r w:rsidR="007B0339" w:rsidRPr="00615F38">
        <w:rPr>
          <w:rFonts w:ascii="Gill Sans MT" w:hAnsi="Gill Sans MT"/>
          <w:bCs/>
        </w:rPr>
        <w:t xml:space="preserve">In total, the whole experiment (i.e. to achieve the two tasks) will last around 45 minutes. </w:t>
      </w:r>
      <w:r w:rsidR="007B0339" w:rsidRPr="00615F38">
        <w:rPr>
          <w:rFonts w:ascii="Gill Sans MT" w:hAnsi="Gill Sans MT"/>
        </w:rPr>
        <w:t>If it proves too tiring, let the researcher know and you can have a good break or he will end the study.</w:t>
      </w:r>
    </w:p>
    <w:p w:rsidR="003B0DF5" w:rsidRPr="00F063A9" w:rsidRDefault="003B0DF5" w:rsidP="003B0DF5">
      <w:pPr>
        <w:widowControl w:val="0"/>
        <w:spacing w:after="0"/>
        <w:jc w:val="both"/>
        <w:rPr>
          <w:rFonts w:ascii="Gill Sans MT" w:hAnsi="Gill Sans MT"/>
        </w:rPr>
      </w:pPr>
    </w:p>
    <w:p w:rsidR="003B0DF5" w:rsidRPr="007B0339" w:rsidRDefault="003B0DF5" w:rsidP="003B0DF5">
      <w:pPr>
        <w:widowControl w:val="0"/>
        <w:spacing w:after="0"/>
        <w:jc w:val="both"/>
        <w:rPr>
          <w:rFonts w:ascii="Gill Sans MT" w:hAnsi="Gill Sans MT"/>
        </w:rPr>
      </w:pPr>
      <w:r w:rsidRPr="00F063A9">
        <w:rPr>
          <w:rFonts w:ascii="Gill Sans MT" w:hAnsi="Gill Sans MT"/>
          <w:b/>
          <w:bCs/>
        </w:rPr>
        <w:t>What are the benefits?</w:t>
      </w:r>
    </w:p>
    <w:p w:rsidR="003B0DF5" w:rsidRPr="00F063A9" w:rsidRDefault="003B0DF5" w:rsidP="003B0DF5">
      <w:pPr>
        <w:widowControl w:val="0"/>
        <w:spacing w:after="0"/>
        <w:jc w:val="both"/>
        <w:rPr>
          <w:rFonts w:ascii="Gill Sans MT" w:hAnsi="Gill Sans MT"/>
        </w:rPr>
      </w:pPr>
      <w:r w:rsidRPr="00F063A9">
        <w:rPr>
          <w:rFonts w:ascii="Gill Sans MT" w:hAnsi="Gill Sans MT"/>
        </w:rPr>
        <w:t xml:space="preserve">The immediate impact of the findings from this study will be that our understanding of the function of </w:t>
      </w:r>
      <w:r w:rsidR="0097756D">
        <w:rPr>
          <w:rFonts w:ascii="Gill Sans MT" w:hAnsi="Gill Sans MT"/>
        </w:rPr>
        <w:t>audio and visual neural processing</w:t>
      </w:r>
      <w:r w:rsidRPr="00F063A9">
        <w:rPr>
          <w:rFonts w:ascii="Gill Sans MT" w:hAnsi="Gill Sans MT"/>
        </w:rPr>
        <w:t xml:space="preserve"> will be furthered. Additionally, these results will be published in an academic journal to inform the scientific community of our findings. </w:t>
      </w:r>
    </w:p>
    <w:p w:rsidR="003B0DF5" w:rsidRPr="00F063A9" w:rsidRDefault="003B0DF5" w:rsidP="003B0DF5">
      <w:pPr>
        <w:widowControl w:val="0"/>
        <w:spacing w:after="0"/>
        <w:jc w:val="both"/>
        <w:rPr>
          <w:rFonts w:ascii="Gill Sans MT" w:hAnsi="Gill Sans MT"/>
        </w:rPr>
      </w:pPr>
      <w:r w:rsidRPr="00F063A9">
        <w:rPr>
          <w:rFonts w:ascii="Gill Sans MT" w:hAnsi="Gill Sans MT"/>
        </w:rPr>
        <w:t> </w:t>
      </w:r>
    </w:p>
    <w:p w:rsidR="003B0DF5" w:rsidRPr="00F063A9" w:rsidRDefault="003B0DF5" w:rsidP="003B0DF5">
      <w:pPr>
        <w:widowControl w:val="0"/>
        <w:spacing w:after="0"/>
        <w:jc w:val="both"/>
        <w:rPr>
          <w:rFonts w:ascii="Gill Sans MT" w:hAnsi="Gill Sans MT"/>
          <w:b/>
          <w:bCs/>
        </w:rPr>
      </w:pPr>
      <w:bookmarkStart w:id="0" w:name="_GoBack"/>
      <w:bookmarkEnd w:id="0"/>
      <w:r w:rsidRPr="00F063A9">
        <w:rPr>
          <w:rFonts w:ascii="Gill Sans MT" w:hAnsi="Gill Sans MT"/>
          <w:b/>
          <w:bCs/>
        </w:rPr>
        <w:t>What if I do not wish to continue at any stage or withdraw at a later date?</w:t>
      </w:r>
    </w:p>
    <w:p w:rsidR="003B0DF5" w:rsidRPr="00F063A9" w:rsidRDefault="003B0DF5" w:rsidP="003B0DF5">
      <w:pPr>
        <w:widowControl w:val="0"/>
        <w:spacing w:after="0"/>
        <w:jc w:val="both"/>
        <w:rPr>
          <w:rFonts w:ascii="Gill Sans MT" w:hAnsi="Gill Sans MT"/>
        </w:rPr>
      </w:pPr>
      <w:r w:rsidRPr="00F063A9">
        <w:rPr>
          <w:rFonts w:ascii="Gill Sans MT" w:hAnsi="Gill Sans MT"/>
        </w:rPr>
        <w:t xml:space="preserve">You are free to withdraw from the study at any time. You do not have to give a reason. You may decline to answer any question or complete any task the experimenter asks of you. If you wish to withdraw at a later date, please contact either Emmanuel Biau (e.biau@bham.ac.uk) </w:t>
      </w:r>
    </w:p>
    <w:p w:rsidR="003B0DF5" w:rsidRPr="00F063A9" w:rsidRDefault="003B0DF5" w:rsidP="003B0DF5">
      <w:pPr>
        <w:widowControl w:val="0"/>
        <w:spacing w:after="0"/>
        <w:rPr>
          <w:rFonts w:ascii="Gill Sans MT" w:hAnsi="Gill Sans MT"/>
        </w:rPr>
      </w:pPr>
      <w:r w:rsidRPr="00F063A9">
        <w:rPr>
          <w:rFonts w:ascii="Gill Sans MT" w:hAnsi="Gill Sans MT"/>
        </w:rPr>
        <w:t> </w:t>
      </w:r>
    </w:p>
    <w:p w:rsidR="003B0DF5" w:rsidRPr="00F063A9" w:rsidRDefault="003B0DF5" w:rsidP="003B0DF5">
      <w:pPr>
        <w:widowControl w:val="0"/>
        <w:spacing w:after="0"/>
        <w:jc w:val="both"/>
        <w:rPr>
          <w:rFonts w:ascii="Gill Sans MT" w:hAnsi="Gill Sans MT"/>
          <w:b/>
          <w:bCs/>
        </w:rPr>
      </w:pPr>
      <w:r w:rsidRPr="00F063A9">
        <w:rPr>
          <w:rFonts w:ascii="Gill Sans MT" w:hAnsi="Gill Sans MT"/>
          <w:b/>
          <w:bCs/>
        </w:rPr>
        <w:t>What happens to the information?</w:t>
      </w:r>
    </w:p>
    <w:p w:rsidR="003B0DF5" w:rsidRDefault="003B0DF5" w:rsidP="003B0DF5">
      <w:pPr>
        <w:widowControl w:val="0"/>
        <w:spacing w:after="0"/>
        <w:jc w:val="both"/>
        <w:rPr>
          <w:rFonts w:ascii="Gill Sans MT" w:hAnsi="Gill Sans MT"/>
        </w:rPr>
      </w:pPr>
      <w:r w:rsidRPr="00F063A9">
        <w:rPr>
          <w:rFonts w:ascii="Gill Sans MT" w:hAnsi="Gill Sans MT"/>
        </w:rPr>
        <w:t>The data will be stored confidentially by the researcher (Emmanuel Biau). You will be given a participant code and will not be identifiable by any of the data collected. We will not be able to provide individual results, but if you are interested in the results of the group as a whole, please let the researcher know and after all the data has been collected we will let you know of our findings.</w:t>
      </w:r>
    </w:p>
    <w:p w:rsidR="00904064" w:rsidRDefault="00904064" w:rsidP="00904064">
      <w:pPr>
        <w:widowControl w:val="0"/>
        <w:spacing w:after="0" w:line="360" w:lineRule="auto"/>
        <w:rPr>
          <w:rFonts w:ascii="Gill Sans MT" w:hAnsi="Gill Sans MT"/>
          <w:b/>
          <w:bCs/>
        </w:rPr>
      </w:pPr>
    </w:p>
    <w:p w:rsidR="00904064" w:rsidRPr="00F063A9" w:rsidRDefault="00904064" w:rsidP="00904064">
      <w:pPr>
        <w:widowControl w:val="0"/>
        <w:spacing w:after="0" w:line="360" w:lineRule="auto"/>
        <w:rPr>
          <w:rFonts w:ascii="Gill Sans MT" w:hAnsi="Gill Sans MT"/>
        </w:rPr>
      </w:pPr>
      <w:r w:rsidRPr="00F063A9">
        <w:rPr>
          <w:rFonts w:ascii="Gill Sans MT" w:hAnsi="Gill Sans MT"/>
          <w:b/>
          <w:bCs/>
        </w:rPr>
        <w:t>Experimenter</w:t>
      </w:r>
      <w:r w:rsidRPr="00904064">
        <w:rPr>
          <w:rFonts w:ascii="Gill Sans MT" w:hAnsi="Gill Sans MT"/>
          <w:b/>
          <w:bCs/>
        </w:rPr>
        <w:t xml:space="preserve"> </w:t>
      </w:r>
      <w:r>
        <w:rPr>
          <w:rFonts w:ascii="Gill Sans MT" w:hAnsi="Gill Sans MT"/>
          <w:b/>
          <w:bCs/>
        </w:rPr>
        <w:tab/>
      </w:r>
      <w:r>
        <w:rPr>
          <w:rFonts w:ascii="Gill Sans MT" w:hAnsi="Gill Sans MT"/>
          <w:b/>
          <w:bCs/>
        </w:rPr>
        <w:tab/>
      </w:r>
      <w:r>
        <w:rPr>
          <w:rFonts w:ascii="Gill Sans MT" w:hAnsi="Gill Sans MT"/>
          <w:b/>
          <w:bCs/>
        </w:rPr>
        <w:tab/>
      </w:r>
      <w:r>
        <w:rPr>
          <w:rFonts w:ascii="Gill Sans MT" w:hAnsi="Gill Sans MT"/>
          <w:b/>
          <w:bCs/>
        </w:rPr>
        <w:tab/>
      </w:r>
      <w:r>
        <w:rPr>
          <w:rFonts w:ascii="Gill Sans MT" w:hAnsi="Gill Sans MT"/>
          <w:b/>
          <w:bCs/>
        </w:rPr>
        <w:tab/>
      </w:r>
      <w:r>
        <w:rPr>
          <w:rFonts w:ascii="Gill Sans MT" w:hAnsi="Gill Sans MT"/>
          <w:b/>
          <w:bCs/>
        </w:rPr>
        <w:tab/>
      </w:r>
      <w:r>
        <w:rPr>
          <w:rFonts w:ascii="Gill Sans MT" w:hAnsi="Gill Sans MT"/>
          <w:b/>
          <w:bCs/>
        </w:rPr>
        <w:tab/>
        <w:t xml:space="preserve">      </w:t>
      </w:r>
      <w:r w:rsidR="00960F28" w:rsidRPr="00F063A9">
        <w:rPr>
          <w:rFonts w:ascii="Gill Sans MT" w:hAnsi="Gill Sans MT"/>
          <w:b/>
          <w:bCs/>
        </w:rPr>
        <w:t xml:space="preserve">Primary </w:t>
      </w:r>
      <w:r w:rsidRPr="00F063A9">
        <w:rPr>
          <w:rFonts w:ascii="Gill Sans MT" w:hAnsi="Gill Sans MT"/>
          <w:b/>
          <w:bCs/>
        </w:rPr>
        <w:t>Investigator</w:t>
      </w:r>
    </w:p>
    <w:p w:rsidR="00904064" w:rsidRPr="00F063A9" w:rsidRDefault="00904064" w:rsidP="00904064">
      <w:pPr>
        <w:widowControl w:val="0"/>
        <w:spacing w:after="0" w:line="360" w:lineRule="auto"/>
        <w:rPr>
          <w:rFonts w:ascii="Gill Sans MT" w:hAnsi="Gill Sans MT"/>
        </w:rPr>
      </w:pPr>
      <w:proofErr w:type="spellStart"/>
      <w:r>
        <w:rPr>
          <w:rFonts w:ascii="Gill Sans MT" w:hAnsi="Gill Sans MT"/>
        </w:rPr>
        <w:t>Dr.</w:t>
      </w:r>
      <w:proofErr w:type="spellEnd"/>
      <w:r>
        <w:rPr>
          <w:rFonts w:ascii="Gill Sans MT" w:hAnsi="Gill Sans MT"/>
        </w:rPr>
        <w:t xml:space="preserve"> </w:t>
      </w:r>
      <w:r w:rsidRPr="00F063A9">
        <w:rPr>
          <w:rFonts w:ascii="Gill Sans MT" w:hAnsi="Gill Sans MT"/>
        </w:rPr>
        <w:t>Emmanuel Biau</w:t>
      </w:r>
      <w:r w:rsidRPr="00904064">
        <w:rPr>
          <w:rFonts w:ascii="Gill Sans MT" w:hAnsi="Gill Sans MT"/>
        </w:rPr>
        <w:t xml:space="preserve"> </w:t>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t xml:space="preserve">                      </w:t>
      </w:r>
      <w:proofErr w:type="spellStart"/>
      <w:r w:rsidRPr="00F063A9">
        <w:rPr>
          <w:rFonts w:ascii="Gill Sans MT" w:hAnsi="Gill Sans MT"/>
        </w:rPr>
        <w:t>Dr.</w:t>
      </w:r>
      <w:proofErr w:type="spellEnd"/>
      <w:r w:rsidRPr="00F063A9">
        <w:rPr>
          <w:rFonts w:ascii="Gill Sans MT" w:hAnsi="Gill Sans MT"/>
        </w:rPr>
        <w:t xml:space="preserve"> Simon Hanslmayr</w:t>
      </w:r>
    </w:p>
    <w:p w:rsidR="005340AB" w:rsidRPr="000B07FB" w:rsidRDefault="00904064" w:rsidP="000B07FB">
      <w:pPr>
        <w:widowControl w:val="0"/>
        <w:spacing w:after="0"/>
        <w:jc w:val="both"/>
        <w:rPr>
          <w:rFonts w:ascii="Gill Sans MT" w:hAnsi="Gill Sans MT"/>
          <w:b/>
          <w:sz w:val="24"/>
          <w:szCs w:val="24"/>
        </w:rPr>
      </w:pPr>
      <w:r w:rsidRPr="00904064">
        <w:rPr>
          <w:rFonts w:ascii="Gill Sans MT" w:hAnsi="Gill Sans MT"/>
        </w:rPr>
        <w:t xml:space="preserve">e.biau@bham.ac.uk </w:t>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t xml:space="preserve">     </w:t>
      </w:r>
      <w:r w:rsidRPr="00F063A9">
        <w:rPr>
          <w:rFonts w:ascii="Gill Sans MT" w:hAnsi="Gill Sans MT"/>
        </w:rPr>
        <w:t>s.hanslmayr@bham.ac.uk</w:t>
      </w:r>
    </w:p>
    <w:p w:rsidR="00622DF5" w:rsidRDefault="00622DF5" w:rsidP="00FF4B7B">
      <w:pPr>
        <w:jc w:val="both"/>
      </w:pPr>
    </w:p>
    <w:sectPr w:rsidR="00622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500F5"/>
    <w:multiLevelType w:val="hybridMultilevel"/>
    <w:tmpl w:val="770EEE1A"/>
    <w:lvl w:ilvl="0" w:tplc="BA2A6FD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147AF"/>
    <w:rsid w:val="00035A2E"/>
    <w:rsid w:val="00070BE7"/>
    <w:rsid w:val="000822A0"/>
    <w:rsid w:val="000B07FB"/>
    <w:rsid w:val="000C251E"/>
    <w:rsid w:val="000C3B87"/>
    <w:rsid w:val="001373F8"/>
    <w:rsid w:val="00194082"/>
    <w:rsid w:val="001C30DF"/>
    <w:rsid w:val="001C5992"/>
    <w:rsid w:val="002528CE"/>
    <w:rsid w:val="00257154"/>
    <w:rsid w:val="00257241"/>
    <w:rsid w:val="002B76DE"/>
    <w:rsid w:val="002E1C30"/>
    <w:rsid w:val="002E34A1"/>
    <w:rsid w:val="003261B9"/>
    <w:rsid w:val="00344568"/>
    <w:rsid w:val="0036344E"/>
    <w:rsid w:val="00376DEF"/>
    <w:rsid w:val="003B0DF5"/>
    <w:rsid w:val="003B124E"/>
    <w:rsid w:val="003D7BC2"/>
    <w:rsid w:val="00403EF1"/>
    <w:rsid w:val="004877A3"/>
    <w:rsid w:val="004B14E6"/>
    <w:rsid w:val="004C045E"/>
    <w:rsid w:val="005340AB"/>
    <w:rsid w:val="005D71F1"/>
    <w:rsid w:val="005F002D"/>
    <w:rsid w:val="00615F38"/>
    <w:rsid w:val="00622DF5"/>
    <w:rsid w:val="0063420D"/>
    <w:rsid w:val="00652F85"/>
    <w:rsid w:val="00694FE8"/>
    <w:rsid w:val="006A0E32"/>
    <w:rsid w:val="006C2CFD"/>
    <w:rsid w:val="006D6207"/>
    <w:rsid w:val="0074182F"/>
    <w:rsid w:val="00753B38"/>
    <w:rsid w:val="00797441"/>
    <w:rsid w:val="007A0A95"/>
    <w:rsid w:val="007B0339"/>
    <w:rsid w:val="007F21F7"/>
    <w:rsid w:val="00822C08"/>
    <w:rsid w:val="008510A9"/>
    <w:rsid w:val="008D4102"/>
    <w:rsid w:val="008E5622"/>
    <w:rsid w:val="008E6BD8"/>
    <w:rsid w:val="008F1EBE"/>
    <w:rsid w:val="0090062D"/>
    <w:rsid w:val="00904064"/>
    <w:rsid w:val="00922706"/>
    <w:rsid w:val="00955A56"/>
    <w:rsid w:val="00960F28"/>
    <w:rsid w:val="0097756D"/>
    <w:rsid w:val="0098484D"/>
    <w:rsid w:val="009B5DFA"/>
    <w:rsid w:val="009C156D"/>
    <w:rsid w:val="009E55E4"/>
    <w:rsid w:val="00A2072A"/>
    <w:rsid w:val="00A8374E"/>
    <w:rsid w:val="00AA703F"/>
    <w:rsid w:val="00AC1D5C"/>
    <w:rsid w:val="00B522CF"/>
    <w:rsid w:val="00B701CF"/>
    <w:rsid w:val="00B84283"/>
    <w:rsid w:val="00B8686A"/>
    <w:rsid w:val="00B94053"/>
    <w:rsid w:val="00BA21AB"/>
    <w:rsid w:val="00BB3792"/>
    <w:rsid w:val="00BE4BE6"/>
    <w:rsid w:val="00C609B8"/>
    <w:rsid w:val="00C61DFB"/>
    <w:rsid w:val="00C7683D"/>
    <w:rsid w:val="00CA7971"/>
    <w:rsid w:val="00DE4E38"/>
    <w:rsid w:val="00E251D6"/>
    <w:rsid w:val="00E36A4B"/>
    <w:rsid w:val="00E419DA"/>
    <w:rsid w:val="00E63548"/>
    <w:rsid w:val="00F063A9"/>
    <w:rsid w:val="00F073D0"/>
    <w:rsid w:val="00F13883"/>
    <w:rsid w:val="00F31EE4"/>
    <w:rsid w:val="00F84BD7"/>
    <w:rsid w:val="00FA2C54"/>
    <w:rsid w:val="00FC003B"/>
    <w:rsid w:val="00FF4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8931"/>
  <w15:chartTrackingRefBased/>
  <w15:docId w15:val="{9E3C9530-1D8C-4195-9F94-EC21C80C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AB"/>
    <w:pPr>
      <w:ind w:left="720"/>
      <w:contextualSpacing/>
    </w:pPr>
  </w:style>
  <w:style w:type="character" w:styleId="Hyperlink">
    <w:name w:val="Hyperlink"/>
    <w:basedOn w:val="DefaultParagraphFont"/>
    <w:uiPriority w:val="99"/>
    <w:unhideWhenUsed/>
    <w:rsid w:val="00904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Biau (School of Psychology)</dc:creator>
  <cp:keywords/>
  <dc:description/>
  <cp:lastModifiedBy>Emmanuel Biau (School of Psychology)</cp:lastModifiedBy>
  <cp:revision>32</cp:revision>
  <dcterms:created xsi:type="dcterms:W3CDTF">2019-10-22T09:14:00Z</dcterms:created>
  <dcterms:modified xsi:type="dcterms:W3CDTF">2019-10-22T13:41:00Z</dcterms:modified>
</cp:coreProperties>
</file>