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AD8A" w14:textId="77777777" w:rsidR="000C56D1" w:rsidRPr="00F86114" w:rsidRDefault="000C56D1" w:rsidP="000C56D1">
      <w:pPr>
        <w:spacing w:after="0"/>
        <w:rPr>
          <w:b/>
          <w:bCs/>
          <w:sz w:val="18"/>
          <w:szCs w:val="18"/>
        </w:rPr>
      </w:pPr>
      <w:r w:rsidRPr="00F86114">
        <w:rPr>
          <w:b/>
          <w:bCs/>
          <w:sz w:val="18"/>
          <w:szCs w:val="18"/>
        </w:rPr>
        <w:t>The nature of work - Megatrends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9"/>
        <w:gridCol w:w="4517"/>
      </w:tblGrid>
      <w:tr w:rsidR="000C56D1" w14:paraId="4DCEBF1B" w14:textId="77777777" w:rsidTr="00E07E11">
        <w:tc>
          <w:tcPr>
            <w:tcW w:w="6475" w:type="dxa"/>
          </w:tcPr>
          <w:p w14:paraId="3E14567B" w14:textId="77777777" w:rsidR="000C56D1" w:rsidRPr="007F7242" w:rsidRDefault="000C56D1" w:rsidP="00E07E11">
            <w:pPr>
              <w:rPr>
                <w:sz w:val="18"/>
                <w:szCs w:val="18"/>
              </w:rPr>
            </w:pPr>
            <w:r w:rsidRPr="007F7242">
              <w:rPr>
                <w:sz w:val="18"/>
                <w:szCs w:val="18"/>
              </w:rPr>
              <w:t xml:space="preserve">• the concept </w:t>
            </w:r>
            <w:r w:rsidRPr="006E071C">
              <w:rPr>
                <w:sz w:val="18"/>
                <w:szCs w:val="18"/>
              </w:rPr>
              <w:t xml:space="preserve">of megatrends </w:t>
            </w:r>
          </w:p>
          <w:p w14:paraId="2D46943C" w14:textId="77777777" w:rsidR="000C56D1" w:rsidRPr="007F7242" w:rsidRDefault="000C56D1" w:rsidP="00E07E11">
            <w:pPr>
              <w:rPr>
                <w:sz w:val="18"/>
                <w:szCs w:val="18"/>
              </w:rPr>
            </w:pPr>
            <w:r w:rsidRPr="007F7242">
              <w:rPr>
                <w:sz w:val="18"/>
                <w:szCs w:val="18"/>
              </w:rPr>
              <w:t>• types of megatrends, including:</w:t>
            </w:r>
          </w:p>
          <w:p w14:paraId="07B19CB0" w14:textId="77777777" w:rsidR="000C56D1" w:rsidRPr="007F7242" w:rsidRDefault="000C56D1" w:rsidP="000C56D1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8"/>
                <w:szCs w:val="18"/>
              </w:rPr>
            </w:pPr>
            <w:r w:rsidRPr="007F7242">
              <w:rPr>
                <w:sz w:val="18"/>
                <w:szCs w:val="18"/>
              </w:rPr>
              <w:t>economic power shifts</w:t>
            </w:r>
          </w:p>
          <w:p w14:paraId="43D4CC14" w14:textId="77777777" w:rsidR="000C56D1" w:rsidRPr="007F7242" w:rsidRDefault="000C56D1" w:rsidP="000C56D1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8"/>
                <w:szCs w:val="18"/>
              </w:rPr>
            </w:pPr>
            <w:r w:rsidRPr="007F7242">
              <w:rPr>
                <w:sz w:val="18"/>
                <w:szCs w:val="18"/>
              </w:rPr>
              <w:t>demographic shifts</w:t>
            </w:r>
          </w:p>
          <w:p w14:paraId="55A5E153" w14:textId="77777777" w:rsidR="000C56D1" w:rsidRPr="007F7242" w:rsidRDefault="000C56D1" w:rsidP="000C56D1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8"/>
                <w:szCs w:val="18"/>
              </w:rPr>
            </w:pPr>
            <w:r w:rsidRPr="007F7242">
              <w:rPr>
                <w:sz w:val="18"/>
                <w:szCs w:val="18"/>
              </w:rPr>
              <w:t>impactful technology</w:t>
            </w:r>
          </w:p>
          <w:p w14:paraId="57C2009F" w14:textId="77777777" w:rsidR="000C56D1" w:rsidRPr="00F86114" w:rsidRDefault="000C56D1" w:rsidP="000C56D1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8"/>
                <w:szCs w:val="18"/>
              </w:rPr>
            </w:pPr>
            <w:r w:rsidRPr="007F7242">
              <w:rPr>
                <w:sz w:val="18"/>
                <w:szCs w:val="18"/>
              </w:rPr>
              <w:t>climate change</w:t>
            </w:r>
          </w:p>
        </w:tc>
        <w:tc>
          <w:tcPr>
            <w:tcW w:w="6475" w:type="dxa"/>
          </w:tcPr>
          <w:p w14:paraId="489EBAF0" w14:textId="77777777" w:rsidR="000C56D1" w:rsidRPr="007F7242" w:rsidRDefault="000C56D1" w:rsidP="00E07E11">
            <w:pPr>
              <w:rPr>
                <w:sz w:val="18"/>
                <w:szCs w:val="18"/>
              </w:rPr>
            </w:pPr>
            <w:r w:rsidRPr="007F7242">
              <w:rPr>
                <w:sz w:val="18"/>
                <w:szCs w:val="18"/>
              </w:rPr>
              <w:t>• the impact of megatrends on the future of work, including:</w:t>
            </w:r>
          </w:p>
          <w:p w14:paraId="0C76679A" w14:textId="77777777" w:rsidR="000C56D1" w:rsidRPr="007F7242" w:rsidRDefault="000C56D1" w:rsidP="000C56D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sz w:val="18"/>
                <w:szCs w:val="18"/>
              </w:rPr>
            </w:pPr>
            <w:r w:rsidRPr="007F7242">
              <w:rPr>
                <w:sz w:val="18"/>
                <w:szCs w:val="18"/>
              </w:rPr>
              <w:t>work environments</w:t>
            </w:r>
            <w:r>
              <w:rPr>
                <w:sz w:val="18"/>
                <w:szCs w:val="18"/>
              </w:rPr>
              <w:t xml:space="preserve"> - </w:t>
            </w:r>
            <w:r w:rsidRPr="00671BBE">
              <w:rPr>
                <w:sz w:val="18"/>
                <w:szCs w:val="18"/>
              </w:rPr>
              <w:t>The physical conditions, procedures &amp; processes and social dynamics which comprise a place of work</w:t>
            </w:r>
          </w:p>
          <w:p w14:paraId="35712D54" w14:textId="77777777" w:rsidR="000C56D1" w:rsidRPr="007F7242" w:rsidRDefault="000C56D1" w:rsidP="000C56D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sz w:val="18"/>
                <w:szCs w:val="18"/>
              </w:rPr>
            </w:pPr>
            <w:r w:rsidRPr="007F7242">
              <w:rPr>
                <w:sz w:val="18"/>
                <w:szCs w:val="18"/>
              </w:rPr>
              <w:t>types of employment</w:t>
            </w:r>
          </w:p>
          <w:p w14:paraId="51E4B3B3" w14:textId="77777777" w:rsidR="000C56D1" w:rsidRPr="004D27FA" w:rsidRDefault="000C56D1" w:rsidP="000C56D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sz w:val="18"/>
                <w:szCs w:val="18"/>
              </w:rPr>
            </w:pPr>
            <w:r w:rsidRPr="004D27FA">
              <w:rPr>
                <w:sz w:val="18"/>
                <w:szCs w:val="18"/>
              </w:rPr>
              <w:t>emerging and declining jobs</w:t>
            </w:r>
          </w:p>
        </w:tc>
      </w:tr>
      <w:tr w:rsidR="000C56D1" w14:paraId="66FC92CF" w14:textId="77777777" w:rsidTr="00E07E11">
        <w:tc>
          <w:tcPr>
            <w:tcW w:w="12950" w:type="dxa"/>
            <w:gridSpan w:val="2"/>
          </w:tcPr>
          <w:p w14:paraId="0F8649ED" w14:textId="77777777" w:rsidR="000C56D1" w:rsidRDefault="000C56D1" w:rsidP="00E07E1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Related Vocabulary from SCSA Glossary of Terms</w:t>
            </w:r>
          </w:p>
          <w:p w14:paraId="2DCEB7C8" w14:textId="77777777" w:rsidR="000C56D1" w:rsidRDefault="000C56D1" w:rsidP="00E07E11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Megatrend :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 w:rsidRPr="00D92B19">
              <w:rPr>
                <w:sz w:val="18"/>
                <w:szCs w:val="18"/>
              </w:rPr>
              <w:t>A significant &amp; long-lasting development that has a transformational impact on the way we live, work and do business</w:t>
            </w:r>
          </w:p>
          <w:p w14:paraId="6E6D2D59" w14:textId="77777777" w:rsidR="000C56D1" w:rsidRDefault="000C56D1" w:rsidP="00E07E11">
            <w:pPr>
              <w:pStyle w:val="p1"/>
            </w:pPr>
            <w:r>
              <w:t xml:space="preserve">Demographic </w:t>
            </w:r>
            <w:proofErr w:type="gramStart"/>
            <w:r>
              <w:t>Shift :</w:t>
            </w:r>
            <w:proofErr w:type="gramEnd"/>
            <w:r>
              <w:t xml:space="preserve"> The change in the size and nature of a population due to migration and changes in birth and death rates.</w:t>
            </w:r>
          </w:p>
          <w:p w14:paraId="6D71AA49" w14:textId="77777777" w:rsidR="000C56D1" w:rsidRDefault="000C56D1" w:rsidP="00E07E11">
            <w:pPr>
              <w:pStyle w:val="p1"/>
            </w:pPr>
            <w:r>
              <w:t xml:space="preserve">Economic Power </w:t>
            </w:r>
            <w:proofErr w:type="gramStart"/>
            <w:r>
              <w:t>Shift :</w:t>
            </w:r>
            <w:proofErr w:type="gramEnd"/>
            <w:r>
              <w:t xml:space="preserve"> The long-term global shift away from established advanced economies to emerging market countries.</w:t>
            </w:r>
          </w:p>
          <w:p w14:paraId="3C9EB592" w14:textId="77777777" w:rsidR="000C56D1" w:rsidRDefault="000C56D1" w:rsidP="00E07E11">
            <w:pPr>
              <w:pStyle w:val="p1"/>
            </w:pPr>
            <w:r>
              <w:t>Impactful technologies: The emergence of technologies that have the capacity to improve products, services and processes,</w:t>
            </w:r>
          </w:p>
          <w:p w14:paraId="2FA8700A" w14:textId="77777777" w:rsidR="000C56D1" w:rsidRDefault="000C56D1" w:rsidP="00E07E11">
            <w:pPr>
              <w:pStyle w:val="p1"/>
            </w:pPr>
            <w:r>
              <w:t>but to also cause disruption and uncertainty for society and the economy.</w:t>
            </w:r>
          </w:p>
          <w:p w14:paraId="6BDF0CD7" w14:textId="77777777" w:rsidR="000C56D1" w:rsidRPr="007F7242" w:rsidRDefault="000C56D1" w:rsidP="00E07E11">
            <w:pPr>
              <w:rPr>
                <w:sz w:val="18"/>
                <w:szCs w:val="18"/>
              </w:rPr>
            </w:pPr>
          </w:p>
        </w:tc>
      </w:tr>
    </w:tbl>
    <w:p w14:paraId="3EA0D615" w14:textId="77777777" w:rsidR="00094ACE" w:rsidRDefault="00094ACE"/>
    <w:sectPr w:rsidR="00094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38D9"/>
    <w:multiLevelType w:val="hybridMultilevel"/>
    <w:tmpl w:val="2E4A33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13255"/>
    <w:multiLevelType w:val="hybridMultilevel"/>
    <w:tmpl w:val="671281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742828">
    <w:abstractNumId w:val="1"/>
  </w:num>
  <w:num w:numId="2" w16cid:durableId="389695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D1"/>
    <w:rsid w:val="00094ACE"/>
    <w:rsid w:val="000C56D1"/>
    <w:rsid w:val="007F7A84"/>
    <w:rsid w:val="00BC64EA"/>
    <w:rsid w:val="00E3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C63091"/>
  <w15:chartTrackingRefBased/>
  <w15:docId w15:val="{E640866E-703F-6344-BEC0-31737ACDC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6D1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5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6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56D1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0C56D1"/>
    <w:pPr>
      <w:spacing w:after="0" w:line="240" w:lineRule="auto"/>
    </w:pPr>
    <w:rPr>
      <w:rFonts w:ascii="Helvetica" w:eastAsia="Times New Roman" w:hAnsi="Helvetica" w:cs="Times New Roman"/>
      <w:color w:val="000000"/>
      <w:sz w:val="17"/>
      <w:szCs w:val="17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867</Characters>
  <Application>Microsoft Office Word</Application>
  <DocSecurity>0</DocSecurity>
  <Lines>25</Lines>
  <Paragraphs>17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BYRNES Max</dc:creator>
  <cp:keywords/>
  <dc:description/>
  <cp:lastModifiedBy>BYRNES Max</cp:lastModifiedBy>
  <cp:revision>1</cp:revision>
  <dcterms:created xsi:type="dcterms:W3CDTF">2026-03-24T16:05:00Z</dcterms:created>
  <dcterms:modified xsi:type="dcterms:W3CDTF">2026-03-24T16:05:00Z</dcterms:modified>
</cp:coreProperties>
</file>