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A082F" w14:textId="21AFF07F" w:rsidR="00875E50" w:rsidRPr="00875E50" w:rsidRDefault="00875E50" w:rsidP="00875E50">
      <w:pPr>
        <w:jc w:val="center"/>
      </w:pPr>
      <w:r w:rsidRPr="00875E50">
        <w:rPr>
          <w:noProof/>
        </w:rPr>
        <w:drawing>
          <wp:inline distT="0" distB="0" distL="0" distR="0" wp14:anchorId="2E4668AF" wp14:editId="26A444B6">
            <wp:extent cx="4924425" cy="66675"/>
            <wp:effectExtent l="0" t="0" r="9525" b="9525"/>
            <wp:docPr id="1229474139" name="Picture 8"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a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66675"/>
                    </a:xfrm>
                    <a:prstGeom prst="rect">
                      <a:avLst/>
                    </a:prstGeom>
                    <a:noFill/>
                    <a:ln>
                      <a:noFill/>
                    </a:ln>
                  </pic:spPr>
                </pic:pic>
              </a:graphicData>
            </a:graphic>
          </wp:inline>
        </w:drawing>
      </w:r>
    </w:p>
    <w:p w14:paraId="6A08EBB5" w14:textId="75AA05C2" w:rsidR="00875E50" w:rsidRPr="00875E50" w:rsidRDefault="00875E50" w:rsidP="00875E50">
      <w:pPr>
        <w:jc w:val="center"/>
      </w:pPr>
      <w:r w:rsidRPr="00875E50">
        <w:rPr>
          <w:noProof/>
        </w:rPr>
        <w:drawing>
          <wp:inline distT="0" distB="0" distL="0" distR="0" wp14:anchorId="5E2AD186" wp14:editId="1DAE65A9">
            <wp:extent cx="1035031" cy="987552"/>
            <wp:effectExtent l="0" t="0" r="0" b="3175"/>
            <wp:docPr id="1475068188" name="Picture 7"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logo of a universit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31" cy="987552"/>
                    </a:xfrm>
                    <a:prstGeom prst="rect">
                      <a:avLst/>
                    </a:prstGeom>
                    <a:noFill/>
                    <a:ln>
                      <a:noFill/>
                    </a:ln>
                  </pic:spPr>
                </pic:pic>
              </a:graphicData>
            </a:graphic>
          </wp:inline>
        </w:drawing>
      </w:r>
    </w:p>
    <w:p w14:paraId="73476986" w14:textId="16ABEA93" w:rsidR="00875E50" w:rsidRPr="00875E50" w:rsidRDefault="00875E50" w:rsidP="00875E50">
      <w:pPr>
        <w:jc w:val="center"/>
      </w:pPr>
    </w:p>
    <w:p w14:paraId="15A833AA" w14:textId="5C52D00F" w:rsidR="00875E50" w:rsidRPr="00875E50" w:rsidRDefault="00875E50" w:rsidP="00875E50">
      <w:pPr>
        <w:jc w:val="center"/>
      </w:pPr>
      <w:r w:rsidRPr="00875E50">
        <w:rPr>
          <w:b/>
          <w:bCs/>
          <w:lang w:val="en-PH"/>
        </w:rPr>
        <w:t xml:space="preserve">Business Requirements </w:t>
      </w:r>
      <w:r w:rsidRPr="5C237A9C">
        <w:rPr>
          <w:b/>
          <w:bCs/>
          <w:lang w:val="en-PH"/>
        </w:rPr>
        <w:t>Document</w:t>
      </w:r>
    </w:p>
    <w:p w14:paraId="70D2CF81" w14:textId="7004B44D" w:rsidR="00875E50" w:rsidRPr="00875E50" w:rsidRDefault="00875E50" w:rsidP="00875E50">
      <w:pPr>
        <w:jc w:val="center"/>
      </w:pPr>
      <w:r w:rsidRPr="00875E50">
        <w:rPr>
          <w:b/>
          <w:bCs/>
          <w:lang w:val="en-PH"/>
        </w:rPr>
        <w:t>(Guide S50 Version 1.0)</w:t>
      </w:r>
    </w:p>
    <w:p w14:paraId="626F8464" w14:textId="7F85DA8A" w:rsidR="00875E50" w:rsidRPr="00875E50" w:rsidRDefault="00875E50" w:rsidP="00875E50">
      <w:pPr>
        <w:jc w:val="center"/>
      </w:pPr>
      <w:r w:rsidRPr="00875E50">
        <w:rPr>
          <w:i/>
          <w:iCs/>
          <w:lang w:val="en-PH"/>
        </w:rPr>
        <w:t>for</w:t>
      </w:r>
    </w:p>
    <w:p w14:paraId="0BF1CEEB" w14:textId="359CCCED" w:rsidR="001E5D24" w:rsidRDefault="001E5D24" w:rsidP="00875E50">
      <w:pPr>
        <w:jc w:val="center"/>
        <w:rPr>
          <w:b/>
          <w:bCs/>
        </w:rPr>
      </w:pPr>
      <w:r w:rsidRPr="001E5D24">
        <w:rPr>
          <w:b/>
          <w:bCs/>
        </w:rPr>
        <w:t>Student</w:t>
      </w:r>
      <w:r w:rsidR="00666EE9">
        <w:rPr>
          <w:b/>
          <w:bCs/>
        </w:rPr>
        <w:t xml:space="preserve"> </w:t>
      </w:r>
      <w:r w:rsidRPr="001E5D24">
        <w:rPr>
          <w:b/>
          <w:bCs/>
        </w:rPr>
        <w:t>Saver Student Expense Management System</w:t>
      </w:r>
    </w:p>
    <w:p w14:paraId="35156A52" w14:textId="03310DFA" w:rsidR="00875E50" w:rsidRPr="00875E50" w:rsidRDefault="00875E50" w:rsidP="00875E50">
      <w:pPr>
        <w:jc w:val="center"/>
      </w:pPr>
      <w:r w:rsidRPr="00875E50">
        <w:rPr>
          <w:b/>
          <w:bCs/>
          <w:lang w:val="en-PH"/>
        </w:rPr>
        <w:t>&lt;Version 1.0&gt;</w:t>
      </w:r>
    </w:p>
    <w:p w14:paraId="419662A5" w14:textId="5C962BDA" w:rsidR="00875E50" w:rsidRPr="00875E50" w:rsidRDefault="00875E50" w:rsidP="001E5D24"/>
    <w:p w14:paraId="41531CD9" w14:textId="081D2ED4" w:rsidR="00875E50" w:rsidRPr="00875E50" w:rsidRDefault="00875E50" w:rsidP="00875E50">
      <w:pPr>
        <w:jc w:val="center"/>
      </w:pPr>
      <w:r w:rsidRPr="00875E50">
        <w:rPr>
          <w:i/>
          <w:iCs/>
          <w:lang w:val="en-PH"/>
        </w:rPr>
        <w:t>Prepared for</w:t>
      </w:r>
    </w:p>
    <w:p w14:paraId="2C86808F" w14:textId="629A2C51" w:rsidR="00875E50" w:rsidRPr="00875E50" w:rsidRDefault="00875E50" w:rsidP="00875E50">
      <w:pPr>
        <w:jc w:val="center"/>
      </w:pPr>
      <w:r w:rsidRPr="00875E50">
        <w:rPr>
          <w:b/>
          <w:bCs/>
          <w:lang w:val="en-PH"/>
        </w:rPr>
        <w:t xml:space="preserve">Frederick L. </w:t>
      </w:r>
      <w:proofErr w:type="spellStart"/>
      <w:r w:rsidRPr="00875E50">
        <w:rPr>
          <w:b/>
          <w:bCs/>
          <w:lang w:val="en-PH"/>
        </w:rPr>
        <w:t>Revilleza</w:t>
      </w:r>
      <w:proofErr w:type="spellEnd"/>
      <w:r w:rsidRPr="00875E50">
        <w:rPr>
          <w:b/>
          <w:bCs/>
          <w:lang w:val="en-PH"/>
        </w:rPr>
        <w:t xml:space="preserve"> Jr.</w:t>
      </w:r>
    </w:p>
    <w:p w14:paraId="3EFEAB9E" w14:textId="4FA30D32" w:rsidR="00875E50" w:rsidRPr="00875E50" w:rsidRDefault="00875E50" w:rsidP="00875E50">
      <w:pPr>
        <w:jc w:val="center"/>
      </w:pPr>
      <w:r w:rsidRPr="00875E50">
        <w:rPr>
          <w:noProof/>
        </w:rPr>
        <w:drawing>
          <wp:inline distT="0" distB="0" distL="0" distR="0" wp14:anchorId="2BB4DFC1" wp14:editId="36402111">
            <wp:extent cx="987552" cy="987552"/>
            <wp:effectExtent l="0" t="0" r="3175" b="3175"/>
            <wp:docPr id="983878304" name="Picture 6" descr="A circular logo wi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circular logo with symbol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7552" cy="987552"/>
                    </a:xfrm>
                    <a:prstGeom prst="rect">
                      <a:avLst/>
                    </a:prstGeom>
                    <a:noFill/>
                    <a:ln>
                      <a:noFill/>
                    </a:ln>
                  </pic:spPr>
                </pic:pic>
              </a:graphicData>
            </a:graphic>
          </wp:inline>
        </w:drawing>
      </w:r>
    </w:p>
    <w:p w14:paraId="4B0A92AE" w14:textId="3D3E14FA" w:rsidR="00875E50" w:rsidRPr="00875E50" w:rsidRDefault="00875E50" w:rsidP="00875E50">
      <w:pPr>
        <w:jc w:val="center"/>
      </w:pPr>
      <w:r w:rsidRPr="00875E50">
        <w:rPr>
          <w:b/>
          <w:bCs/>
          <w:lang w:val="en-PH"/>
        </w:rPr>
        <w:t>College of Computer Science</w:t>
      </w:r>
    </w:p>
    <w:p w14:paraId="6FAA0595" w14:textId="11B77E2F" w:rsidR="00875E50" w:rsidRPr="00875E50" w:rsidRDefault="00875E50" w:rsidP="00875E50">
      <w:pPr>
        <w:jc w:val="center"/>
      </w:pPr>
      <w:r w:rsidRPr="00875E50">
        <w:rPr>
          <w:lang w:val="en-PH"/>
        </w:rPr>
        <w:t>August 30,2024</w:t>
      </w:r>
    </w:p>
    <w:p w14:paraId="68A5264E" w14:textId="47708FDD" w:rsidR="00875E50" w:rsidRPr="00875E50" w:rsidRDefault="00875E50" w:rsidP="00875E50">
      <w:pPr>
        <w:jc w:val="center"/>
      </w:pPr>
      <w:r w:rsidRPr="00875E50">
        <w:rPr>
          <w:i/>
          <w:iCs/>
          <w:lang w:val="en-PH"/>
        </w:rPr>
        <w:t>Prepared by</w:t>
      </w:r>
    </w:p>
    <w:p w14:paraId="22BB5DDF" w14:textId="444BF35E" w:rsidR="00875E50" w:rsidRPr="00875E50" w:rsidRDefault="00875E50" w:rsidP="00875E50">
      <w:pPr>
        <w:jc w:val="center"/>
      </w:pPr>
      <w:r w:rsidRPr="00875E50">
        <w:rPr>
          <w:lang w:val="en-PH"/>
        </w:rPr>
        <w:t>Amarillo, Joseph Niño E.</w:t>
      </w:r>
    </w:p>
    <w:p w14:paraId="090CFE32" w14:textId="30C42E12" w:rsidR="00875E50" w:rsidRPr="00875E50" w:rsidRDefault="00875E50" w:rsidP="00875E50">
      <w:pPr>
        <w:jc w:val="center"/>
      </w:pPr>
      <w:r w:rsidRPr="00875E50">
        <w:rPr>
          <w:lang w:val="en-PH"/>
        </w:rPr>
        <w:t>Dedumo, Emmanuel A.</w:t>
      </w:r>
    </w:p>
    <w:p w14:paraId="528070E5" w14:textId="712848F8" w:rsidR="00875E50" w:rsidRPr="00875E50" w:rsidRDefault="00875E50" w:rsidP="00875E50">
      <w:pPr>
        <w:jc w:val="center"/>
      </w:pPr>
      <w:proofErr w:type="spellStart"/>
      <w:r w:rsidRPr="00875E50">
        <w:rPr>
          <w:lang w:val="en-PH"/>
        </w:rPr>
        <w:t>Vequiso</w:t>
      </w:r>
      <w:proofErr w:type="spellEnd"/>
      <w:r w:rsidRPr="00875E50">
        <w:rPr>
          <w:lang w:val="en-PH"/>
        </w:rPr>
        <w:t>, Ashley Josh V.</w:t>
      </w:r>
    </w:p>
    <w:p w14:paraId="2477EBE4" w14:textId="31844988" w:rsidR="00875E50" w:rsidRDefault="00875E50" w:rsidP="00875E50">
      <w:pPr>
        <w:jc w:val="center"/>
      </w:pPr>
      <w:r w:rsidRPr="00875E50">
        <w:rPr>
          <w:noProof/>
        </w:rPr>
        <w:drawing>
          <wp:inline distT="0" distB="0" distL="0" distR="0" wp14:anchorId="54F8B7A5" wp14:editId="17ABA255">
            <wp:extent cx="4924425" cy="66675"/>
            <wp:effectExtent l="0" t="0" r="9525" b="9525"/>
            <wp:docPr id="366263759" name="Picture 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66675"/>
                    </a:xfrm>
                    <a:prstGeom prst="rect">
                      <a:avLst/>
                    </a:prstGeom>
                    <a:noFill/>
                    <a:ln>
                      <a:noFill/>
                    </a:ln>
                  </pic:spPr>
                </pic:pic>
              </a:graphicData>
            </a:graphic>
          </wp:inline>
        </w:drawing>
      </w:r>
    </w:p>
    <w:p w14:paraId="6406A114" w14:textId="77777777" w:rsidR="00875E50" w:rsidRDefault="00875E50" w:rsidP="00875E50">
      <w:pPr>
        <w:jc w:val="center"/>
      </w:pPr>
    </w:p>
    <w:p w14:paraId="590E44FA" w14:textId="77777777" w:rsidR="00875E50" w:rsidRDefault="00875E50" w:rsidP="00875E50">
      <w:pPr>
        <w:jc w:val="center"/>
      </w:pPr>
    </w:p>
    <w:p w14:paraId="26698569" w14:textId="77777777" w:rsidR="00875E50" w:rsidRDefault="00875E50" w:rsidP="00875E50">
      <w:pPr>
        <w:jc w:val="center"/>
      </w:pPr>
    </w:p>
    <w:sdt>
      <w:sdtPr>
        <w:rPr>
          <w:rFonts w:ascii="Arial" w:eastAsiaTheme="minorEastAsia" w:hAnsi="Arial" w:cs="Arial"/>
          <w:color w:val="auto"/>
          <w:kern w:val="2"/>
          <w:sz w:val="22"/>
          <w:szCs w:val="22"/>
          <w:lang w:val="en-PH"/>
          <w14:ligatures w14:val="standardContextual"/>
        </w:rPr>
        <w:id w:val="-292207408"/>
        <w:docPartObj>
          <w:docPartGallery w:val="Table of Contents"/>
          <w:docPartUnique/>
        </w:docPartObj>
      </w:sdtPr>
      <w:sdtEndPr>
        <w:rPr>
          <w:b/>
          <w:bCs/>
          <w:lang w:val="en-US"/>
        </w:rPr>
      </w:sdtEndPr>
      <w:sdtContent>
        <w:p w14:paraId="6EE84584" w14:textId="77777777" w:rsidR="00006DA7" w:rsidRPr="00CA5C7D" w:rsidRDefault="00006DA7" w:rsidP="00006DA7">
          <w:pPr>
            <w:pStyle w:val="TOCHeading"/>
            <w:spacing w:line="480" w:lineRule="auto"/>
            <w:rPr>
              <w:rFonts w:ascii="Arial" w:hAnsi="Arial" w:cs="Arial"/>
              <w:color w:val="auto"/>
            </w:rPr>
          </w:pPr>
          <w:r w:rsidRPr="00CA5C7D">
            <w:rPr>
              <w:rFonts w:ascii="Arial" w:hAnsi="Arial" w:cs="Arial"/>
              <w:color w:val="auto"/>
            </w:rPr>
            <w:t>Contents</w:t>
          </w:r>
        </w:p>
        <w:p w14:paraId="5FBFDD46" w14:textId="039C9441" w:rsidR="00006DA7" w:rsidRDefault="00006DA7" w:rsidP="00006DA7">
          <w:pPr>
            <w:pStyle w:val="TOC1"/>
            <w:rPr>
              <w:rFonts w:eastAsiaTheme="minorEastAsia" w:cstheme="minorBidi"/>
              <w:b w:val="0"/>
              <w:bCs w:val="0"/>
              <w:caps w:val="0"/>
              <w:noProof/>
              <w:kern w:val="2"/>
              <w:sz w:val="24"/>
              <w:szCs w:val="24"/>
              <w:lang w:val="en-PH" w:eastAsia="en-PH"/>
              <w14:ligatures w14:val="standardContextual"/>
            </w:rPr>
          </w:pPr>
          <w:r w:rsidRPr="00CA5C7D">
            <w:rPr>
              <w:rFonts w:ascii="Arial" w:hAnsi="Arial" w:cs="Arial"/>
            </w:rPr>
            <w:fldChar w:fldCharType="begin"/>
          </w:r>
          <w:r w:rsidRPr="00CA5C7D">
            <w:rPr>
              <w:rFonts w:ascii="Arial" w:hAnsi="Arial" w:cs="Arial"/>
            </w:rPr>
            <w:instrText xml:space="preserve"> TOC \o "1-3" \h \z \u </w:instrText>
          </w:r>
          <w:r w:rsidRPr="00CA5C7D">
            <w:rPr>
              <w:rFonts w:ascii="Arial" w:hAnsi="Arial" w:cs="Arial"/>
            </w:rPr>
            <w:fldChar w:fldCharType="separate"/>
          </w:r>
          <w:hyperlink w:anchor="_Toc176113840" w:history="1">
            <w:r w:rsidRPr="00D30229">
              <w:rPr>
                <w:rStyle w:val="Hyperlink"/>
                <w:rFonts w:eastAsia="Arial Unicode MS"/>
                <w:noProof/>
              </w:rPr>
              <w:t>1.</w:t>
            </w:r>
            <w:r>
              <w:rPr>
                <w:rFonts w:eastAsiaTheme="minorEastAsia" w:cstheme="minorBidi"/>
                <w:b w:val="0"/>
                <w:bCs w:val="0"/>
                <w:caps w:val="0"/>
                <w:noProof/>
                <w:kern w:val="2"/>
                <w:sz w:val="24"/>
                <w:szCs w:val="24"/>
                <w:lang w:val="en-PH" w:eastAsia="en-PH"/>
                <w14:ligatures w14:val="standardContextual"/>
              </w:rPr>
              <w:tab/>
            </w:r>
            <w:r w:rsidRPr="00D30229">
              <w:rPr>
                <w:rStyle w:val="Hyperlink"/>
                <w:rFonts w:eastAsia="Arial Unicode MS"/>
                <w:noProof/>
              </w:rPr>
              <w:t>DOCUMENT REVISION LOG</w:t>
            </w:r>
            <w:r>
              <w:rPr>
                <w:noProof/>
                <w:webHidden/>
              </w:rPr>
              <w:tab/>
            </w:r>
            <w:r>
              <w:rPr>
                <w:noProof/>
                <w:webHidden/>
              </w:rPr>
              <w:fldChar w:fldCharType="begin"/>
            </w:r>
            <w:r>
              <w:rPr>
                <w:noProof/>
                <w:webHidden/>
              </w:rPr>
              <w:instrText xml:space="preserve"> PAGEREF _Toc176113840 \h </w:instrText>
            </w:r>
            <w:r>
              <w:rPr>
                <w:noProof/>
                <w:webHidden/>
              </w:rPr>
            </w:r>
            <w:r>
              <w:rPr>
                <w:noProof/>
                <w:webHidden/>
              </w:rPr>
              <w:fldChar w:fldCharType="separate"/>
            </w:r>
            <w:r w:rsidR="007E48D1">
              <w:rPr>
                <w:noProof/>
                <w:webHidden/>
              </w:rPr>
              <w:t>3</w:t>
            </w:r>
            <w:r>
              <w:rPr>
                <w:noProof/>
                <w:webHidden/>
              </w:rPr>
              <w:fldChar w:fldCharType="end"/>
            </w:r>
          </w:hyperlink>
        </w:p>
        <w:p w14:paraId="5E98BE3D" w14:textId="731AF42E" w:rsidR="00006DA7" w:rsidRDefault="00006DA7" w:rsidP="00006DA7">
          <w:pPr>
            <w:pStyle w:val="TOC1"/>
            <w:rPr>
              <w:rFonts w:eastAsiaTheme="minorEastAsia" w:cstheme="minorBidi"/>
              <w:b w:val="0"/>
              <w:bCs w:val="0"/>
              <w:caps w:val="0"/>
              <w:noProof/>
              <w:kern w:val="2"/>
              <w:sz w:val="24"/>
              <w:szCs w:val="24"/>
              <w:lang w:val="en-PH" w:eastAsia="en-PH"/>
              <w14:ligatures w14:val="standardContextual"/>
            </w:rPr>
          </w:pPr>
          <w:hyperlink w:anchor="_Toc176113841" w:history="1">
            <w:r w:rsidRPr="00D30229">
              <w:rPr>
                <w:rStyle w:val="Hyperlink"/>
                <w:rFonts w:eastAsia="Arial Unicode MS"/>
                <w:noProof/>
              </w:rPr>
              <w:t>2.</w:t>
            </w:r>
            <w:r>
              <w:rPr>
                <w:rFonts w:eastAsiaTheme="minorEastAsia" w:cstheme="minorBidi"/>
                <w:b w:val="0"/>
                <w:bCs w:val="0"/>
                <w:caps w:val="0"/>
                <w:noProof/>
                <w:kern w:val="2"/>
                <w:sz w:val="24"/>
                <w:szCs w:val="24"/>
                <w:lang w:val="en-PH" w:eastAsia="en-PH"/>
                <w14:ligatures w14:val="standardContextual"/>
              </w:rPr>
              <w:tab/>
            </w:r>
            <w:r w:rsidRPr="00D30229">
              <w:rPr>
                <w:rStyle w:val="Hyperlink"/>
                <w:rFonts w:eastAsia="Arial Unicode MS"/>
                <w:noProof/>
              </w:rPr>
              <w:t>DOCUMENT REVIEWERS</w:t>
            </w:r>
            <w:r>
              <w:rPr>
                <w:noProof/>
                <w:webHidden/>
              </w:rPr>
              <w:tab/>
            </w:r>
            <w:r>
              <w:rPr>
                <w:noProof/>
                <w:webHidden/>
              </w:rPr>
              <w:fldChar w:fldCharType="begin"/>
            </w:r>
            <w:r>
              <w:rPr>
                <w:noProof/>
                <w:webHidden/>
              </w:rPr>
              <w:instrText xml:space="preserve"> PAGEREF _Toc176113841 \h </w:instrText>
            </w:r>
            <w:r>
              <w:rPr>
                <w:noProof/>
                <w:webHidden/>
              </w:rPr>
            </w:r>
            <w:r>
              <w:rPr>
                <w:noProof/>
                <w:webHidden/>
              </w:rPr>
              <w:fldChar w:fldCharType="separate"/>
            </w:r>
            <w:r w:rsidR="007E48D1">
              <w:rPr>
                <w:noProof/>
                <w:webHidden/>
              </w:rPr>
              <w:t>3</w:t>
            </w:r>
            <w:r>
              <w:rPr>
                <w:noProof/>
                <w:webHidden/>
              </w:rPr>
              <w:fldChar w:fldCharType="end"/>
            </w:r>
          </w:hyperlink>
        </w:p>
        <w:p w14:paraId="24C71503" w14:textId="3610FC08" w:rsidR="00006DA7" w:rsidRDefault="00006DA7" w:rsidP="00006DA7">
          <w:pPr>
            <w:pStyle w:val="TOC1"/>
            <w:rPr>
              <w:rFonts w:eastAsiaTheme="minorEastAsia" w:cstheme="minorBidi"/>
              <w:b w:val="0"/>
              <w:bCs w:val="0"/>
              <w:caps w:val="0"/>
              <w:noProof/>
              <w:kern w:val="2"/>
              <w:sz w:val="24"/>
              <w:szCs w:val="24"/>
              <w:lang w:val="en-PH" w:eastAsia="en-PH"/>
              <w14:ligatures w14:val="standardContextual"/>
            </w:rPr>
          </w:pPr>
          <w:hyperlink w:anchor="_Toc176113842" w:history="1">
            <w:r w:rsidRPr="00D30229">
              <w:rPr>
                <w:rStyle w:val="Hyperlink"/>
                <w:rFonts w:eastAsia="Arial Unicode MS"/>
                <w:noProof/>
              </w:rPr>
              <w:t>3.</w:t>
            </w:r>
            <w:r>
              <w:rPr>
                <w:rFonts w:eastAsiaTheme="minorEastAsia" w:cstheme="minorBidi"/>
                <w:b w:val="0"/>
                <w:bCs w:val="0"/>
                <w:caps w:val="0"/>
                <w:noProof/>
                <w:kern w:val="2"/>
                <w:sz w:val="24"/>
                <w:szCs w:val="24"/>
                <w:lang w:val="en-PH" w:eastAsia="en-PH"/>
                <w14:ligatures w14:val="standardContextual"/>
              </w:rPr>
              <w:tab/>
            </w:r>
            <w:r w:rsidRPr="00D30229">
              <w:rPr>
                <w:rStyle w:val="Hyperlink"/>
                <w:rFonts w:eastAsia="Arial Unicode MS"/>
                <w:noProof/>
              </w:rPr>
              <w:t>APPROVER &amp; SIGNOFF</w:t>
            </w:r>
            <w:r>
              <w:rPr>
                <w:noProof/>
                <w:webHidden/>
              </w:rPr>
              <w:tab/>
            </w:r>
            <w:r>
              <w:rPr>
                <w:noProof/>
                <w:webHidden/>
              </w:rPr>
              <w:fldChar w:fldCharType="begin"/>
            </w:r>
            <w:r>
              <w:rPr>
                <w:noProof/>
                <w:webHidden/>
              </w:rPr>
              <w:instrText xml:space="preserve"> PAGEREF _Toc176113842 \h </w:instrText>
            </w:r>
            <w:r>
              <w:rPr>
                <w:noProof/>
                <w:webHidden/>
              </w:rPr>
            </w:r>
            <w:r>
              <w:rPr>
                <w:noProof/>
                <w:webHidden/>
              </w:rPr>
              <w:fldChar w:fldCharType="separate"/>
            </w:r>
            <w:r w:rsidR="007E48D1">
              <w:rPr>
                <w:noProof/>
                <w:webHidden/>
              </w:rPr>
              <w:t>3</w:t>
            </w:r>
            <w:r>
              <w:rPr>
                <w:noProof/>
                <w:webHidden/>
              </w:rPr>
              <w:fldChar w:fldCharType="end"/>
            </w:r>
          </w:hyperlink>
        </w:p>
        <w:p w14:paraId="047DC852" w14:textId="045CC0DC" w:rsidR="00006DA7" w:rsidRDefault="00006DA7" w:rsidP="00006DA7">
          <w:pPr>
            <w:pStyle w:val="TOC1"/>
            <w:rPr>
              <w:rFonts w:eastAsiaTheme="minorEastAsia" w:cstheme="minorBidi"/>
              <w:b w:val="0"/>
              <w:bCs w:val="0"/>
              <w:caps w:val="0"/>
              <w:noProof/>
              <w:kern w:val="2"/>
              <w:sz w:val="24"/>
              <w:szCs w:val="24"/>
              <w:lang w:val="en-PH" w:eastAsia="en-PH"/>
              <w14:ligatures w14:val="standardContextual"/>
            </w:rPr>
          </w:pPr>
          <w:hyperlink w:anchor="_Toc176113843" w:history="1">
            <w:r w:rsidRPr="00D30229">
              <w:rPr>
                <w:rStyle w:val="Hyperlink"/>
                <w:rFonts w:eastAsia="Arial Unicode MS"/>
                <w:noProof/>
              </w:rPr>
              <w:t>4.</w:t>
            </w:r>
            <w:r>
              <w:rPr>
                <w:rFonts w:eastAsiaTheme="minorEastAsia" w:cstheme="minorBidi"/>
                <w:b w:val="0"/>
                <w:bCs w:val="0"/>
                <w:caps w:val="0"/>
                <w:noProof/>
                <w:kern w:val="2"/>
                <w:sz w:val="24"/>
                <w:szCs w:val="24"/>
                <w:lang w:val="en-PH" w:eastAsia="en-PH"/>
                <w14:ligatures w14:val="standardContextual"/>
              </w:rPr>
              <w:tab/>
            </w:r>
            <w:r w:rsidRPr="00D30229">
              <w:rPr>
                <w:rStyle w:val="Hyperlink"/>
                <w:rFonts w:eastAsia="Arial Unicode MS"/>
                <w:noProof/>
              </w:rPr>
              <w:t>INTRODUCTION (Analysis Description)</w:t>
            </w:r>
            <w:r>
              <w:rPr>
                <w:noProof/>
                <w:webHidden/>
              </w:rPr>
              <w:tab/>
            </w:r>
            <w:r>
              <w:rPr>
                <w:noProof/>
                <w:webHidden/>
              </w:rPr>
              <w:fldChar w:fldCharType="begin"/>
            </w:r>
            <w:r>
              <w:rPr>
                <w:noProof/>
                <w:webHidden/>
              </w:rPr>
              <w:instrText xml:space="preserve"> PAGEREF _Toc176113843 \h </w:instrText>
            </w:r>
            <w:r>
              <w:rPr>
                <w:noProof/>
                <w:webHidden/>
              </w:rPr>
            </w:r>
            <w:r>
              <w:rPr>
                <w:noProof/>
                <w:webHidden/>
              </w:rPr>
              <w:fldChar w:fldCharType="separate"/>
            </w:r>
            <w:r w:rsidR="007E48D1">
              <w:rPr>
                <w:noProof/>
                <w:webHidden/>
              </w:rPr>
              <w:t>4</w:t>
            </w:r>
            <w:r>
              <w:rPr>
                <w:noProof/>
                <w:webHidden/>
              </w:rPr>
              <w:fldChar w:fldCharType="end"/>
            </w:r>
          </w:hyperlink>
        </w:p>
        <w:p w14:paraId="687A960D" w14:textId="673DCA05" w:rsidR="00006DA7" w:rsidRDefault="00006DA7" w:rsidP="00006DA7">
          <w:pPr>
            <w:pStyle w:val="TOC2"/>
            <w:tabs>
              <w:tab w:val="left" w:pos="960"/>
              <w:tab w:val="right" w:leader="dot" w:pos="9350"/>
            </w:tabs>
            <w:rPr>
              <w:rFonts w:eastAsiaTheme="minorEastAsia" w:cstheme="minorBidi"/>
              <w:smallCaps w:val="0"/>
              <w:noProof/>
              <w:kern w:val="2"/>
              <w:sz w:val="24"/>
              <w:szCs w:val="24"/>
              <w:lang w:val="en-PH" w:eastAsia="en-PH"/>
              <w14:ligatures w14:val="standardContextual"/>
            </w:rPr>
          </w:pPr>
          <w:hyperlink w:anchor="_Toc176113844" w:history="1">
            <w:r w:rsidRPr="00D30229">
              <w:rPr>
                <w:rStyle w:val="Hyperlink"/>
                <w:rFonts w:eastAsia="Arial Unicode MS"/>
                <w:noProof/>
              </w:rPr>
              <w:t>4.1</w:t>
            </w:r>
            <w:r>
              <w:rPr>
                <w:rFonts w:eastAsiaTheme="minorEastAsia" w:cstheme="minorBidi"/>
                <w:smallCaps w:val="0"/>
                <w:noProof/>
                <w:kern w:val="2"/>
                <w:sz w:val="24"/>
                <w:szCs w:val="24"/>
                <w:lang w:val="en-PH" w:eastAsia="en-PH"/>
                <w14:ligatures w14:val="standardContextual"/>
              </w:rPr>
              <w:tab/>
            </w:r>
            <w:r w:rsidRPr="00D30229">
              <w:rPr>
                <w:rStyle w:val="Hyperlink"/>
                <w:rFonts w:eastAsia="Arial Unicode MS"/>
                <w:noProof/>
              </w:rPr>
              <w:t>DOCUMENT PURPOSE</w:t>
            </w:r>
            <w:r>
              <w:rPr>
                <w:noProof/>
                <w:webHidden/>
              </w:rPr>
              <w:tab/>
            </w:r>
            <w:r>
              <w:rPr>
                <w:noProof/>
                <w:webHidden/>
              </w:rPr>
              <w:fldChar w:fldCharType="begin"/>
            </w:r>
            <w:r>
              <w:rPr>
                <w:noProof/>
                <w:webHidden/>
              </w:rPr>
              <w:instrText xml:space="preserve"> PAGEREF _Toc176113844 \h </w:instrText>
            </w:r>
            <w:r>
              <w:rPr>
                <w:noProof/>
                <w:webHidden/>
              </w:rPr>
            </w:r>
            <w:r>
              <w:rPr>
                <w:noProof/>
                <w:webHidden/>
              </w:rPr>
              <w:fldChar w:fldCharType="separate"/>
            </w:r>
            <w:r w:rsidR="007E48D1">
              <w:rPr>
                <w:noProof/>
                <w:webHidden/>
              </w:rPr>
              <w:t>4</w:t>
            </w:r>
            <w:r>
              <w:rPr>
                <w:noProof/>
                <w:webHidden/>
              </w:rPr>
              <w:fldChar w:fldCharType="end"/>
            </w:r>
          </w:hyperlink>
        </w:p>
        <w:p w14:paraId="41DB6DA1" w14:textId="5A748B0B" w:rsidR="00006DA7" w:rsidRDefault="00006DA7" w:rsidP="00006DA7">
          <w:pPr>
            <w:pStyle w:val="TOC2"/>
            <w:tabs>
              <w:tab w:val="left" w:pos="960"/>
              <w:tab w:val="right" w:leader="dot" w:pos="9350"/>
            </w:tabs>
            <w:rPr>
              <w:rFonts w:eastAsiaTheme="minorEastAsia" w:cstheme="minorBidi"/>
              <w:smallCaps w:val="0"/>
              <w:noProof/>
              <w:kern w:val="2"/>
              <w:sz w:val="24"/>
              <w:szCs w:val="24"/>
              <w:lang w:val="en-PH" w:eastAsia="en-PH"/>
              <w14:ligatures w14:val="standardContextual"/>
            </w:rPr>
          </w:pPr>
          <w:hyperlink w:anchor="_Toc176113845" w:history="1">
            <w:r w:rsidRPr="00D30229">
              <w:rPr>
                <w:rStyle w:val="Hyperlink"/>
                <w:rFonts w:eastAsia="Arial Unicode MS"/>
                <w:noProof/>
              </w:rPr>
              <w:t>4.2</w:t>
            </w:r>
            <w:r>
              <w:rPr>
                <w:rFonts w:eastAsiaTheme="minorEastAsia" w:cstheme="minorBidi"/>
                <w:smallCaps w:val="0"/>
                <w:noProof/>
                <w:kern w:val="2"/>
                <w:sz w:val="24"/>
                <w:szCs w:val="24"/>
                <w:lang w:val="en-PH" w:eastAsia="en-PH"/>
                <w14:ligatures w14:val="standardContextual"/>
              </w:rPr>
              <w:tab/>
            </w:r>
            <w:r w:rsidRPr="00D30229">
              <w:rPr>
                <w:rStyle w:val="Hyperlink"/>
                <w:rFonts w:eastAsia="Arial Unicode MS"/>
                <w:noProof/>
              </w:rPr>
              <w:t>DOCUMENT SCOPE</w:t>
            </w:r>
            <w:r>
              <w:rPr>
                <w:noProof/>
                <w:webHidden/>
              </w:rPr>
              <w:tab/>
            </w:r>
            <w:r>
              <w:rPr>
                <w:noProof/>
                <w:webHidden/>
              </w:rPr>
              <w:fldChar w:fldCharType="begin"/>
            </w:r>
            <w:r>
              <w:rPr>
                <w:noProof/>
                <w:webHidden/>
              </w:rPr>
              <w:instrText xml:space="preserve"> PAGEREF _Toc176113845 \h </w:instrText>
            </w:r>
            <w:r>
              <w:rPr>
                <w:noProof/>
                <w:webHidden/>
              </w:rPr>
            </w:r>
            <w:r>
              <w:rPr>
                <w:noProof/>
                <w:webHidden/>
              </w:rPr>
              <w:fldChar w:fldCharType="separate"/>
            </w:r>
            <w:r w:rsidR="007E48D1">
              <w:rPr>
                <w:noProof/>
                <w:webHidden/>
              </w:rPr>
              <w:t>5</w:t>
            </w:r>
            <w:r>
              <w:rPr>
                <w:noProof/>
                <w:webHidden/>
              </w:rPr>
              <w:fldChar w:fldCharType="end"/>
            </w:r>
          </w:hyperlink>
        </w:p>
        <w:p w14:paraId="1A098B76" w14:textId="292ED1BF" w:rsidR="00006DA7" w:rsidRDefault="00006DA7" w:rsidP="00006DA7">
          <w:pPr>
            <w:pStyle w:val="TOC2"/>
            <w:tabs>
              <w:tab w:val="left" w:pos="960"/>
              <w:tab w:val="right" w:leader="dot" w:pos="9350"/>
            </w:tabs>
            <w:rPr>
              <w:rFonts w:eastAsiaTheme="minorEastAsia" w:cstheme="minorBidi"/>
              <w:smallCaps w:val="0"/>
              <w:noProof/>
              <w:kern w:val="2"/>
              <w:sz w:val="24"/>
              <w:szCs w:val="24"/>
              <w:lang w:val="en-PH" w:eastAsia="en-PH"/>
              <w14:ligatures w14:val="standardContextual"/>
            </w:rPr>
          </w:pPr>
          <w:hyperlink w:anchor="_Toc176113846" w:history="1">
            <w:r w:rsidRPr="00D30229">
              <w:rPr>
                <w:rStyle w:val="Hyperlink"/>
                <w:rFonts w:eastAsia="Arial Unicode MS"/>
                <w:noProof/>
              </w:rPr>
              <w:t>4.3</w:t>
            </w:r>
            <w:r>
              <w:rPr>
                <w:rFonts w:eastAsiaTheme="minorEastAsia" w:cstheme="minorBidi"/>
                <w:smallCaps w:val="0"/>
                <w:noProof/>
                <w:kern w:val="2"/>
                <w:sz w:val="24"/>
                <w:szCs w:val="24"/>
                <w:lang w:val="en-PH" w:eastAsia="en-PH"/>
                <w14:ligatures w14:val="standardContextual"/>
              </w:rPr>
              <w:tab/>
            </w:r>
            <w:r w:rsidRPr="00D30229">
              <w:rPr>
                <w:rStyle w:val="Hyperlink"/>
                <w:rFonts w:eastAsia="Arial Unicode MS"/>
                <w:noProof/>
              </w:rPr>
              <w:t>DOCUMENT AUDIENCE</w:t>
            </w:r>
            <w:r>
              <w:rPr>
                <w:noProof/>
                <w:webHidden/>
              </w:rPr>
              <w:tab/>
            </w:r>
            <w:r>
              <w:rPr>
                <w:noProof/>
                <w:webHidden/>
              </w:rPr>
              <w:fldChar w:fldCharType="begin"/>
            </w:r>
            <w:r>
              <w:rPr>
                <w:noProof/>
                <w:webHidden/>
              </w:rPr>
              <w:instrText xml:space="preserve"> PAGEREF _Toc176113846 \h </w:instrText>
            </w:r>
            <w:r>
              <w:rPr>
                <w:noProof/>
                <w:webHidden/>
              </w:rPr>
            </w:r>
            <w:r>
              <w:rPr>
                <w:noProof/>
                <w:webHidden/>
              </w:rPr>
              <w:fldChar w:fldCharType="separate"/>
            </w:r>
            <w:r w:rsidR="007E48D1">
              <w:rPr>
                <w:b/>
                <w:bCs/>
                <w:noProof/>
                <w:webHidden/>
                <w:lang w:val="en-US"/>
              </w:rPr>
              <w:t>Error! Bookmark not defined.</w:t>
            </w:r>
            <w:r>
              <w:rPr>
                <w:noProof/>
                <w:webHidden/>
              </w:rPr>
              <w:fldChar w:fldCharType="end"/>
            </w:r>
          </w:hyperlink>
        </w:p>
        <w:p w14:paraId="7B37FCC3" w14:textId="5F2DB194" w:rsidR="00006DA7" w:rsidRDefault="00006DA7" w:rsidP="00006DA7">
          <w:pPr>
            <w:pStyle w:val="TOC2"/>
            <w:tabs>
              <w:tab w:val="right" w:leader="dot" w:pos="9350"/>
            </w:tabs>
            <w:rPr>
              <w:rFonts w:eastAsiaTheme="minorEastAsia" w:cstheme="minorBidi"/>
              <w:smallCaps w:val="0"/>
              <w:noProof/>
              <w:kern w:val="2"/>
              <w:sz w:val="24"/>
              <w:szCs w:val="24"/>
              <w:lang w:val="en-PH" w:eastAsia="en-PH"/>
              <w14:ligatures w14:val="standardContextual"/>
            </w:rPr>
          </w:pPr>
          <w:hyperlink w:anchor="_Toc176113847" w:history="1">
            <w:r w:rsidRPr="00D30229">
              <w:rPr>
                <w:rStyle w:val="Hyperlink"/>
                <w:rFonts w:eastAsia="Arial Unicode MS"/>
                <w:noProof/>
              </w:rPr>
              <w:t>4.4</w:t>
            </w:r>
            <w:r>
              <w:rPr>
                <w:noProof/>
                <w:webHidden/>
              </w:rPr>
              <w:tab/>
            </w:r>
            <w:r>
              <w:rPr>
                <w:noProof/>
                <w:webHidden/>
              </w:rPr>
              <w:fldChar w:fldCharType="begin"/>
            </w:r>
            <w:r>
              <w:rPr>
                <w:noProof/>
                <w:webHidden/>
              </w:rPr>
              <w:instrText xml:space="preserve"> PAGEREF _Toc176113847 \h </w:instrText>
            </w:r>
            <w:r>
              <w:rPr>
                <w:noProof/>
                <w:webHidden/>
              </w:rPr>
            </w:r>
            <w:r>
              <w:rPr>
                <w:noProof/>
                <w:webHidden/>
              </w:rPr>
              <w:fldChar w:fldCharType="separate"/>
            </w:r>
            <w:r w:rsidR="007E48D1">
              <w:rPr>
                <w:b/>
                <w:bCs/>
                <w:noProof/>
                <w:webHidden/>
                <w:lang w:val="en-US"/>
              </w:rPr>
              <w:t>Error! Bookmark not defined.</w:t>
            </w:r>
            <w:r>
              <w:rPr>
                <w:noProof/>
                <w:webHidden/>
              </w:rPr>
              <w:fldChar w:fldCharType="end"/>
            </w:r>
          </w:hyperlink>
        </w:p>
        <w:p w14:paraId="2DE8CF4F" w14:textId="3066051E" w:rsidR="00006DA7" w:rsidRDefault="00006DA7" w:rsidP="00006DA7">
          <w:pPr>
            <w:pStyle w:val="TOC2"/>
            <w:tabs>
              <w:tab w:val="left" w:pos="960"/>
              <w:tab w:val="right" w:leader="dot" w:pos="9350"/>
            </w:tabs>
            <w:rPr>
              <w:rFonts w:eastAsiaTheme="minorEastAsia" w:cstheme="minorBidi"/>
              <w:smallCaps w:val="0"/>
              <w:noProof/>
              <w:kern w:val="2"/>
              <w:sz w:val="24"/>
              <w:szCs w:val="24"/>
              <w:lang w:val="en-PH" w:eastAsia="en-PH"/>
              <w14:ligatures w14:val="standardContextual"/>
            </w:rPr>
          </w:pPr>
          <w:hyperlink w:anchor="_Toc176113848" w:history="1">
            <w:r w:rsidRPr="00D30229">
              <w:rPr>
                <w:rStyle w:val="Hyperlink"/>
                <w:rFonts w:eastAsia="Arial Unicode MS"/>
                <w:noProof/>
              </w:rPr>
              <w:t>4.5</w:t>
            </w:r>
            <w:r>
              <w:rPr>
                <w:rFonts w:eastAsiaTheme="minorEastAsia" w:cstheme="minorBidi"/>
                <w:smallCaps w:val="0"/>
                <w:noProof/>
                <w:kern w:val="2"/>
                <w:sz w:val="24"/>
                <w:szCs w:val="24"/>
                <w:lang w:val="en-PH" w:eastAsia="en-PH"/>
                <w14:ligatures w14:val="standardContextual"/>
              </w:rPr>
              <w:tab/>
            </w:r>
            <w:r w:rsidRPr="00D30229">
              <w:rPr>
                <w:rStyle w:val="Hyperlink"/>
                <w:rFonts w:eastAsia="Arial Unicode MS"/>
                <w:noProof/>
              </w:rPr>
              <w:t>BUSINESS ANALYSIS APPROACH</w:t>
            </w:r>
            <w:r>
              <w:rPr>
                <w:noProof/>
                <w:webHidden/>
              </w:rPr>
              <w:tab/>
            </w:r>
            <w:r>
              <w:rPr>
                <w:noProof/>
                <w:webHidden/>
              </w:rPr>
              <w:fldChar w:fldCharType="begin"/>
            </w:r>
            <w:r>
              <w:rPr>
                <w:noProof/>
                <w:webHidden/>
              </w:rPr>
              <w:instrText xml:space="preserve"> PAGEREF _Toc176113848 \h </w:instrText>
            </w:r>
            <w:r>
              <w:rPr>
                <w:noProof/>
                <w:webHidden/>
              </w:rPr>
            </w:r>
            <w:r>
              <w:rPr>
                <w:noProof/>
                <w:webHidden/>
              </w:rPr>
              <w:fldChar w:fldCharType="separate"/>
            </w:r>
            <w:r w:rsidR="007E48D1">
              <w:rPr>
                <w:noProof/>
                <w:webHidden/>
              </w:rPr>
              <w:t>6</w:t>
            </w:r>
            <w:r>
              <w:rPr>
                <w:noProof/>
                <w:webHidden/>
              </w:rPr>
              <w:fldChar w:fldCharType="end"/>
            </w:r>
          </w:hyperlink>
        </w:p>
        <w:p w14:paraId="5765D6F3" w14:textId="10230B68" w:rsidR="00006DA7" w:rsidRDefault="00006DA7" w:rsidP="00006DA7">
          <w:pPr>
            <w:pStyle w:val="TOC1"/>
            <w:rPr>
              <w:rFonts w:eastAsiaTheme="minorEastAsia" w:cstheme="minorBidi"/>
              <w:b w:val="0"/>
              <w:bCs w:val="0"/>
              <w:caps w:val="0"/>
              <w:noProof/>
              <w:kern w:val="2"/>
              <w:sz w:val="24"/>
              <w:szCs w:val="24"/>
              <w:lang w:val="en-PH" w:eastAsia="en-PH"/>
              <w14:ligatures w14:val="standardContextual"/>
            </w:rPr>
          </w:pPr>
          <w:hyperlink w:anchor="_Toc176113849" w:history="1">
            <w:r w:rsidRPr="00D30229">
              <w:rPr>
                <w:rStyle w:val="Hyperlink"/>
                <w:rFonts w:eastAsia="Arial Unicode MS"/>
                <w:noProof/>
              </w:rPr>
              <w:t>5.</w:t>
            </w:r>
            <w:r>
              <w:rPr>
                <w:rFonts w:eastAsiaTheme="minorEastAsia" w:cstheme="minorBidi"/>
                <w:b w:val="0"/>
                <w:bCs w:val="0"/>
                <w:caps w:val="0"/>
                <w:noProof/>
                <w:kern w:val="2"/>
                <w:sz w:val="24"/>
                <w:szCs w:val="24"/>
                <w:lang w:val="en-PH" w:eastAsia="en-PH"/>
                <w14:ligatures w14:val="standardContextual"/>
              </w:rPr>
              <w:tab/>
            </w:r>
            <w:r w:rsidRPr="00D30229">
              <w:rPr>
                <w:rStyle w:val="Hyperlink"/>
                <w:rFonts w:eastAsia="Arial Unicode MS"/>
                <w:noProof/>
              </w:rPr>
              <w:t>System Architecture and Functional Overview</w:t>
            </w:r>
            <w:r>
              <w:rPr>
                <w:noProof/>
                <w:webHidden/>
              </w:rPr>
              <w:tab/>
            </w:r>
            <w:r>
              <w:rPr>
                <w:noProof/>
                <w:webHidden/>
              </w:rPr>
              <w:fldChar w:fldCharType="begin"/>
            </w:r>
            <w:r>
              <w:rPr>
                <w:noProof/>
                <w:webHidden/>
              </w:rPr>
              <w:instrText xml:space="preserve"> PAGEREF _Toc176113849 \h </w:instrText>
            </w:r>
            <w:r>
              <w:rPr>
                <w:noProof/>
                <w:webHidden/>
              </w:rPr>
            </w:r>
            <w:r>
              <w:rPr>
                <w:noProof/>
                <w:webHidden/>
              </w:rPr>
              <w:fldChar w:fldCharType="separate"/>
            </w:r>
            <w:r w:rsidR="007E48D1">
              <w:rPr>
                <w:noProof/>
                <w:webHidden/>
              </w:rPr>
              <w:t>8</w:t>
            </w:r>
            <w:r>
              <w:rPr>
                <w:noProof/>
                <w:webHidden/>
              </w:rPr>
              <w:fldChar w:fldCharType="end"/>
            </w:r>
          </w:hyperlink>
        </w:p>
        <w:p w14:paraId="78F40C87" w14:textId="1862F719" w:rsidR="00006DA7" w:rsidRDefault="00006DA7" w:rsidP="00006DA7">
          <w:pPr>
            <w:pStyle w:val="TOC2"/>
            <w:tabs>
              <w:tab w:val="left" w:pos="960"/>
              <w:tab w:val="right" w:leader="dot" w:pos="9350"/>
            </w:tabs>
            <w:rPr>
              <w:rFonts w:eastAsiaTheme="minorEastAsia" w:cstheme="minorBidi"/>
              <w:smallCaps w:val="0"/>
              <w:noProof/>
              <w:kern w:val="2"/>
              <w:sz w:val="24"/>
              <w:szCs w:val="24"/>
              <w:lang w:val="en-PH" w:eastAsia="en-PH"/>
              <w14:ligatures w14:val="standardContextual"/>
            </w:rPr>
          </w:pPr>
          <w:hyperlink w:anchor="_Toc176113850" w:history="1">
            <w:r w:rsidRPr="00D30229">
              <w:rPr>
                <w:rStyle w:val="Hyperlink"/>
                <w:rFonts w:eastAsia="Arial Unicode MS"/>
                <w:noProof/>
              </w:rPr>
              <w:t>5.1</w:t>
            </w:r>
            <w:r>
              <w:rPr>
                <w:rFonts w:eastAsiaTheme="minorEastAsia" w:cstheme="minorBidi"/>
                <w:smallCaps w:val="0"/>
                <w:noProof/>
                <w:kern w:val="2"/>
                <w:sz w:val="24"/>
                <w:szCs w:val="24"/>
                <w:lang w:val="en-PH" w:eastAsia="en-PH"/>
                <w14:ligatures w14:val="standardContextual"/>
              </w:rPr>
              <w:tab/>
            </w:r>
            <w:r w:rsidRPr="00D30229">
              <w:rPr>
                <w:rStyle w:val="Hyperlink"/>
                <w:rFonts w:eastAsia="Arial Unicode MS"/>
                <w:noProof/>
              </w:rPr>
              <w:t>Platform Overview and System Cmponents</w:t>
            </w:r>
            <w:r>
              <w:rPr>
                <w:noProof/>
                <w:webHidden/>
              </w:rPr>
              <w:tab/>
            </w:r>
            <w:r>
              <w:rPr>
                <w:noProof/>
                <w:webHidden/>
              </w:rPr>
              <w:fldChar w:fldCharType="begin"/>
            </w:r>
            <w:r>
              <w:rPr>
                <w:noProof/>
                <w:webHidden/>
              </w:rPr>
              <w:instrText xml:space="preserve"> PAGEREF _Toc176113850 \h </w:instrText>
            </w:r>
            <w:r>
              <w:rPr>
                <w:noProof/>
                <w:webHidden/>
              </w:rPr>
            </w:r>
            <w:r>
              <w:rPr>
                <w:noProof/>
                <w:webHidden/>
              </w:rPr>
              <w:fldChar w:fldCharType="separate"/>
            </w:r>
            <w:r w:rsidR="007E48D1">
              <w:rPr>
                <w:b/>
                <w:bCs/>
                <w:noProof/>
                <w:webHidden/>
                <w:lang w:val="en-US"/>
              </w:rPr>
              <w:t>Error! Bookmark not defined.</w:t>
            </w:r>
            <w:r>
              <w:rPr>
                <w:noProof/>
                <w:webHidden/>
              </w:rPr>
              <w:fldChar w:fldCharType="end"/>
            </w:r>
          </w:hyperlink>
        </w:p>
        <w:p w14:paraId="45919898" w14:textId="20A51E24" w:rsidR="00006DA7" w:rsidRDefault="00006DA7" w:rsidP="00006DA7">
          <w:pPr>
            <w:pStyle w:val="TOC2"/>
            <w:tabs>
              <w:tab w:val="left" w:pos="960"/>
              <w:tab w:val="right" w:leader="dot" w:pos="9350"/>
            </w:tabs>
            <w:rPr>
              <w:rFonts w:eastAsiaTheme="minorEastAsia" w:cstheme="minorBidi"/>
              <w:smallCaps w:val="0"/>
              <w:noProof/>
              <w:kern w:val="2"/>
              <w:sz w:val="24"/>
              <w:szCs w:val="24"/>
              <w:lang w:val="en-PH" w:eastAsia="en-PH"/>
              <w14:ligatures w14:val="standardContextual"/>
            </w:rPr>
          </w:pPr>
          <w:hyperlink w:anchor="_Toc176113851" w:history="1">
            <w:r w:rsidRPr="00D30229">
              <w:rPr>
                <w:rStyle w:val="Hyperlink"/>
                <w:rFonts w:eastAsia="Arial Unicode MS"/>
                <w:noProof/>
              </w:rPr>
              <w:t>5.2</w:t>
            </w:r>
            <w:r>
              <w:rPr>
                <w:rFonts w:eastAsiaTheme="minorEastAsia" w:cstheme="minorBidi"/>
                <w:smallCaps w:val="0"/>
                <w:noProof/>
                <w:kern w:val="2"/>
                <w:sz w:val="24"/>
                <w:szCs w:val="24"/>
                <w:lang w:val="en-PH" w:eastAsia="en-PH"/>
                <w14:ligatures w14:val="standardContextual"/>
              </w:rPr>
              <w:tab/>
            </w:r>
            <w:r w:rsidRPr="00D30229">
              <w:rPr>
                <w:rStyle w:val="Hyperlink"/>
                <w:rFonts w:eastAsia="Arial Unicode MS"/>
                <w:noProof/>
              </w:rPr>
              <w:t>Functions Requirements</w:t>
            </w:r>
            <w:r>
              <w:rPr>
                <w:noProof/>
                <w:webHidden/>
              </w:rPr>
              <w:tab/>
            </w:r>
            <w:r>
              <w:rPr>
                <w:noProof/>
                <w:webHidden/>
              </w:rPr>
              <w:fldChar w:fldCharType="begin"/>
            </w:r>
            <w:r>
              <w:rPr>
                <w:noProof/>
                <w:webHidden/>
              </w:rPr>
              <w:instrText xml:space="preserve"> PAGEREF _Toc176113851 \h </w:instrText>
            </w:r>
            <w:r>
              <w:rPr>
                <w:noProof/>
                <w:webHidden/>
              </w:rPr>
            </w:r>
            <w:r>
              <w:rPr>
                <w:noProof/>
                <w:webHidden/>
              </w:rPr>
              <w:fldChar w:fldCharType="separate"/>
            </w:r>
            <w:r w:rsidR="007E48D1">
              <w:rPr>
                <w:b/>
                <w:bCs/>
                <w:noProof/>
                <w:webHidden/>
                <w:lang w:val="en-US"/>
              </w:rPr>
              <w:t>Error! Bookmark not defined.</w:t>
            </w:r>
            <w:r>
              <w:rPr>
                <w:noProof/>
                <w:webHidden/>
              </w:rPr>
              <w:fldChar w:fldCharType="end"/>
            </w:r>
          </w:hyperlink>
        </w:p>
        <w:p w14:paraId="7D97DB4D" w14:textId="1000265C" w:rsidR="00006DA7" w:rsidRDefault="00006DA7" w:rsidP="00006DA7">
          <w:pPr>
            <w:pStyle w:val="TOC2"/>
            <w:tabs>
              <w:tab w:val="left" w:pos="960"/>
              <w:tab w:val="right" w:leader="dot" w:pos="9350"/>
            </w:tabs>
            <w:rPr>
              <w:rFonts w:eastAsiaTheme="minorEastAsia" w:cstheme="minorBidi"/>
              <w:smallCaps w:val="0"/>
              <w:noProof/>
              <w:kern w:val="2"/>
              <w:sz w:val="24"/>
              <w:szCs w:val="24"/>
              <w:lang w:val="en-PH" w:eastAsia="en-PH"/>
              <w14:ligatures w14:val="standardContextual"/>
            </w:rPr>
          </w:pPr>
          <w:hyperlink w:anchor="_Toc176113852" w:history="1">
            <w:r w:rsidRPr="00D30229">
              <w:rPr>
                <w:rStyle w:val="Hyperlink"/>
                <w:rFonts w:eastAsia="Arial Unicode MS"/>
                <w:noProof/>
              </w:rPr>
              <w:t>5.3</w:t>
            </w:r>
            <w:r>
              <w:rPr>
                <w:rFonts w:eastAsiaTheme="minorEastAsia" w:cstheme="minorBidi"/>
                <w:smallCaps w:val="0"/>
                <w:noProof/>
                <w:kern w:val="2"/>
                <w:sz w:val="24"/>
                <w:szCs w:val="24"/>
                <w:lang w:val="en-PH" w:eastAsia="en-PH"/>
                <w14:ligatures w14:val="standardContextual"/>
              </w:rPr>
              <w:tab/>
            </w:r>
            <w:r w:rsidRPr="00D30229">
              <w:rPr>
                <w:rStyle w:val="Hyperlink"/>
                <w:rFonts w:eastAsia="Arial Unicode MS"/>
                <w:noProof/>
              </w:rPr>
              <w:t>Logical Data Model</w:t>
            </w:r>
            <w:r>
              <w:rPr>
                <w:noProof/>
                <w:webHidden/>
              </w:rPr>
              <w:tab/>
            </w:r>
            <w:r>
              <w:rPr>
                <w:noProof/>
                <w:webHidden/>
              </w:rPr>
              <w:fldChar w:fldCharType="begin"/>
            </w:r>
            <w:r>
              <w:rPr>
                <w:noProof/>
                <w:webHidden/>
              </w:rPr>
              <w:instrText xml:space="preserve"> PAGEREF _Toc176113852 \h </w:instrText>
            </w:r>
            <w:r>
              <w:rPr>
                <w:noProof/>
                <w:webHidden/>
              </w:rPr>
            </w:r>
            <w:r>
              <w:rPr>
                <w:noProof/>
                <w:webHidden/>
              </w:rPr>
              <w:fldChar w:fldCharType="separate"/>
            </w:r>
            <w:r w:rsidR="007E48D1">
              <w:rPr>
                <w:noProof/>
                <w:webHidden/>
              </w:rPr>
              <w:t>10</w:t>
            </w:r>
            <w:r>
              <w:rPr>
                <w:noProof/>
                <w:webHidden/>
              </w:rPr>
              <w:fldChar w:fldCharType="end"/>
            </w:r>
          </w:hyperlink>
        </w:p>
        <w:p w14:paraId="45C5223E" w14:textId="59CF9D6F" w:rsidR="00006DA7" w:rsidRPr="00CA5C7D" w:rsidRDefault="00006DA7" w:rsidP="00006DA7">
          <w:pPr>
            <w:spacing w:line="480" w:lineRule="auto"/>
            <w:jc w:val="center"/>
            <w:rPr>
              <w:rFonts w:ascii="Arial" w:hAnsi="Arial" w:cs="Arial"/>
              <w:b/>
              <w:bCs/>
              <w:noProof/>
            </w:rPr>
          </w:pPr>
          <w:r w:rsidRPr="00CA5C7D">
            <w:rPr>
              <w:rFonts w:ascii="Arial" w:hAnsi="Arial" w:cs="Arial"/>
              <w:b/>
              <w:bCs/>
              <w:noProof/>
            </w:rPr>
            <w:fldChar w:fldCharType="end"/>
          </w:r>
          <w:r w:rsidRPr="00CA5C7D">
            <w:rPr>
              <w:rFonts w:ascii="Arial" w:hAnsi="Arial" w:cs="Arial"/>
              <w:b/>
              <w:bCs/>
              <w:noProof/>
            </w:rPr>
            <w:br/>
            <w:t>List of Tables</w:t>
          </w:r>
        </w:p>
        <w:p w14:paraId="36BF755F" w14:textId="77777777" w:rsidR="00006DA7" w:rsidRDefault="00006DA7" w:rsidP="00006DA7">
          <w:pPr>
            <w:spacing w:line="480" w:lineRule="auto"/>
            <w:rPr>
              <w:rFonts w:ascii="Arial" w:eastAsiaTheme="minorEastAsia" w:hAnsi="Arial" w:cs="Arial"/>
              <w:b/>
              <w:bCs/>
            </w:rPr>
          </w:pPr>
          <w:r w:rsidRPr="00CA5C7D">
            <w:rPr>
              <w:rFonts w:ascii="Arial" w:hAnsi="Arial" w:cs="Arial"/>
              <w:noProof/>
            </w:rPr>
            <w:t>Table 1 Document Revision Log</w:t>
          </w:r>
          <w:r w:rsidRPr="00CA5C7D">
            <w:rPr>
              <w:rFonts w:ascii="Arial" w:hAnsi="Arial" w:cs="Arial"/>
              <w:noProof/>
            </w:rPr>
            <w:br/>
            <w:t>Table 2 Document Reviewers</w:t>
          </w:r>
          <w:r w:rsidRPr="00CA5C7D">
            <w:rPr>
              <w:rFonts w:ascii="Arial" w:hAnsi="Arial" w:cs="Arial"/>
              <w:noProof/>
            </w:rPr>
            <w:br/>
            <w:t>Table 3 Business Approver &amp; Signoff</w:t>
          </w:r>
          <w:r w:rsidRPr="00CA5C7D">
            <w:rPr>
              <w:rFonts w:ascii="Arial" w:hAnsi="Arial" w:cs="Arial"/>
              <w:noProof/>
            </w:rPr>
            <w:br/>
            <w:t>Table 4 Document Audience</w:t>
          </w:r>
          <w:r w:rsidRPr="00CA5C7D">
            <w:rPr>
              <w:rFonts w:ascii="Arial" w:hAnsi="Arial" w:cs="Arial"/>
              <w:noProof/>
            </w:rPr>
            <w:br/>
            <w:t>Table 5 Function Overview</w:t>
          </w:r>
          <w:r w:rsidRPr="00CA5C7D">
            <w:rPr>
              <w:rFonts w:ascii="Arial" w:hAnsi="Arial" w:cs="Arial"/>
              <w:b/>
              <w:bCs/>
              <w:noProof/>
            </w:rPr>
            <w:br/>
          </w:r>
        </w:p>
      </w:sdtContent>
    </w:sdt>
    <w:p w14:paraId="7BC8F9B8" w14:textId="77777777" w:rsidR="00875E50" w:rsidRPr="00875E50" w:rsidRDefault="00875E50" w:rsidP="00875E50">
      <w:pPr>
        <w:jc w:val="center"/>
      </w:pPr>
    </w:p>
    <w:p w14:paraId="0407063F" w14:textId="77777777" w:rsidR="00FE7CFA" w:rsidRDefault="00FE7CFA" w:rsidP="00875E50">
      <w:pPr>
        <w:jc w:val="center"/>
      </w:pPr>
    </w:p>
    <w:p w14:paraId="4A4ABE7E" w14:textId="77777777" w:rsidR="00CB4213" w:rsidRDefault="00CB4213" w:rsidP="00875E50">
      <w:pPr>
        <w:jc w:val="center"/>
      </w:pPr>
    </w:p>
    <w:p w14:paraId="6DFB5161" w14:textId="77777777" w:rsidR="00CB4213" w:rsidRDefault="00CB4213" w:rsidP="00875E50">
      <w:pPr>
        <w:jc w:val="center"/>
      </w:pPr>
    </w:p>
    <w:p w14:paraId="5E71A059" w14:textId="77777777" w:rsidR="00CB4213" w:rsidRDefault="00CB4213" w:rsidP="00875E50">
      <w:pPr>
        <w:jc w:val="center"/>
      </w:pPr>
    </w:p>
    <w:p w14:paraId="43B0FB44" w14:textId="77777777" w:rsidR="00CB4213" w:rsidRDefault="00CB4213" w:rsidP="00875E50">
      <w:pPr>
        <w:jc w:val="center"/>
      </w:pPr>
    </w:p>
    <w:p w14:paraId="70C7CC1B" w14:textId="77777777" w:rsidR="00CB4213" w:rsidRDefault="00CB4213" w:rsidP="00875E50">
      <w:pPr>
        <w:jc w:val="center"/>
      </w:pPr>
    </w:p>
    <w:p w14:paraId="3ADDC8B3" w14:textId="77777777" w:rsidR="00CB4213" w:rsidRDefault="00CB4213" w:rsidP="00875E50">
      <w:pPr>
        <w:jc w:val="center"/>
      </w:pPr>
    </w:p>
    <w:p w14:paraId="12667E0D" w14:textId="77777777" w:rsidR="00CB4213" w:rsidRPr="00CA5C7D" w:rsidRDefault="00CB4213" w:rsidP="00CB4213">
      <w:pPr>
        <w:pStyle w:val="Heading1"/>
        <w:numPr>
          <w:ilvl w:val="0"/>
          <w:numId w:val="1"/>
        </w:numPr>
        <w:tabs>
          <w:tab w:val="num" w:pos="360"/>
        </w:tabs>
        <w:ind w:left="0" w:firstLine="0"/>
        <w:rPr>
          <w:rFonts w:ascii="Arial" w:hAnsi="Arial" w:cs="Arial"/>
          <w:color w:val="auto"/>
        </w:rPr>
      </w:pPr>
      <w:bookmarkStart w:id="0" w:name="_Toc253139353"/>
      <w:bookmarkStart w:id="1" w:name="_Toc253141754"/>
      <w:bookmarkStart w:id="2" w:name="_Toc253142829"/>
      <w:bookmarkStart w:id="3" w:name="_Toc253143440"/>
      <w:bookmarkStart w:id="4" w:name="_Toc253144845"/>
      <w:bookmarkStart w:id="5" w:name="_Toc253387056"/>
      <w:bookmarkStart w:id="6" w:name="_Toc253735257"/>
      <w:bookmarkStart w:id="7" w:name="_Toc254091316"/>
      <w:bookmarkStart w:id="8" w:name="_Toc176113840"/>
      <w:r w:rsidRPr="00CA5C7D">
        <w:rPr>
          <w:rFonts w:ascii="Arial" w:hAnsi="Arial" w:cs="Arial"/>
          <w:color w:val="auto"/>
        </w:rPr>
        <w:lastRenderedPageBreak/>
        <w:t>DOCUMENT REVISION LOG</w:t>
      </w:r>
      <w:bookmarkEnd w:id="0"/>
      <w:bookmarkEnd w:id="1"/>
      <w:bookmarkEnd w:id="2"/>
      <w:bookmarkEnd w:id="3"/>
      <w:bookmarkEnd w:id="4"/>
      <w:bookmarkEnd w:id="5"/>
      <w:bookmarkEnd w:id="6"/>
      <w:bookmarkEnd w:id="7"/>
      <w:bookmarkEnd w:id="8"/>
    </w:p>
    <w:p w14:paraId="00FE7678" w14:textId="77777777" w:rsidR="00CB4213" w:rsidRPr="00CA5C7D" w:rsidRDefault="00CB4213" w:rsidP="00CB4213">
      <w:pPr>
        <w:ind w:left="709"/>
        <w:rPr>
          <w:rFonts w:ascii="Arial" w:hAnsi="Arial" w:cs="Arial"/>
        </w:rPr>
      </w:pPr>
    </w:p>
    <w:p w14:paraId="3D13807B" w14:textId="77777777" w:rsidR="00CB4213" w:rsidRPr="00CA5C7D" w:rsidRDefault="00CB4213" w:rsidP="00CB4213">
      <w:pPr>
        <w:jc w:val="center"/>
        <w:rPr>
          <w:rFonts w:ascii="Arial" w:hAnsi="Arial" w:cs="Arial"/>
          <w:b/>
        </w:rPr>
      </w:pPr>
      <w:r w:rsidRPr="00CA5C7D">
        <w:rPr>
          <w:rFonts w:ascii="Arial" w:hAnsi="Arial" w:cs="Arial"/>
          <w:b/>
        </w:rPr>
        <w:t>Table 1 Document Revision Log</w:t>
      </w:r>
    </w:p>
    <w:tbl>
      <w:tblPr>
        <w:tblW w:w="921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530"/>
        <w:gridCol w:w="1530"/>
        <w:gridCol w:w="1080"/>
        <w:gridCol w:w="5074"/>
      </w:tblGrid>
      <w:tr w:rsidR="00CB4213" w:rsidRPr="00CA5C7D" w14:paraId="2DCDAD48" w14:textId="77777777">
        <w:trPr>
          <w:cantSplit/>
          <w:tblHeader/>
        </w:trPr>
        <w:tc>
          <w:tcPr>
            <w:tcW w:w="1530" w:type="dxa"/>
            <w:tcBorders>
              <w:top w:val="single" w:sz="12" w:space="0" w:color="auto"/>
            </w:tcBorders>
            <w:shd w:val="clear" w:color="auto" w:fill="F2F2F2" w:themeFill="background1" w:themeFillShade="F2"/>
          </w:tcPr>
          <w:p w14:paraId="3034D2F1" w14:textId="77777777" w:rsidR="00CB4213" w:rsidRPr="00CA5C7D" w:rsidRDefault="00CB4213">
            <w:pPr>
              <w:pStyle w:val="TableHeading"/>
              <w:rPr>
                <w:rFonts w:ascii="Arial" w:hAnsi="Arial"/>
              </w:rPr>
            </w:pPr>
            <w:r w:rsidRPr="00CA5C7D">
              <w:rPr>
                <w:rFonts w:ascii="Arial" w:hAnsi="Arial"/>
              </w:rPr>
              <w:t>Date</w:t>
            </w:r>
          </w:p>
        </w:tc>
        <w:tc>
          <w:tcPr>
            <w:tcW w:w="1530" w:type="dxa"/>
            <w:tcBorders>
              <w:top w:val="single" w:sz="12" w:space="0" w:color="auto"/>
            </w:tcBorders>
            <w:shd w:val="clear" w:color="auto" w:fill="F2F2F2" w:themeFill="background1" w:themeFillShade="F2"/>
          </w:tcPr>
          <w:p w14:paraId="758D27D6" w14:textId="77777777" w:rsidR="00CB4213" w:rsidRPr="00CA5C7D" w:rsidRDefault="00CB4213">
            <w:pPr>
              <w:pStyle w:val="TableHeading"/>
              <w:rPr>
                <w:rFonts w:ascii="Arial" w:hAnsi="Arial"/>
              </w:rPr>
            </w:pPr>
            <w:r w:rsidRPr="00CA5C7D">
              <w:rPr>
                <w:rFonts w:ascii="Arial" w:hAnsi="Arial"/>
              </w:rPr>
              <w:t>Author</w:t>
            </w:r>
          </w:p>
        </w:tc>
        <w:tc>
          <w:tcPr>
            <w:tcW w:w="1080" w:type="dxa"/>
            <w:tcBorders>
              <w:top w:val="single" w:sz="12" w:space="0" w:color="auto"/>
            </w:tcBorders>
            <w:shd w:val="clear" w:color="auto" w:fill="F2F2F2" w:themeFill="background1" w:themeFillShade="F2"/>
          </w:tcPr>
          <w:p w14:paraId="433E371A" w14:textId="77777777" w:rsidR="00CB4213" w:rsidRPr="00CA5C7D" w:rsidRDefault="00CB4213">
            <w:pPr>
              <w:pStyle w:val="TableHeading"/>
              <w:rPr>
                <w:rFonts w:ascii="Arial" w:hAnsi="Arial"/>
              </w:rPr>
            </w:pPr>
            <w:r w:rsidRPr="00CA5C7D">
              <w:rPr>
                <w:rFonts w:ascii="Arial" w:hAnsi="Arial"/>
              </w:rPr>
              <w:t>Version</w:t>
            </w:r>
          </w:p>
        </w:tc>
        <w:tc>
          <w:tcPr>
            <w:tcW w:w="5074" w:type="dxa"/>
            <w:tcBorders>
              <w:top w:val="single" w:sz="12" w:space="0" w:color="auto"/>
            </w:tcBorders>
            <w:shd w:val="clear" w:color="auto" w:fill="F2F2F2" w:themeFill="background1" w:themeFillShade="F2"/>
          </w:tcPr>
          <w:p w14:paraId="44D4ABC0" w14:textId="77777777" w:rsidR="00CB4213" w:rsidRPr="00CA5C7D" w:rsidRDefault="00CB4213">
            <w:pPr>
              <w:pStyle w:val="TableHeading"/>
              <w:rPr>
                <w:rFonts w:ascii="Arial" w:hAnsi="Arial"/>
              </w:rPr>
            </w:pPr>
            <w:r w:rsidRPr="00CA5C7D">
              <w:rPr>
                <w:rFonts w:ascii="Arial" w:hAnsi="Arial"/>
              </w:rPr>
              <w:t>Reason for Change</w:t>
            </w:r>
          </w:p>
        </w:tc>
      </w:tr>
      <w:tr w:rsidR="00CB4213" w:rsidRPr="00CA5C7D" w14:paraId="187EF151" w14:textId="77777777">
        <w:trPr>
          <w:cantSplit/>
        </w:trPr>
        <w:tc>
          <w:tcPr>
            <w:tcW w:w="1530" w:type="dxa"/>
            <w:tcBorders>
              <w:bottom w:val="single" w:sz="12" w:space="0" w:color="auto"/>
            </w:tcBorders>
          </w:tcPr>
          <w:p w14:paraId="467D7667" w14:textId="77777777" w:rsidR="00CB4213" w:rsidRPr="00CA5C7D" w:rsidRDefault="00CB4213">
            <w:pPr>
              <w:pStyle w:val="Tabletext"/>
              <w:rPr>
                <w:sz w:val="28"/>
                <w:szCs w:val="28"/>
              </w:rPr>
            </w:pPr>
            <w:r w:rsidRPr="00CA5C7D">
              <w:t>8/31/2024</w:t>
            </w:r>
          </w:p>
        </w:tc>
        <w:tc>
          <w:tcPr>
            <w:tcW w:w="1530" w:type="dxa"/>
            <w:tcBorders>
              <w:bottom w:val="single" w:sz="12" w:space="0" w:color="auto"/>
            </w:tcBorders>
          </w:tcPr>
          <w:p w14:paraId="37C22214" w14:textId="77777777" w:rsidR="00CB4213" w:rsidRDefault="007B6B93">
            <w:pPr>
              <w:pStyle w:val="Tabletext"/>
            </w:pPr>
            <w:r>
              <w:t xml:space="preserve">Amarillo, </w:t>
            </w:r>
          </w:p>
          <w:p w14:paraId="37525A41" w14:textId="77777777" w:rsidR="007B6B93" w:rsidRDefault="007B6B93">
            <w:pPr>
              <w:pStyle w:val="Tabletext"/>
            </w:pPr>
            <w:r>
              <w:t>Dedumo,</w:t>
            </w:r>
          </w:p>
          <w:p w14:paraId="5392F1F4" w14:textId="0EBA5728" w:rsidR="00E56EB0" w:rsidRDefault="00E56EB0">
            <w:pPr>
              <w:pStyle w:val="Tabletext"/>
            </w:pPr>
            <w:proofErr w:type="spellStart"/>
            <w:r>
              <w:t>Vequiso</w:t>
            </w:r>
            <w:proofErr w:type="spellEnd"/>
          </w:p>
          <w:p w14:paraId="28B08DB6" w14:textId="40A4A3DD" w:rsidR="007B6B93" w:rsidRPr="00CA5C7D" w:rsidRDefault="007B6B93">
            <w:pPr>
              <w:pStyle w:val="Tabletext"/>
            </w:pPr>
          </w:p>
        </w:tc>
        <w:tc>
          <w:tcPr>
            <w:tcW w:w="1080" w:type="dxa"/>
            <w:tcBorders>
              <w:bottom w:val="single" w:sz="12" w:space="0" w:color="auto"/>
            </w:tcBorders>
          </w:tcPr>
          <w:p w14:paraId="183952BD" w14:textId="77777777" w:rsidR="00CB4213" w:rsidRPr="00CA5C7D" w:rsidRDefault="00CB4213">
            <w:pPr>
              <w:pStyle w:val="Tabletext"/>
            </w:pPr>
            <w:r w:rsidRPr="00CA5C7D">
              <w:t>1.0.0</w:t>
            </w:r>
          </w:p>
        </w:tc>
        <w:tc>
          <w:tcPr>
            <w:tcW w:w="5074" w:type="dxa"/>
            <w:tcBorders>
              <w:bottom w:val="single" w:sz="12" w:space="0" w:color="auto"/>
            </w:tcBorders>
          </w:tcPr>
          <w:p w14:paraId="6A27EB68" w14:textId="2C4AD576" w:rsidR="00CB4213" w:rsidRPr="00CA5C7D" w:rsidRDefault="00CB4213">
            <w:pPr>
              <w:pStyle w:val="Tabletext"/>
            </w:pPr>
            <w:r>
              <w:t xml:space="preserve">Proposing a draft for the first version of </w:t>
            </w:r>
            <w:r w:rsidR="007B6B93" w:rsidRPr="007B6B93">
              <w:t>Student</w:t>
            </w:r>
            <w:r w:rsidR="007F0A88">
              <w:t xml:space="preserve"> </w:t>
            </w:r>
            <w:r w:rsidR="007B6B93" w:rsidRPr="007B6B93">
              <w:t>Saver Student Expense Management System</w:t>
            </w:r>
            <w:r w:rsidR="007B6B93">
              <w:t>.</w:t>
            </w:r>
          </w:p>
        </w:tc>
      </w:tr>
      <w:tr w:rsidR="00CB4213" w:rsidRPr="00CA5C7D" w14:paraId="6A8303E2" w14:textId="77777777">
        <w:trPr>
          <w:cantSplit/>
        </w:trPr>
        <w:tc>
          <w:tcPr>
            <w:tcW w:w="1530" w:type="dxa"/>
            <w:tcBorders>
              <w:bottom w:val="single" w:sz="12" w:space="0" w:color="auto"/>
            </w:tcBorders>
          </w:tcPr>
          <w:p w14:paraId="58FC5F8E" w14:textId="77777777" w:rsidR="00CB4213" w:rsidRPr="00CA5C7D" w:rsidRDefault="00CB4213">
            <w:pPr>
              <w:pStyle w:val="Tabletext"/>
            </w:pPr>
            <w:r w:rsidRPr="00CA5C7D">
              <w:t>9/01/2024</w:t>
            </w:r>
          </w:p>
        </w:tc>
        <w:tc>
          <w:tcPr>
            <w:tcW w:w="1530" w:type="dxa"/>
            <w:tcBorders>
              <w:bottom w:val="single" w:sz="12" w:space="0" w:color="auto"/>
            </w:tcBorders>
          </w:tcPr>
          <w:p w14:paraId="39B32B57" w14:textId="7041112F" w:rsidR="00CB4213" w:rsidRDefault="00E56EB0">
            <w:pPr>
              <w:pStyle w:val="Tabletext"/>
            </w:pPr>
            <w:proofErr w:type="spellStart"/>
            <w:r>
              <w:t>Vequiso</w:t>
            </w:r>
            <w:proofErr w:type="spellEnd"/>
            <w:r w:rsidR="007B6B93">
              <w:t>,</w:t>
            </w:r>
          </w:p>
          <w:p w14:paraId="449B14FA" w14:textId="72C0FAC3" w:rsidR="00E56EB0" w:rsidRDefault="00E56EB0">
            <w:pPr>
              <w:pStyle w:val="Tabletext"/>
            </w:pPr>
            <w:r>
              <w:t>Dedumo</w:t>
            </w:r>
          </w:p>
          <w:p w14:paraId="64EAAE17" w14:textId="319DA862" w:rsidR="007B6B93" w:rsidRPr="00CA5C7D" w:rsidRDefault="007B6B93">
            <w:pPr>
              <w:pStyle w:val="Tabletext"/>
            </w:pPr>
          </w:p>
        </w:tc>
        <w:tc>
          <w:tcPr>
            <w:tcW w:w="1080" w:type="dxa"/>
            <w:tcBorders>
              <w:bottom w:val="single" w:sz="12" w:space="0" w:color="auto"/>
            </w:tcBorders>
          </w:tcPr>
          <w:p w14:paraId="1A258A97" w14:textId="77777777" w:rsidR="00CB4213" w:rsidRPr="00CA5C7D" w:rsidRDefault="00CB4213">
            <w:pPr>
              <w:pStyle w:val="Tabletext"/>
            </w:pPr>
            <w:r w:rsidRPr="00CA5C7D">
              <w:t>1.0.5</w:t>
            </w:r>
          </w:p>
        </w:tc>
        <w:tc>
          <w:tcPr>
            <w:tcW w:w="5074" w:type="dxa"/>
            <w:tcBorders>
              <w:bottom w:val="single" w:sz="12" w:space="0" w:color="auto"/>
            </w:tcBorders>
          </w:tcPr>
          <w:p w14:paraId="2D427B5A" w14:textId="1E53914D" w:rsidR="00CB4213" w:rsidRPr="00CA5C7D" w:rsidRDefault="66F0569D">
            <w:pPr>
              <w:pStyle w:val="Tabletext"/>
            </w:pPr>
            <w:r w:rsidRPr="71EC13A5">
              <w:t>Updated ERD to include new relationships between Student and Expense entities.</w:t>
            </w:r>
          </w:p>
        </w:tc>
      </w:tr>
    </w:tbl>
    <w:p w14:paraId="3F38ED49" w14:textId="77777777" w:rsidR="00CB4213" w:rsidRPr="00CA5C7D" w:rsidRDefault="00CB4213" w:rsidP="00CB4213">
      <w:pPr>
        <w:pStyle w:val="Heading1"/>
        <w:numPr>
          <w:ilvl w:val="0"/>
          <w:numId w:val="1"/>
        </w:numPr>
        <w:tabs>
          <w:tab w:val="num" w:pos="360"/>
        </w:tabs>
        <w:ind w:left="0" w:firstLine="0"/>
        <w:rPr>
          <w:rFonts w:ascii="Arial" w:hAnsi="Arial" w:cs="Arial"/>
          <w:color w:val="auto"/>
        </w:rPr>
      </w:pPr>
      <w:bookmarkStart w:id="9" w:name="_Toc253057686"/>
      <w:bookmarkStart w:id="10" w:name="_Toc253057830"/>
      <w:bookmarkStart w:id="11" w:name="_Toc253058809"/>
      <w:bookmarkStart w:id="12" w:name="_Toc253058944"/>
      <w:bookmarkStart w:id="13" w:name="_Toc253060285"/>
      <w:bookmarkStart w:id="14" w:name="_Toc253060756"/>
      <w:bookmarkStart w:id="15" w:name="_Toc253062545"/>
      <w:bookmarkStart w:id="16" w:name="_Toc253121165"/>
      <w:bookmarkStart w:id="17" w:name="_Toc253121303"/>
      <w:bookmarkStart w:id="18" w:name="_Toc253121444"/>
      <w:bookmarkStart w:id="19" w:name="_Toc253126205"/>
      <w:bookmarkStart w:id="20" w:name="_Toc253136370"/>
      <w:bookmarkStart w:id="21" w:name="_Toc253136604"/>
      <w:bookmarkStart w:id="22" w:name="_Toc253139354"/>
      <w:bookmarkStart w:id="23" w:name="_Toc253141755"/>
      <w:bookmarkStart w:id="24" w:name="_Toc253142062"/>
      <w:bookmarkStart w:id="25" w:name="_Toc253142830"/>
      <w:bookmarkStart w:id="26" w:name="_Toc253143441"/>
      <w:bookmarkStart w:id="27" w:name="_Toc253144347"/>
      <w:bookmarkStart w:id="28" w:name="_Toc253139355"/>
      <w:bookmarkStart w:id="29" w:name="_Toc253141756"/>
      <w:bookmarkStart w:id="30" w:name="_Toc253142831"/>
      <w:bookmarkStart w:id="31" w:name="_Toc253143442"/>
      <w:bookmarkStart w:id="32" w:name="_Toc253144846"/>
      <w:bookmarkStart w:id="33" w:name="_Toc253387057"/>
      <w:bookmarkStart w:id="34" w:name="_Toc253735258"/>
      <w:bookmarkStart w:id="35" w:name="_Toc254091317"/>
      <w:bookmarkStart w:id="36" w:name="_Toc176113841"/>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CA5C7D">
        <w:rPr>
          <w:rFonts w:ascii="Arial" w:hAnsi="Arial" w:cs="Arial"/>
          <w:color w:val="auto"/>
        </w:rPr>
        <w:t>DOCUMENT REVIEWERS</w:t>
      </w:r>
      <w:bookmarkEnd w:id="28"/>
      <w:bookmarkEnd w:id="29"/>
      <w:bookmarkEnd w:id="30"/>
      <w:bookmarkEnd w:id="31"/>
      <w:bookmarkEnd w:id="32"/>
      <w:bookmarkEnd w:id="33"/>
      <w:bookmarkEnd w:id="34"/>
      <w:bookmarkEnd w:id="35"/>
      <w:bookmarkEnd w:id="36"/>
      <w:r w:rsidRPr="00CA5C7D">
        <w:rPr>
          <w:rFonts w:ascii="Arial" w:hAnsi="Arial" w:cs="Arial"/>
          <w:color w:val="auto"/>
        </w:rPr>
        <w:t xml:space="preserve"> </w:t>
      </w:r>
    </w:p>
    <w:p w14:paraId="05F3F0D9" w14:textId="77777777" w:rsidR="00CB4213" w:rsidRPr="00CA5C7D" w:rsidRDefault="00CB4213" w:rsidP="00CB4213">
      <w:pPr>
        <w:jc w:val="center"/>
        <w:rPr>
          <w:rFonts w:ascii="Arial" w:hAnsi="Arial" w:cs="Arial"/>
          <w:b/>
        </w:rPr>
      </w:pPr>
      <w:r w:rsidRPr="00CA5C7D">
        <w:rPr>
          <w:rFonts w:ascii="Arial" w:hAnsi="Arial" w:cs="Arial"/>
          <w:b/>
        </w:rPr>
        <w:t>Table 2 Document Reviewers</w:t>
      </w:r>
    </w:p>
    <w:tbl>
      <w:tblPr>
        <w:tblW w:w="9498"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843"/>
      </w:tblGrid>
      <w:tr w:rsidR="00CB4213" w:rsidRPr="00CA5C7D" w14:paraId="35D2763A" w14:textId="77777777">
        <w:trPr>
          <w:cantSplit/>
          <w:tblHeader/>
        </w:trPr>
        <w:tc>
          <w:tcPr>
            <w:tcW w:w="3261" w:type="dxa"/>
            <w:tcBorders>
              <w:top w:val="single" w:sz="12" w:space="0" w:color="auto"/>
            </w:tcBorders>
            <w:shd w:val="pct10" w:color="auto" w:fill="auto"/>
          </w:tcPr>
          <w:p w14:paraId="7A6B7AD0" w14:textId="77777777" w:rsidR="00CB4213" w:rsidRPr="00CA5C7D" w:rsidRDefault="00CB4213">
            <w:pPr>
              <w:pStyle w:val="TableHeading"/>
              <w:rPr>
                <w:rFonts w:ascii="Arial" w:hAnsi="Arial"/>
              </w:rPr>
            </w:pPr>
            <w:r w:rsidRPr="00CA5C7D">
              <w:rPr>
                <w:rFonts w:ascii="Arial" w:hAnsi="Arial"/>
              </w:rPr>
              <w:t>Name &amp; Title</w:t>
            </w:r>
          </w:p>
        </w:tc>
        <w:tc>
          <w:tcPr>
            <w:tcW w:w="2551" w:type="dxa"/>
            <w:tcBorders>
              <w:top w:val="single" w:sz="12" w:space="0" w:color="auto"/>
            </w:tcBorders>
            <w:shd w:val="pct10" w:color="auto" w:fill="auto"/>
          </w:tcPr>
          <w:p w14:paraId="0853706E" w14:textId="77777777" w:rsidR="00CB4213" w:rsidRPr="00CA5C7D" w:rsidRDefault="00CB4213">
            <w:pPr>
              <w:pStyle w:val="TableHeading"/>
              <w:rPr>
                <w:rFonts w:ascii="Arial" w:hAnsi="Arial"/>
              </w:rPr>
            </w:pPr>
            <w:r w:rsidRPr="00CA5C7D">
              <w:rPr>
                <w:rFonts w:ascii="Arial" w:hAnsi="Arial"/>
              </w:rPr>
              <w:t>Role</w:t>
            </w:r>
          </w:p>
        </w:tc>
        <w:tc>
          <w:tcPr>
            <w:tcW w:w="1843" w:type="dxa"/>
            <w:tcBorders>
              <w:top w:val="single" w:sz="12" w:space="0" w:color="auto"/>
              <w:right w:val="single" w:sz="8" w:space="0" w:color="auto"/>
            </w:tcBorders>
            <w:shd w:val="pct10" w:color="auto" w:fill="auto"/>
          </w:tcPr>
          <w:p w14:paraId="040CF0F9" w14:textId="77777777" w:rsidR="00CB4213" w:rsidRPr="00CA5C7D" w:rsidRDefault="00CB4213">
            <w:pPr>
              <w:pStyle w:val="TableHeading"/>
              <w:rPr>
                <w:rFonts w:ascii="Arial" w:hAnsi="Arial"/>
              </w:rPr>
            </w:pPr>
            <w:r w:rsidRPr="00CA5C7D">
              <w:rPr>
                <w:rFonts w:ascii="Arial" w:hAnsi="Arial"/>
              </w:rPr>
              <w:t>Approval Date</w:t>
            </w:r>
          </w:p>
        </w:tc>
        <w:tc>
          <w:tcPr>
            <w:tcW w:w="1843" w:type="dxa"/>
            <w:tcBorders>
              <w:top w:val="single" w:sz="12" w:space="0" w:color="auto"/>
              <w:right w:val="single" w:sz="8" w:space="0" w:color="auto"/>
            </w:tcBorders>
            <w:shd w:val="pct10" w:color="auto" w:fill="auto"/>
          </w:tcPr>
          <w:p w14:paraId="7F853F18" w14:textId="77777777" w:rsidR="00CB4213" w:rsidRPr="00CA5C7D" w:rsidRDefault="00CB4213">
            <w:pPr>
              <w:pStyle w:val="TableHeading"/>
              <w:rPr>
                <w:rFonts w:ascii="Arial" w:hAnsi="Arial"/>
              </w:rPr>
            </w:pPr>
            <w:r w:rsidRPr="00CA5C7D">
              <w:rPr>
                <w:rFonts w:ascii="Arial" w:hAnsi="Arial"/>
              </w:rPr>
              <w:t>Version</w:t>
            </w:r>
          </w:p>
        </w:tc>
      </w:tr>
      <w:tr w:rsidR="00CB4213" w:rsidRPr="00CA5C7D" w14:paraId="72E6F8F7" w14:textId="77777777">
        <w:trPr>
          <w:cantSplit/>
        </w:trPr>
        <w:tc>
          <w:tcPr>
            <w:tcW w:w="3261" w:type="dxa"/>
          </w:tcPr>
          <w:p w14:paraId="660E684F" w14:textId="77777777" w:rsidR="00CB4213" w:rsidRPr="00CA5C7D" w:rsidRDefault="00CB4213">
            <w:pPr>
              <w:pStyle w:val="Tabletext"/>
            </w:pPr>
          </w:p>
        </w:tc>
        <w:tc>
          <w:tcPr>
            <w:tcW w:w="2551" w:type="dxa"/>
          </w:tcPr>
          <w:p w14:paraId="51C4855A" w14:textId="77777777" w:rsidR="00CB4213" w:rsidRPr="00CA5C7D" w:rsidRDefault="00CB4213">
            <w:pPr>
              <w:pStyle w:val="Tabletext"/>
            </w:pPr>
          </w:p>
        </w:tc>
        <w:tc>
          <w:tcPr>
            <w:tcW w:w="1843" w:type="dxa"/>
            <w:tcBorders>
              <w:right w:val="single" w:sz="8" w:space="0" w:color="auto"/>
            </w:tcBorders>
          </w:tcPr>
          <w:p w14:paraId="7B3CA1B0" w14:textId="77777777" w:rsidR="00CB4213" w:rsidRPr="00CA5C7D" w:rsidRDefault="00CB4213">
            <w:pPr>
              <w:pStyle w:val="Tabletext"/>
            </w:pPr>
          </w:p>
        </w:tc>
        <w:tc>
          <w:tcPr>
            <w:tcW w:w="1843" w:type="dxa"/>
            <w:tcBorders>
              <w:right w:val="single" w:sz="8" w:space="0" w:color="auto"/>
            </w:tcBorders>
          </w:tcPr>
          <w:p w14:paraId="6013CE87" w14:textId="77777777" w:rsidR="00CB4213" w:rsidRPr="00CA5C7D" w:rsidRDefault="00CB4213">
            <w:pPr>
              <w:pStyle w:val="Tabletext"/>
            </w:pPr>
          </w:p>
        </w:tc>
      </w:tr>
    </w:tbl>
    <w:p w14:paraId="21EA1976" w14:textId="77777777" w:rsidR="00CB4213" w:rsidRPr="00CA5C7D" w:rsidRDefault="00CB4213" w:rsidP="00CB4213">
      <w:pPr>
        <w:pStyle w:val="Heading1"/>
        <w:numPr>
          <w:ilvl w:val="0"/>
          <w:numId w:val="1"/>
        </w:numPr>
        <w:tabs>
          <w:tab w:val="num" w:pos="360"/>
        </w:tabs>
        <w:ind w:left="0" w:firstLine="0"/>
        <w:rPr>
          <w:rFonts w:ascii="Arial" w:hAnsi="Arial" w:cs="Arial"/>
          <w:color w:val="auto"/>
        </w:rPr>
      </w:pPr>
      <w:bookmarkStart w:id="37" w:name="_Toc253057688"/>
      <w:bookmarkStart w:id="38" w:name="_Toc253057832"/>
      <w:bookmarkStart w:id="39" w:name="_Toc253058811"/>
      <w:bookmarkStart w:id="40" w:name="_Toc253058946"/>
      <w:bookmarkStart w:id="41" w:name="_Toc253060287"/>
      <w:bookmarkStart w:id="42" w:name="_Toc253060758"/>
      <w:bookmarkStart w:id="43" w:name="_Toc253062547"/>
      <w:bookmarkStart w:id="44" w:name="_Toc253121167"/>
      <w:bookmarkStart w:id="45" w:name="_Toc253121305"/>
      <w:bookmarkStart w:id="46" w:name="_Toc253121446"/>
      <w:bookmarkStart w:id="47" w:name="_Toc253126207"/>
      <w:bookmarkStart w:id="48" w:name="_Toc253136372"/>
      <w:bookmarkStart w:id="49" w:name="_Toc253136606"/>
      <w:bookmarkStart w:id="50" w:name="_Toc253139356"/>
      <w:bookmarkStart w:id="51" w:name="_Toc253141757"/>
      <w:bookmarkStart w:id="52" w:name="_Toc253142064"/>
      <w:bookmarkStart w:id="53" w:name="_Toc253142832"/>
      <w:bookmarkStart w:id="54" w:name="_Toc253143443"/>
      <w:bookmarkStart w:id="55" w:name="_Toc253144349"/>
      <w:bookmarkStart w:id="56" w:name="_Toc253139358"/>
      <w:bookmarkStart w:id="57" w:name="_Toc253141759"/>
      <w:bookmarkStart w:id="58" w:name="_Toc253142834"/>
      <w:bookmarkStart w:id="59" w:name="_Toc253143445"/>
      <w:bookmarkStart w:id="60" w:name="_Toc253144847"/>
      <w:bookmarkStart w:id="61" w:name="_Toc253387058"/>
      <w:bookmarkStart w:id="62" w:name="_Toc253735259"/>
      <w:bookmarkStart w:id="63" w:name="_Toc254091318"/>
      <w:bookmarkStart w:id="64" w:name="_Toc17611384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CA5C7D">
        <w:rPr>
          <w:rFonts w:ascii="Arial" w:hAnsi="Arial" w:cs="Arial"/>
          <w:color w:val="auto"/>
        </w:rPr>
        <w:t>APPROVER &amp; SIGNOFF</w:t>
      </w:r>
      <w:bookmarkEnd w:id="56"/>
      <w:bookmarkEnd w:id="57"/>
      <w:bookmarkEnd w:id="58"/>
      <w:bookmarkEnd w:id="59"/>
      <w:bookmarkEnd w:id="60"/>
      <w:bookmarkEnd w:id="61"/>
      <w:bookmarkEnd w:id="62"/>
      <w:bookmarkEnd w:id="63"/>
      <w:bookmarkEnd w:id="64"/>
    </w:p>
    <w:p w14:paraId="2CDF95EA" w14:textId="77777777" w:rsidR="00CB4213" w:rsidRPr="00CA5C7D" w:rsidRDefault="00CB4213" w:rsidP="00CB4213">
      <w:pPr>
        <w:jc w:val="center"/>
        <w:rPr>
          <w:rFonts w:ascii="Arial" w:hAnsi="Arial" w:cs="Arial"/>
          <w:b/>
        </w:rPr>
      </w:pPr>
      <w:r w:rsidRPr="00CA5C7D">
        <w:rPr>
          <w:rFonts w:ascii="Arial" w:hAnsi="Arial" w:cs="Arial"/>
          <w:b/>
        </w:rPr>
        <w:t>Table 3 Client Acceptor (Project Sponsor)</w:t>
      </w:r>
    </w:p>
    <w:tbl>
      <w:tblPr>
        <w:tblW w:w="921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559"/>
      </w:tblGrid>
      <w:tr w:rsidR="00CB4213" w:rsidRPr="00CA5C7D" w14:paraId="5CACB34D" w14:textId="77777777">
        <w:trPr>
          <w:cantSplit/>
          <w:tblHeader/>
        </w:trPr>
        <w:tc>
          <w:tcPr>
            <w:tcW w:w="3261" w:type="dxa"/>
            <w:shd w:val="clear" w:color="auto" w:fill="B7D4EF" w:themeFill="text2" w:themeFillTint="33"/>
          </w:tcPr>
          <w:p w14:paraId="188707E1" w14:textId="77777777" w:rsidR="00CB4213" w:rsidRPr="00CA5C7D" w:rsidRDefault="00CB4213">
            <w:pPr>
              <w:pStyle w:val="TableHeading"/>
              <w:rPr>
                <w:rFonts w:ascii="Arial" w:hAnsi="Arial"/>
              </w:rPr>
            </w:pPr>
            <w:r w:rsidRPr="00CA5C7D">
              <w:rPr>
                <w:rFonts w:ascii="Arial" w:hAnsi="Arial"/>
              </w:rPr>
              <w:t>Name &amp; Title</w:t>
            </w:r>
          </w:p>
        </w:tc>
        <w:tc>
          <w:tcPr>
            <w:tcW w:w="2551" w:type="dxa"/>
            <w:shd w:val="clear" w:color="auto" w:fill="B7D4EF" w:themeFill="text2" w:themeFillTint="33"/>
          </w:tcPr>
          <w:p w14:paraId="0F45FC5D" w14:textId="77777777" w:rsidR="00CB4213" w:rsidRPr="00CA5C7D" w:rsidRDefault="00CB4213">
            <w:pPr>
              <w:pStyle w:val="TableHeading"/>
              <w:rPr>
                <w:rFonts w:ascii="Arial" w:hAnsi="Arial"/>
              </w:rPr>
            </w:pPr>
            <w:r w:rsidRPr="00CA5C7D">
              <w:rPr>
                <w:rFonts w:ascii="Arial" w:hAnsi="Arial"/>
              </w:rPr>
              <w:t>Role</w:t>
            </w:r>
          </w:p>
        </w:tc>
        <w:tc>
          <w:tcPr>
            <w:tcW w:w="1843" w:type="dxa"/>
            <w:tcBorders>
              <w:right w:val="single" w:sz="8" w:space="0" w:color="auto"/>
            </w:tcBorders>
            <w:shd w:val="clear" w:color="auto" w:fill="B7D4EF" w:themeFill="text2" w:themeFillTint="33"/>
          </w:tcPr>
          <w:p w14:paraId="0AEF230D" w14:textId="77777777" w:rsidR="00CB4213" w:rsidRPr="00CA5C7D" w:rsidRDefault="00CB4213">
            <w:pPr>
              <w:pStyle w:val="TableHeading"/>
              <w:rPr>
                <w:rFonts w:ascii="Arial" w:hAnsi="Arial"/>
              </w:rPr>
            </w:pPr>
            <w:r w:rsidRPr="00CA5C7D">
              <w:rPr>
                <w:rFonts w:ascii="Arial" w:hAnsi="Arial"/>
              </w:rPr>
              <w:t>Approval Date</w:t>
            </w:r>
          </w:p>
        </w:tc>
        <w:tc>
          <w:tcPr>
            <w:tcW w:w="1559" w:type="dxa"/>
            <w:tcBorders>
              <w:right w:val="single" w:sz="8" w:space="0" w:color="auto"/>
            </w:tcBorders>
            <w:shd w:val="clear" w:color="auto" w:fill="B7D4EF" w:themeFill="text2" w:themeFillTint="33"/>
          </w:tcPr>
          <w:p w14:paraId="13206418" w14:textId="77777777" w:rsidR="00CB4213" w:rsidRPr="00CA5C7D" w:rsidRDefault="00CB4213">
            <w:pPr>
              <w:pStyle w:val="TableHeading"/>
              <w:rPr>
                <w:rFonts w:ascii="Arial" w:hAnsi="Arial"/>
              </w:rPr>
            </w:pPr>
            <w:r w:rsidRPr="00CA5C7D">
              <w:rPr>
                <w:rFonts w:ascii="Arial" w:hAnsi="Arial"/>
              </w:rPr>
              <w:t>Version</w:t>
            </w:r>
          </w:p>
        </w:tc>
      </w:tr>
      <w:tr w:rsidR="00CB4213" w:rsidRPr="00CA5C7D" w14:paraId="20A9A070" w14:textId="77777777">
        <w:trPr>
          <w:cantSplit/>
        </w:trPr>
        <w:tc>
          <w:tcPr>
            <w:tcW w:w="3261" w:type="dxa"/>
          </w:tcPr>
          <w:p w14:paraId="68676EDB" w14:textId="77777777" w:rsidR="00CB4213" w:rsidRPr="00CA5C7D" w:rsidRDefault="00CB4213">
            <w:pPr>
              <w:pStyle w:val="Tabletext"/>
            </w:pPr>
          </w:p>
        </w:tc>
        <w:tc>
          <w:tcPr>
            <w:tcW w:w="2551" w:type="dxa"/>
          </w:tcPr>
          <w:p w14:paraId="6314B840" w14:textId="77777777" w:rsidR="00CB4213" w:rsidRPr="00CA5C7D" w:rsidRDefault="00CB4213">
            <w:pPr>
              <w:pStyle w:val="Tabletext"/>
            </w:pPr>
          </w:p>
        </w:tc>
        <w:tc>
          <w:tcPr>
            <w:tcW w:w="1843" w:type="dxa"/>
            <w:tcBorders>
              <w:right w:val="single" w:sz="8" w:space="0" w:color="auto"/>
            </w:tcBorders>
          </w:tcPr>
          <w:p w14:paraId="2CED5049" w14:textId="77777777" w:rsidR="00CB4213" w:rsidRPr="00CA5C7D" w:rsidRDefault="00CB4213">
            <w:pPr>
              <w:pStyle w:val="Tabletext"/>
            </w:pPr>
          </w:p>
        </w:tc>
        <w:tc>
          <w:tcPr>
            <w:tcW w:w="1559" w:type="dxa"/>
            <w:tcBorders>
              <w:right w:val="single" w:sz="8" w:space="0" w:color="auto"/>
            </w:tcBorders>
          </w:tcPr>
          <w:p w14:paraId="272DBC9D" w14:textId="77777777" w:rsidR="00CB4213" w:rsidRPr="00CA5C7D" w:rsidRDefault="00CB4213">
            <w:pPr>
              <w:pStyle w:val="Tabletext"/>
            </w:pPr>
          </w:p>
        </w:tc>
      </w:tr>
      <w:tr w:rsidR="00CB4213" w:rsidRPr="00CA5C7D" w14:paraId="61B09A50" w14:textId="77777777">
        <w:trPr>
          <w:cantSplit/>
        </w:trPr>
        <w:tc>
          <w:tcPr>
            <w:tcW w:w="3261" w:type="dxa"/>
          </w:tcPr>
          <w:p w14:paraId="267CB484" w14:textId="77777777" w:rsidR="00CB4213" w:rsidRPr="00CA5C7D" w:rsidRDefault="00CB4213">
            <w:pPr>
              <w:pStyle w:val="Tabletext"/>
            </w:pPr>
            <w:r w:rsidRPr="00CA5C7D">
              <w:t>Signature:</w:t>
            </w:r>
          </w:p>
        </w:tc>
        <w:tc>
          <w:tcPr>
            <w:tcW w:w="5953" w:type="dxa"/>
            <w:gridSpan w:val="3"/>
            <w:tcBorders>
              <w:right w:val="single" w:sz="8" w:space="0" w:color="auto"/>
            </w:tcBorders>
          </w:tcPr>
          <w:p w14:paraId="1925FEE7" w14:textId="77777777" w:rsidR="00CB4213" w:rsidRPr="00CA5C7D" w:rsidRDefault="00CB4213">
            <w:pPr>
              <w:pStyle w:val="Tabletext"/>
            </w:pPr>
          </w:p>
        </w:tc>
      </w:tr>
    </w:tbl>
    <w:p w14:paraId="5BF6738D" w14:textId="2F42CE96" w:rsidR="00842250" w:rsidRPr="00CA5C7D" w:rsidRDefault="00CB4213" w:rsidP="001A6F72">
      <w:pPr>
        <w:pStyle w:val="Heading1"/>
        <w:numPr>
          <w:ilvl w:val="0"/>
          <w:numId w:val="1"/>
        </w:numPr>
        <w:tabs>
          <w:tab w:val="num" w:pos="360"/>
        </w:tabs>
        <w:rPr>
          <w:rFonts w:ascii="Arial" w:hAnsi="Arial" w:cs="Arial"/>
          <w:color w:val="auto"/>
        </w:rPr>
      </w:pPr>
      <w:r w:rsidRPr="0A1C10F1">
        <w:rPr>
          <w:rFonts w:ascii="Arial" w:hAnsi="Arial" w:cs="Arial"/>
        </w:rPr>
        <w:br w:type="page"/>
      </w:r>
      <w:bookmarkStart w:id="65" w:name="_Toc253139367"/>
      <w:bookmarkStart w:id="66" w:name="_Toc253141768"/>
      <w:bookmarkStart w:id="67" w:name="_Toc253142843"/>
      <w:bookmarkStart w:id="68" w:name="_Toc253143454"/>
      <w:bookmarkStart w:id="69" w:name="_Toc253144848"/>
      <w:bookmarkStart w:id="70" w:name="_Toc253387059"/>
      <w:bookmarkStart w:id="71" w:name="_Toc253735260"/>
      <w:bookmarkStart w:id="72" w:name="_Toc254091319"/>
      <w:bookmarkStart w:id="73" w:name="_Toc176113843"/>
      <w:r w:rsidR="00842250">
        <w:lastRenderedPageBreak/>
        <w:fldChar w:fldCharType="begin"/>
      </w:r>
      <w:r w:rsidR="00842250">
        <w:instrText>HYPERLINK \l "_Toc229372572" \h</w:instrText>
      </w:r>
      <w:r w:rsidR="00842250">
        <w:fldChar w:fldCharType="separate"/>
      </w:r>
      <w:r w:rsidR="00842250" w:rsidRPr="0A1C10F1">
        <w:rPr>
          <w:rFonts w:ascii="Arial" w:hAnsi="Arial" w:cs="Arial"/>
          <w:color w:val="auto"/>
        </w:rPr>
        <w:t>INTRODUCTION</w:t>
      </w:r>
      <w:r w:rsidR="00842250">
        <w:rPr>
          <w:rFonts w:ascii="Arial" w:hAnsi="Arial" w:cs="Arial"/>
          <w:color w:val="auto"/>
        </w:rPr>
        <w:fldChar w:fldCharType="end"/>
      </w:r>
      <w:r w:rsidR="00842250" w:rsidRPr="0A1C10F1">
        <w:rPr>
          <w:rFonts w:ascii="Arial" w:hAnsi="Arial" w:cs="Arial"/>
          <w:color w:val="auto"/>
        </w:rPr>
        <w:t xml:space="preserve"> (Analysis Description)</w:t>
      </w:r>
      <w:bookmarkEnd w:id="65"/>
      <w:bookmarkEnd w:id="66"/>
      <w:bookmarkEnd w:id="67"/>
      <w:bookmarkEnd w:id="68"/>
      <w:bookmarkEnd w:id="69"/>
      <w:bookmarkEnd w:id="70"/>
      <w:bookmarkEnd w:id="71"/>
      <w:bookmarkEnd w:id="72"/>
      <w:bookmarkEnd w:id="73"/>
    </w:p>
    <w:p w14:paraId="18BBCAE8" w14:textId="77777777" w:rsidR="00842250" w:rsidRPr="00CA5C7D" w:rsidRDefault="00842250" w:rsidP="00842250">
      <w:pPr>
        <w:rPr>
          <w:rFonts w:ascii="Arial" w:hAnsi="Arial" w:cs="Arial"/>
        </w:rPr>
      </w:pPr>
    </w:p>
    <w:p w14:paraId="7763E239" w14:textId="77777777" w:rsidR="00842250" w:rsidRPr="00CA5C7D" w:rsidRDefault="00842250" w:rsidP="00842250">
      <w:pPr>
        <w:pStyle w:val="Heading2"/>
        <w:keepNext w:val="0"/>
        <w:keepLines w:val="0"/>
        <w:numPr>
          <w:ilvl w:val="1"/>
          <w:numId w:val="1"/>
        </w:numPr>
        <w:tabs>
          <w:tab w:val="num" w:pos="360"/>
        </w:tabs>
        <w:spacing w:before="0" w:after="0"/>
        <w:ind w:left="1440" w:hanging="360"/>
        <w:rPr>
          <w:rFonts w:ascii="Arial" w:hAnsi="Arial" w:cs="Arial"/>
          <w:color w:val="auto"/>
        </w:rPr>
      </w:pPr>
      <w:bookmarkStart w:id="74" w:name="_Toc253139368"/>
      <w:bookmarkStart w:id="75" w:name="_Toc253141769"/>
      <w:bookmarkStart w:id="76" w:name="_Toc253142844"/>
      <w:bookmarkStart w:id="77" w:name="_Toc253143455"/>
      <w:bookmarkStart w:id="78" w:name="_Toc253144849"/>
      <w:bookmarkStart w:id="79" w:name="_Toc253387060"/>
      <w:bookmarkStart w:id="80" w:name="_Toc253735261"/>
      <w:bookmarkStart w:id="81" w:name="_Toc254091320"/>
      <w:bookmarkStart w:id="82" w:name="_Toc176113844"/>
      <w:r w:rsidRPr="57F90231">
        <w:rPr>
          <w:rFonts w:ascii="Arial" w:hAnsi="Arial" w:cs="Arial"/>
          <w:color w:val="auto"/>
        </w:rPr>
        <w:t>DOCUMENT PURPOSE</w:t>
      </w:r>
      <w:bookmarkEnd w:id="74"/>
      <w:bookmarkEnd w:id="75"/>
      <w:bookmarkEnd w:id="76"/>
      <w:bookmarkEnd w:id="77"/>
      <w:bookmarkEnd w:id="78"/>
      <w:bookmarkEnd w:id="79"/>
      <w:bookmarkEnd w:id="80"/>
      <w:bookmarkEnd w:id="81"/>
      <w:bookmarkEnd w:id="82"/>
      <w:r w:rsidRPr="57F90231">
        <w:rPr>
          <w:rFonts w:ascii="Arial" w:hAnsi="Arial" w:cs="Arial"/>
          <w:color w:val="auto"/>
        </w:rPr>
        <w:t xml:space="preserve"> </w:t>
      </w:r>
    </w:p>
    <w:p w14:paraId="46AC6828" w14:textId="537A6A83" w:rsidR="00CB4213" w:rsidRPr="00261884" w:rsidRDefault="009C5B6E" w:rsidP="009C5B6E">
      <w:pPr>
        <w:rPr>
          <w:rFonts w:ascii="Arial" w:eastAsia="Arial" w:hAnsi="Arial" w:cs="Arial"/>
        </w:rPr>
      </w:pPr>
      <w:r w:rsidRPr="2CD9C8A4">
        <w:rPr>
          <w:rFonts w:ascii="Arial" w:eastAsia="Arial" w:hAnsi="Arial" w:cs="Arial"/>
        </w:rPr>
        <w:t>This document outlines the analysis and design of the Student Saver Student Expense Management System. It serves as a comprehensive guide to the system's functionality, architecture, and user interface design. The primary purpose of this document is to provide detailed information on the system's requirements, design considerations, and implementation strategies to ensure a clear understanding of the project's objectives and deliverables. It is intended for use by the development team, stakeholders, and any other parties involved in the project, ensuring that everyone is aligned with the system's goals and expected outcomes.</w:t>
      </w:r>
    </w:p>
    <w:p w14:paraId="4817DAF6" w14:textId="77777777" w:rsidR="00C85DAF" w:rsidRDefault="00C85DAF" w:rsidP="009C5B6E">
      <w:pPr>
        <w:rPr>
          <w:sz w:val="28"/>
          <w:szCs w:val="28"/>
        </w:rPr>
      </w:pPr>
    </w:p>
    <w:p w14:paraId="3CFCC544" w14:textId="01EC9C97" w:rsidR="00C85DAF" w:rsidRDefault="0F7BFF91" w:rsidP="3B2C684D">
      <w:pPr>
        <w:pStyle w:val="Heading2"/>
        <w:keepNext w:val="0"/>
        <w:keepLines w:val="0"/>
        <w:numPr>
          <w:ilvl w:val="0"/>
          <w:numId w:val="0"/>
        </w:numPr>
        <w:spacing w:before="0" w:after="0"/>
        <w:ind w:left="720"/>
        <w:rPr>
          <w:rFonts w:ascii="Arial" w:hAnsi="Arial" w:cs="Arial"/>
          <w:color w:val="auto"/>
        </w:rPr>
      </w:pPr>
      <w:r w:rsidRPr="3AD2E0CF">
        <w:rPr>
          <w:rFonts w:ascii="Arial" w:hAnsi="Arial" w:cs="Arial"/>
          <w:color w:val="auto"/>
        </w:rPr>
        <w:t xml:space="preserve">  </w:t>
      </w:r>
      <w:r w:rsidR="00705D78">
        <w:rPr>
          <w:rFonts w:ascii="Arial" w:hAnsi="Arial" w:cs="Arial"/>
          <w:color w:val="auto"/>
        </w:rPr>
        <w:t>4.2</w:t>
      </w:r>
      <w:r w:rsidR="00705D78">
        <w:tab/>
      </w:r>
      <w:r w:rsidR="5D82F77A" w:rsidRPr="3AD2E0CF">
        <w:rPr>
          <w:rFonts w:ascii="Arial" w:hAnsi="Arial" w:cs="Arial"/>
          <w:color w:val="auto"/>
        </w:rPr>
        <w:t xml:space="preserve">      </w:t>
      </w:r>
      <w:r w:rsidR="00D85F67" w:rsidRPr="57F90231">
        <w:rPr>
          <w:rFonts w:ascii="Arial" w:hAnsi="Arial" w:cs="Arial"/>
          <w:color w:val="auto"/>
        </w:rPr>
        <w:t xml:space="preserve">DOCUMENT </w:t>
      </w:r>
      <w:r w:rsidR="00B97197">
        <w:rPr>
          <w:rFonts w:ascii="Arial" w:hAnsi="Arial" w:cs="Arial"/>
          <w:color w:val="auto"/>
        </w:rPr>
        <w:t>SCOPE</w:t>
      </w:r>
    </w:p>
    <w:p w14:paraId="4D13C1B9" w14:textId="77777777" w:rsidR="0082051D" w:rsidRPr="0082051D" w:rsidRDefault="0082051D" w:rsidP="0082051D">
      <w:pPr>
        <w:rPr>
          <w:rFonts w:ascii="Arial" w:eastAsia="Arial" w:hAnsi="Arial" w:cs="Arial"/>
        </w:rPr>
      </w:pPr>
      <w:r w:rsidRPr="0082051D">
        <w:rPr>
          <w:rFonts w:ascii="Arial" w:eastAsia="Arial" w:hAnsi="Arial" w:cs="Arial"/>
        </w:rPr>
        <w:t xml:space="preserve">The scope of the </w:t>
      </w:r>
      <w:r w:rsidRPr="0082051D">
        <w:rPr>
          <w:rFonts w:ascii="Arial" w:eastAsia="Arial" w:hAnsi="Arial" w:cs="Arial"/>
          <w:b/>
        </w:rPr>
        <w:t>Student Saver Student Expense Management System</w:t>
      </w:r>
      <w:r w:rsidRPr="0082051D">
        <w:rPr>
          <w:rFonts w:ascii="Arial" w:eastAsia="Arial" w:hAnsi="Arial" w:cs="Arial"/>
        </w:rPr>
        <w:t xml:space="preserve"> document encompasses all aspects of the system's development, including its design, implementation, and deployment. This document will cover the following key areas:</w:t>
      </w:r>
    </w:p>
    <w:p w14:paraId="09FBC70D" w14:textId="77777777" w:rsidR="0082051D" w:rsidRPr="0082051D" w:rsidRDefault="0082051D" w:rsidP="0082051D">
      <w:pPr>
        <w:numPr>
          <w:ilvl w:val="0"/>
          <w:numId w:val="3"/>
        </w:numPr>
        <w:rPr>
          <w:rFonts w:ascii="Arial" w:eastAsia="Arial" w:hAnsi="Arial" w:cs="Arial"/>
        </w:rPr>
      </w:pPr>
      <w:r w:rsidRPr="0082051D">
        <w:rPr>
          <w:rFonts w:ascii="Arial" w:eastAsia="Arial" w:hAnsi="Arial" w:cs="Arial"/>
          <w:b/>
        </w:rPr>
        <w:t>System Overview</w:t>
      </w:r>
      <w:r w:rsidRPr="0082051D">
        <w:rPr>
          <w:rFonts w:ascii="Arial" w:eastAsia="Arial" w:hAnsi="Arial" w:cs="Arial"/>
        </w:rPr>
        <w:t>: A high-level description of the system, including its purpose, intended users, and key features.</w:t>
      </w:r>
    </w:p>
    <w:p w14:paraId="1B100655" w14:textId="77777777" w:rsidR="0082051D" w:rsidRPr="0082051D" w:rsidRDefault="0082051D" w:rsidP="0082051D">
      <w:pPr>
        <w:numPr>
          <w:ilvl w:val="0"/>
          <w:numId w:val="3"/>
        </w:numPr>
        <w:rPr>
          <w:rFonts w:ascii="Arial" w:eastAsia="Arial" w:hAnsi="Arial" w:cs="Arial"/>
        </w:rPr>
      </w:pPr>
      <w:r w:rsidRPr="0082051D">
        <w:rPr>
          <w:rFonts w:ascii="Arial" w:eastAsia="Arial" w:hAnsi="Arial" w:cs="Arial"/>
          <w:b/>
        </w:rPr>
        <w:t>Requirements Analysis</w:t>
      </w:r>
      <w:r w:rsidRPr="0082051D">
        <w:rPr>
          <w:rFonts w:ascii="Arial" w:eastAsia="Arial" w:hAnsi="Arial" w:cs="Arial"/>
        </w:rPr>
        <w:t>: Detailed functional and non-functional requirements, including user stories, system behaviors, and constraints.</w:t>
      </w:r>
    </w:p>
    <w:p w14:paraId="50CF9EBB" w14:textId="77777777" w:rsidR="0082051D" w:rsidRPr="0082051D" w:rsidRDefault="0082051D" w:rsidP="0082051D">
      <w:pPr>
        <w:numPr>
          <w:ilvl w:val="0"/>
          <w:numId w:val="3"/>
        </w:numPr>
        <w:rPr>
          <w:rFonts w:ascii="Arial" w:eastAsia="Arial" w:hAnsi="Arial" w:cs="Arial"/>
        </w:rPr>
      </w:pPr>
      <w:r w:rsidRPr="0082051D">
        <w:rPr>
          <w:rFonts w:ascii="Arial" w:eastAsia="Arial" w:hAnsi="Arial" w:cs="Arial"/>
          <w:b/>
        </w:rPr>
        <w:t>System Architecture</w:t>
      </w:r>
      <w:r w:rsidRPr="0082051D">
        <w:rPr>
          <w:rFonts w:ascii="Arial" w:eastAsia="Arial" w:hAnsi="Arial" w:cs="Arial"/>
        </w:rPr>
        <w:t>: The design and structure of the system, including database schemas, data flow diagrams, and architectural models.</w:t>
      </w:r>
    </w:p>
    <w:p w14:paraId="48093A15" w14:textId="77777777" w:rsidR="0082051D" w:rsidRPr="0082051D" w:rsidRDefault="0082051D" w:rsidP="0082051D">
      <w:pPr>
        <w:numPr>
          <w:ilvl w:val="0"/>
          <w:numId w:val="3"/>
        </w:numPr>
        <w:rPr>
          <w:rFonts w:ascii="Arial" w:eastAsia="Arial" w:hAnsi="Arial" w:cs="Arial"/>
        </w:rPr>
      </w:pPr>
      <w:r w:rsidRPr="0082051D">
        <w:rPr>
          <w:rFonts w:ascii="Arial" w:eastAsia="Arial" w:hAnsi="Arial" w:cs="Arial"/>
          <w:b/>
        </w:rPr>
        <w:t>User Interface Design</w:t>
      </w:r>
      <w:r w:rsidRPr="0082051D">
        <w:rPr>
          <w:rFonts w:ascii="Arial" w:eastAsia="Arial" w:hAnsi="Arial" w:cs="Arial"/>
        </w:rPr>
        <w:t>: Mockups and descriptions of the user interface, detailing how users will interact with the system.</w:t>
      </w:r>
    </w:p>
    <w:p w14:paraId="250622C7" w14:textId="77777777" w:rsidR="0082051D" w:rsidRPr="0082051D" w:rsidRDefault="0082051D" w:rsidP="0082051D">
      <w:pPr>
        <w:numPr>
          <w:ilvl w:val="0"/>
          <w:numId w:val="3"/>
        </w:numPr>
        <w:rPr>
          <w:rFonts w:ascii="Arial" w:eastAsia="Arial" w:hAnsi="Arial" w:cs="Arial"/>
        </w:rPr>
      </w:pPr>
      <w:r w:rsidRPr="0082051D">
        <w:rPr>
          <w:rFonts w:ascii="Arial" w:eastAsia="Arial" w:hAnsi="Arial" w:cs="Arial"/>
          <w:b/>
        </w:rPr>
        <w:t>Implementation Plan</w:t>
      </w:r>
      <w:r w:rsidRPr="0082051D">
        <w:rPr>
          <w:rFonts w:ascii="Arial" w:eastAsia="Arial" w:hAnsi="Arial" w:cs="Arial"/>
        </w:rPr>
        <w:t>: The strategies and methodologies to be employed in the development of the system, including coding standards, technology stacks, and deployment procedures.</w:t>
      </w:r>
    </w:p>
    <w:p w14:paraId="7770FC63" w14:textId="77777777" w:rsidR="0082051D" w:rsidRPr="0082051D" w:rsidRDefault="0082051D" w:rsidP="0082051D">
      <w:pPr>
        <w:numPr>
          <w:ilvl w:val="0"/>
          <w:numId w:val="3"/>
        </w:numPr>
        <w:rPr>
          <w:rFonts w:ascii="Arial" w:eastAsia="Arial" w:hAnsi="Arial" w:cs="Arial"/>
        </w:rPr>
      </w:pPr>
      <w:r w:rsidRPr="0082051D">
        <w:rPr>
          <w:rFonts w:ascii="Arial" w:eastAsia="Arial" w:hAnsi="Arial" w:cs="Arial"/>
          <w:b/>
        </w:rPr>
        <w:t>Testing and Validation</w:t>
      </w:r>
      <w:r w:rsidRPr="0082051D">
        <w:rPr>
          <w:rFonts w:ascii="Arial" w:eastAsia="Arial" w:hAnsi="Arial" w:cs="Arial"/>
        </w:rPr>
        <w:t>: The testing strategies, plans, and criteria for ensuring the system meets all requirements and functions as intended.</w:t>
      </w:r>
    </w:p>
    <w:p w14:paraId="448F68D6" w14:textId="77777777" w:rsidR="0082051D" w:rsidRPr="0082051D" w:rsidRDefault="0082051D" w:rsidP="0082051D">
      <w:pPr>
        <w:numPr>
          <w:ilvl w:val="0"/>
          <w:numId w:val="3"/>
        </w:numPr>
        <w:rPr>
          <w:rFonts w:ascii="Arial" w:eastAsia="Arial" w:hAnsi="Arial" w:cs="Arial"/>
        </w:rPr>
      </w:pPr>
      <w:r w:rsidRPr="0082051D">
        <w:rPr>
          <w:rFonts w:ascii="Arial" w:eastAsia="Arial" w:hAnsi="Arial" w:cs="Arial"/>
          <w:b/>
        </w:rPr>
        <w:t>Maintenance and Support</w:t>
      </w:r>
      <w:r w:rsidRPr="0082051D">
        <w:rPr>
          <w:rFonts w:ascii="Arial" w:eastAsia="Arial" w:hAnsi="Arial" w:cs="Arial"/>
        </w:rPr>
        <w:t>: Guidelines and plans for system maintenance, updates, and user support after deployment.</w:t>
      </w:r>
    </w:p>
    <w:p w14:paraId="4CB5B1C8" w14:textId="77777777" w:rsidR="0082051D" w:rsidRDefault="0082051D" w:rsidP="0082051D">
      <w:pPr>
        <w:numPr>
          <w:ilvl w:val="0"/>
          <w:numId w:val="3"/>
        </w:numPr>
        <w:rPr>
          <w:rFonts w:ascii="Arial" w:eastAsia="Arial" w:hAnsi="Arial" w:cs="Arial"/>
        </w:rPr>
      </w:pPr>
      <w:r w:rsidRPr="0082051D">
        <w:rPr>
          <w:rFonts w:ascii="Arial" w:eastAsia="Arial" w:hAnsi="Arial" w:cs="Arial"/>
          <w:b/>
        </w:rPr>
        <w:t>Project Timeline and Milestones</w:t>
      </w:r>
      <w:r w:rsidRPr="0082051D">
        <w:rPr>
          <w:rFonts w:ascii="Arial" w:eastAsia="Arial" w:hAnsi="Arial" w:cs="Arial"/>
        </w:rPr>
        <w:t>: A detailed timeline of the project's phases, including key deliverables and milestones.</w:t>
      </w:r>
    </w:p>
    <w:p w14:paraId="6658159E" w14:textId="77777777" w:rsidR="00634349" w:rsidRPr="0082051D" w:rsidRDefault="00634349" w:rsidP="00EE027C">
      <w:pPr>
        <w:ind w:left="720"/>
        <w:rPr>
          <w:rFonts w:ascii="Arial" w:eastAsia="Arial" w:hAnsi="Arial" w:cs="Arial"/>
        </w:rPr>
      </w:pPr>
    </w:p>
    <w:p w14:paraId="364141DA" w14:textId="2723364C" w:rsidR="00312A61" w:rsidRPr="00EE027C" w:rsidRDefault="00721F51" w:rsidP="0034614B">
      <w:pPr>
        <w:rPr>
          <w:rFonts w:ascii="Arial" w:eastAsia="Arial" w:hAnsi="Arial" w:cs="Arial"/>
        </w:rPr>
      </w:pPr>
      <w:r w:rsidRPr="2CD9C8A4">
        <w:rPr>
          <w:rFonts w:ascii="Arial" w:eastAsia="Arial" w:hAnsi="Arial" w:cs="Arial"/>
        </w:rPr>
        <w:t>This document is intended to provide a clear and comprehensive blueprint for the development and deployment of the Student Saver Student Expense Management System, ensuring that all stakeholders have a shared understanding of the project's scope and objectives.</w:t>
      </w:r>
    </w:p>
    <w:p w14:paraId="54B397D2" w14:textId="60241CEA" w:rsidR="0034614B" w:rsidRDefault="00722B64" w:rsidP="579A899D">
      <w:pPr>
        <w:pStyle w:val="Heading2"/>
        <w:keepNext w:val="0"/>
        <w:keepLines w:val="0"/>
        <w:numPr>
          <w:ilvl w:val="0"/>
          <w:numId w:val="0"/>
        </w:numPr>
        <w:spacing w:before="0" w:after="0"/>
        <w:ind w:left="720"/>
        <w:rPr>
          <w:rFonts w:ascii="Arial" w:hAnsi="Arial" w:cs="Arial"/>
          <w:color w:val="auto"/>
        </w:rPr>
      </w:pPr>
      <w:bookmarkStart w:id="83" w:name="_Toc253139369"/>
      <w:bookmarkStart w:id="84" w:name="_Toc253141770"/>
      <w:bookmarkStart w:id="85" w:name="_Toc253142845"/>
      <w:bookmarkStart w:id="86" w:name="_Toc253143456"/>
      <w:bookmarkStart w:id="87" w:name="_Toc253144850"/>
      <w:bookmarkStart w:id="88" w:name="_Toc253387061"/>
      <w:bookmarkStart w:id="89" w:name="_Toc253735262"/>
      <w:bookmarkStart w:id="90" w:name="_Toc254091321"/>
      <w:bookmarkStart w:id="91" w:name="_Toc176113845"/>
      <w:bookmarkStart w:id="92" w:name="_Hlk176115740"/>
      <w:r>
        <w:rPr>
          <w:rFonts w:ascii="Arial" w:hAnsi="Arial" w:cs="Arial"/>
          <w:color w:val="auto"/>
        </w:rPr>
        <w:lastRenderedPageBreak/>
        <w:t>4.3</w:t>
      </w:r>
      <w:r>
        <w:tab/>
      </w:r>
      <w:r w:rsidR="3DA0BFB7" w:rsidRPr="579A899D">
        <w:rPr>
          <w:rFonts w:ascii="Arial" w:hAnsi="Arial" w:cs="Arial"/>
          <w:color w:val="auto"/>
        </w:rPr>
        <w:t xml:space="preserve">      </w:t>
      </w:r>
      <w:r w:rsidR="3DA0BFB7" w:rsidRPr="49BA73F6">
        <w:rPr>
          <w:rFonts w:ascii="Arial" w:hAnsi="Arial" w:cs="Arial"/>
          <w:color w:val="auto"/>
        </w:rPr>
        <w:t xml:space="preserve"> </w:t>
      </w:r>
      <w:r w:rsidR="0034614B" w:rsidRPr="039049C1">
        <w:rPr>
          <w:rFonts w:ascii="Arial" w:hAnsi="Arial" w:cs="Arial"/>
          <w:color w:val="auto"/>
        </w:rPr>
        <w:t xml:space="preserve">DOCUMENT </w:t>
      </w:r>
      <w:bookmarkEnd w:id="83"/>
      <w:bookmarkEnd w:id="84"/>
      <w:bookmarkEnd w:id="85"/>
      <w:bookmarkEnd w:id="86"/>
      <w:bookmarkEnd w:id="87"/>
      <w:bookmarkEnd w:id="88"/>
      <w:bookmarkEnd w:id="89"/>
      <w:bookmarkEnd w:id="90"/>
      <w:bookmarkEnd w:id="91"/>
      <w:bookmarkEnd w:id="92"/>
      <w:r w:rsidR="00D33FC4">
        <w:rPr>
          <w:rFonts w:ascii="Arial" w:hAnsi="Arial" w:cs="Arial"/>
          <w:color w:val="auto"/>
        </w:rPr>
        <w:t>AUDIENCE</w:t>
      </w:r>
    </w:p>
    <w:p w14:paraId="0B2D42CF" w14:textId="77777777" w:rsidR="00A53B77" w:rsidRDefault="00A53B77" w:rsidP="00A53B77">
      <w:pPr>
        <w:pStyle w:val="ListParagraph"/>
        <w:jc w:val="center"/>
        <w:rPr>
          <w:rFonts w:ascii="Arial" w:hAnsi="Arial" w:cs="Arial"/>
          <w:b/>
        </w:rPr>
      </w:pPr>
      <w:r w:rsidRPr="00A53B77">
        <w:rPr>
          <w:rFonts w:ascii="Arial" w:hAnsi="Arial" w:cs="Arial"/>
          <w:b/>
        </w:rPr>
        <w:t>Table 4 Document Audience</w:t>
      </w:r>
    </w:p>
    <w:tbl>
      <w:tblPr>
        <w:tblW w:w="9317"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32"/>
        <w:gridCol w:w="6185"/>
      </w:tblGrid>
      <w:tr w:rsidR="00606D0D" w:rsidRPr="00BE22C3" w14:paraId="20E7CC5C" w14:textId="77777777" w:rsidTr="00704931">
        <w:trPr>
          <w:cantSplit/>
          <w:trHeight w:val="559"/>
          <w:tblHeader/>
        </w:trPr>
        <w:tc>
          <w:tcPr>
            <w:tcW w:w="3132" w:type="dxa"/>
            <w:shd w:val="clear" w:color="auto" w:fill="auto"/>
          </w:tcPr>
          <w:p w14:paraId="427E3CA1" w14:textId="77777777" w:rsidR="00606D0D" w:rsidRDefault="00606D0D">
            <w:pPr>
              <w:pStyle w:val="TableHeading"/>
            </w:pPr>
            <w:r w:rsidRPr="00D878C9">
              <w:t>Document Audience</w:t>
            </w:r>
          </w:p>
        </w:tc>
        <w:tc>
          <w:tcPr>
            <w:tcW w:w="6185" w:type="dxa"/>
            <w:shd w:val="clear" w:color="auto" w:fill="auto"/>
          </w:tcPr>
          <w:p w14:paraId="7FE8CC05" w14:textId="77777777" w:rsidR="00606D0D" w:rsidRDefault="00606D0D">
            <w:pPr>
              <w:pStyle w:val="TableHeading"/>
            </w:pPr>
            <w:r w:rsidRPr="00D878C9">
              <w:t>Location</w:t>
            </w:r>
          </w:p>
        </w:tc>
      </w:tr>
      <w:tr w:rsidR="00606D0D" w:rsidRPr="00CC47A7" w14:paraId="5DF6C940" w14:textId="77777777" w:rsidTr="00574DB0">
        <w:trPr>
          <w:cantSplit/>
          <w:trHeight w:val="539"/>
          <w:tblHeader/>
        </w:trPr>
        <w:tc>
          <w:tcPr>
            <w:tcW w:w="3132" w:type="dxa"/>
            <w:shd w:val="clear" w:color="auto" w:fill="auto"/>
          </w:tcPr>
          <w:p w14:paraId="7797B8AA" w14:textId="03D931DE" w:rsidR="00606D0D" w:rsidRDefault="38CAA8E7">
            <w:pPr>
              <w:pStyle w:val="TableHeading"/>
              <w:rPr>
                <w:rFonts w:ascii="Arial" w:eastAsia="Arial" w:hAnsi="Arial"/>
                <w:b w:val="0"/>
                <w:sz w:val="22"/>
                <w:szCs w:val="22"/>
              </w:rPr>
            </w:pPr>
            <w:r w:rsidRPr="154A14B1">
              <w:rPr>
                <w:rFonts w:ascii="Arial" w:eastAsia="Arial" w:hAnsi="Arial"/>
                <w:b w:val="0"/>
                <w:sz w:val="22"/>
                <w:szCs w:val="22"/>
              </w:rPr>
              <w:t>Software Developers</w:t>
            </w:r>
          </w:p>
        </w:tc>
        <w:tc>
          <w:tcPr>
            <w:tcW w:w="6185" w:type="dxa"/>
            <w:shd w:val="clear" w:color="auto" w:fill="auto"/>
          </w:tcPr>
          <w:p w14:paraId="12944A65" w14:textId="52FE56B0" w:rsidR="00606D0D" w:rsidRDefault="5C5B782A" w:rsidP="08280460">
            <w:pPr>
              <w:pStyle w:val="TableHeading"/>
              <w:jc w:val="both"/>
              <w:rPr>
                <w:rFonts w:ascii="Arial" w:eastAsia="Arial" w:hAnsi="Arial"/>
                <w:b w:val="0"/>
                <w:sz w:val="22"/>
                <w:szCs w:val="22"/>
              </w:rPr>
            </w:pPr>
            <w:r w:rsidRPr="08280460">
              <w:rPr>
                <w:rFonts w:ascii="Arial" w:eastAsia="Arial" w:hAnsi="Arial"/>
                <w:b w:val="0"/>
                <w:sz w:val="22"/>
                <w:szCs w:val="22"/>
              </w:rPr>
              <w:t xml:space="preserve">Software Developers </w:t>
            </w:r>
            <w:proofErr w:type="gramStart"/>
            <w:r w:rsidRPr="08280460">
              <w:rPr>
                <w:rFonts w:ascii="Arial" w:eastAsia="Arial" w:hAnsi="Arial"/>
                <w:b w:val="0"/>
                <w:sz w:val="22"/>
                <w:szCs w:val="22"/>
              </w:rPr>
              <w:t>are in charge of</w:t>
            </w:r>
            <w:proofErr w:type="gramEnd"/>
            <w:r w:rsidRPr="08280460">
              <w:rPr>
                <w:rFonts w:ascii="Arial" w:eastAsia="Arial" w:hAnsi="Arial"/>
                <w:b w:val="0"/>
                <w:sz w:val="22"/>
                <w:szCs w:val="22"/>
              </w:rPr>
              <w:t xml:space="preserve"> designing, building, and deploying the </w:t>
            </w:r>
            <w:r w:rsidR="007E62B3" w:rsidRPr="08280460">
              <w:rPr>
                <w:rFonts w:ascii="Arial" w:eastAsia="Arial" w:hAnsi="Arial"/>
                <w:b w:val="0"/>
                <w:sz w:val="22"/>
                <w:szCs w:val="22"/>
              </w:rPr>
              <w:t>Student Saver</w:t>
            </w:r>
            <w:r w:rsidRPr="08280460">
              <w:rPr>
                <w:rFonts w:ascii="Arial" w:eastAsia="Arial" w:hAnsi="Arial"/>
                <w:b w:val="0"/>
                <w:sz w:val="22"/>
                <w:szCs w:val="22"/>
              </w:rPr>
              <w:t xml:space="preserve"> system. They rely on this document to translate functional requirements into the actual code and to stay aligned with the project’s objectives. Developers may be based in the IT department within the school or could be working from remote locations.</w:t>
            </w:r>
          </w:p>
        </w:tc>
      </w:tr>
      <w:tr w:rsidR="00606D0D" w:rsidRPr="00CC47A7" w14:paraId="3445A3F1" w14:textId="77777777" w:rsidTr="00574DB0">
        <w:trPr>
          <w:cantSplit/>
          <w:trHeight w:val="559"/>
          <w:tblHeader/>
        </w:trPr>
        <w:tc>
          <w:tcPr>
            <w:tcW w:w="3132" w:type="dxa"/>
            <w:shd w:val="clear" w:color="auto" w:fill="auto"/>
          </w:tcPr>
          <w:p w14:paraId="609C722A" w14:textId="4808B1BB" w:rsidR="00606D0D" w:rsidRDefault="38CAA8E7">
            <w:pPr>
              <w:pStyle w:val="TableHeading"/>
              <w:rPr>
                <w:rFonts w:ascii="Arial" w:eastAsia="Arial" w:hAnsi="Arial"/>
                <w:b w:val="0"/>
                <w:sz w:val="22"/>
                <w:szCs w:val="22"/>
              </w:rPr>
            </w:pPr>
            <w:r w:rsidRPr="154A14B1">
              <w:rPr>
                <w:rFonts w:ascii="Arial" w:eastAsia="Arial" w:hAnsi="Arial"/>
                <w:b w:val="0"/>
                <w:sz w:val="22"/>
                <w:szCs w:val="22"/>
              </w:rPr>
              <w:t>Project Managers</w:t>
            </w:r>
          </w:p>
        </w:tc>
        <w:tc>
          <w:tcPr>
            <w:tcW w:w="6185" w:type="dxa"/>
            <w:shd w:val="clear" w:color="auto" w:fill="auto"/>
          </w:tcPr>
          <w:p w14:paraId="6CD4A187" w14:textId="0A6D9A53" w:rsidR="00606D0D" w:rsidRDefault="7E545E53" w:rsidP="08280460">
            <w:pPr>
              <w:pStyle w:val="TableHeading"/>
              <w:jc w:val="both"/>
              <w:rPr>
                <w:rFonts w:ascii="Arial" w:eastAsia="Arial" w:hAnsi="Arial"/>
                <w:b w:val="0"/>
                <w:sz w:val="20"/>
                <w:szCs w:val="20"/>
              </w:rPr>
            </w:pPr>
            <w:r w:rsidRPr="08280460">
              <w:rPr>
                <w:rFonts w:ascii="Arial" w:eastAsia="Arial" w:hAnsi="Arial"/>
                <w:b w:val="0"/>
                <w:sz w:val="22"/>
                <w:szCs w:val="22"/>
              </w:rPr>
              <w:t xml:space="preserve">Responsible for overseeing the overall progress of the </w:t>
            </w:r>
            <w:r w:rsidR="007E62B3" w:rsidRPr="08280460">
              <w:rPr>
                <w:rFonts w:ascii="Arial" w:eastAsia="Arial" w:hAnsi="Arial"/>
                <w:b w:val="0"/>
                <w:sz w:val="22"/>
                <w:szCs w:val="22"/>
              </w:rPr>
              <w:t>Student Saver</w:t>
            </w:r>
            <w:r w:rsidRPr="08280460">
              <w:rPr>
                <w:rFonts w:ascii="Arial" w:eastAsia="Arial" w:hAnsi="Arial"/>
                <w:b w:val="0"/>
                <w:sz w:val="22"/>
                <w:szCs w:val="22"/>
              </w:rPr>
              <w:t xml:space="preserve"> project. They ensure that the project stays on schedule, within budget, and meets its objectives. They will use this document to understand the scope, requirements, and milestones of the project. Project Managers may </w:t>
            </w:r>
            <w:proofErr w:type="gramStart"/>
            <w:r w:rsidRPr="08280460">
              <w:rPr>
                <w:rFonts w:ascii="Arial" w:eastAsia="Arial" w:hAnsi="Arial"/>
                <w:b w:val="0"/>
                <w:sz w:val="22"/>
                <w:szCs w:val="22"/>
              </w:rPr>
              <w:t>be located in</w:t>
            </w:r>
            <w:proofErr w:type="gramEnd"/>
            <w:r w:rsidRPr="08280460">
              <w:rPr>
                <w:rFonts w:ascii="Arial" w:eastAsia="Arial" w:hAnsi="Arial"/>
                <w:b w:val="0"/>
                <w:sz w:val="22"/>
                <w:szCs w:val="22"/>
              </w:rPr>
              <w:t xml:space="preserve"> the school’s central office or working remotely, depending on the school's structure.</w:t>
            </w:r>
          </w:p>
        </w:tc>
      </w:tr>
      <w:tr w:rsidR="00606D0D" w:rsidRPr="00CC47A7" w14:paraId="259F2608" w14:textId="77777777" w:rsidTr="00574DB0">
        <w:trPr>
          <w:cantSplit/>
          <w:trHeight w:val="539"/>
          <w:tblHeader/>
        </w:trPr>
        <w:tc>
          <w:tcPr>
            <w:tcW w:w="3132" w:type="dxa"/>
            <w:shd w:val="clear" w:color="auto" w:fill="auto"/>
          </w:tcPr>
          <w:p w14:paraId="6EAF1D9A" w14:textId="73C292B3" w:rsidR="00606D0D" w:rsidRDefault="17081487">
            <w:pPr>
              <w:pStyle w:val="TableHeading"/>
              <w:rPr>
                <w:rFonts w:ascii="Arial" w:eastAsia="Arial" w:hAnsi="Arial"/>
                <w:b w:val="0"/>
                <w:sz w:val="20"/>
                <w:szCs w:val="20"/>
              </w:rPr>
            </w:pPr>
            <w:r w:rsidRPr="154A14B1">
              <w:rPr>
                <w:rFonts w:ascii="Arial" w:eastAsia="Arial" w:hAnsi="Arial"/>
                <w:b w:val="0"/>
                <w:sz w:val="22"/>
                <w:szCs w:val="22"/>
              </w:rPr>
              <w:t>End-Users</w:t>
            </w:r>
          </w:p>
        </w:tc>
        <w:tc>
          <w:tcPr>
            <w:tcW w:w="6185" w:type="dxa"/>
            <w:shd w:val="clear" w:color="auto" w:fill="auto"/>
          </w:tcPr>
          <w:p w14:paraId="4F0FA0F8" w14:textId="2E418684" w:rsidR="00606D0D" w:rsidRDefault="17081487" w:rsidP="08280460">
            <w:pPr>
              <w:pStyle w:val="TableHeading"/>
              <w:jc w:val="both"/>
            </w:pPr>
            <w:r w:rsidRPr="08280460">
              <w:rPr>
                <w:rFonts w:ascii="Arial" w:eastAsia="Arial" w:hAnsi="Arial"/>
                <w:b w:val="0"/>
                <w:sz w:val="22"/>
                <w:szCs w:val="22"/>
              </w:rPr>
              <w:t xml:space="preserve">Include students, school staff, and possibly parents who will interact with the system </w:t>
            </w:r>
            <w:proofErr w:type="gramStart"/>
            <w:r w:rsidRPr="08280460">
              <w:rPr>
                <w:rFonts w:ascii="Arial" w:eastAsia="Arial" w:hAnsi="Arial"/>
                <w:b w:val="0"/>
                <w:sz w:val="22"/>
                <w:szCs w:val="22"/>
              </w:rPr>
              <w:t>on a daily basis</w:t>
            </w:r>
            <w:proofErr w:type="gramEnd"/>
            <w:r w:rsidRPr="08280460">
              <w:rPr>
                <w:rFonts w:ascii="Arial" w:eastAsia="Arial" w:hAnsi="Arial"/>
                <w:b w:val="0"/>
                <w:sz w:val="22"/>
                <w:szCs w:val="22"/>
              </w:rPr>
              <w:t>. Their input is crucial for ensuring the system is user-friendly and meets their needs. They will use the system based on the specifications outlined in this document. End-users might be found in classrooms, administrative offices, or interacting with the system remotely from their home</w:t>
            </w:r>
            <w:r w:rsidRPr="08280460">
              <w:t>s.</w:t>
            </w:r>
          </w:p>
        </w:tc>
      </w:tr>
      <w:tr w:rsidR="00574DB0" w:rsidRPr="00CC47A7" w14:paraId="694000E4" w14:textId="77777777" w:rsidTr="00574DB0">
        <w:trPr>
          <w:cantSplit/>
          <w:trHeight w:val="539"/>
          <w:tblHeader/>
        </w:trPr>
        <w:tc>
          <w:tcPr>
            <w:tcW w:w="3132" w:type="dxa"/>
            <w:shd w:val="clear" w:color="auto" w:fill="auto"/>
          </w:tcPr>
          <w:p w14:paraId="7488C6C2" w14:textId="4386558B" w:rsidR="00574DB0" w:rsidRDefault="7B7B1F05">
            <w:pPr>
              <w:pStyle w:val="TableHeading"/>
              <w:rPr>
                <w:rFonts w:ascii="Arial" w:eastAsia="Arial" w:hAnsi="Arial"/>
                <w:b w:val="0"/>
                <w:sz w:val="22"/>
                <w:szCs w:val="22"/>
              </w:rPr>
            </w:pPr>
            <w:r w:rsidRPr="30014593">
              <w:rPr>
                <w:rFonts w:ascii="Arial" w:eastAsia="Arial" w:hAnsi="Arial"/>
                <w:b w:val="0"/>
                <w:sz w:val="22"/>
                <w:szCs w:val="22"/>
              </w:rPr>
              <w:t>UI/UX Designers</w:t>
            </w:r>
          </w:p>
        </w:tc>
        <w:tc>
          <w:tcPr>
            <w:tcW w:w="6185" w:type="dxa"/>
            <w:shd w:val="clear" w:color="auto" w:fill="auto"/>
          </w:tcPr>
          <w:p w14:paraId="3E3DF07F" w14:textId="205A609A" w:rsidR="00574DB0" w:rsidRDefault="5189F77C" w:rsidP="6AF595D3">
            <w:pPr>
              <w:pStyle w:val="TableHeading"/>
              <w:jc w:val="both"/>
              <w:rPr>
                <w:rFonts w:ascii="Arial" w:eastAsia="Arial" w:hAnsi="Arial"/>
                <w:b w:val="0"/>
                <w:sz w:val="22"/>
                <w:szCs w:val="22"/>
              </w:rPr>
            </w:pPr>
            <w:r w:rsidRPr="6AF595D3">
              <w:rPr>
                <w:rFonts w:ascii="Arial" w:eastAsia="Arial" w:hAnsi="Arial"/>
                <w:b w:val="0"/>
                <w:sz w:val="22"/>
                <w:szCs w:val="22"/>
              </w:rPr>
              <w:t xml:space="preserve">UI/UX Designers focus on creating an intuitive and user-friendly interface for the </w:t>
            </w:r>
            <w:r w:rsidR="007E62B3" w:rsidRPr="6AF595D3">
              <w:rPr>
                <w:rFonts w:ascii="Arial" w:eastAsia="Arial" w:hAnsi="Arial"/>
                <w:b w:val="0"/>
                <w:sz w:val="22"/>
                <w:szCs w:val="22"/>
              </w:rPr>
              <w:t>Student Saver</w:t>
            </w:r>
            <w:r w:rsidRPr="6AF595D3">
              <w:rPr>
                <w:rFonts w:ascii="Arial" w:eastAsia="Arial" w:hAnsi="Arial"/>
                <w:b w:val="0"/>
                <w:sz w:val="22"/>
                <w:szCs w:val="22"/>
              </w:rPr>
              <w:t xml:space="preserve"> system. They rely on the FRD to understand the user requirements and design guidelines that will ensure a positive user experience. Designers may work in collaboration with the development team on-site or remotely.</w:t>
            </w:r>
          </w:p>
        </w:tc>
      </w:tr>
      <w:tr w:rsidR="00574DB0" w:rsidRPr="00CC47A7" w14:paraId="0B8F7741" w14:textId="77777777" w:rsidTr="00574DB0">
        <w:trPr>
          <w:cantSplit/>
          <w:trHeight w:val="539"/>
          <w:tblHeader/>
        </w:trPr>
        <w:tc>
          <w:tcPr>
            <w:tcW w:w="3132" w:type="dxa"/>
            <w:shd w:val="clear" w:color="auto" w:fill="auto"/>
          </w:tcPr>
          <w:p w14:paraId="576F12FA" w14:textId="1D92EC44" w:rsidR="00574DB0" w:rsidRDefault="7B7B1F05">
            <w:pPr>
              <w:pStyle w:val="TableHeading"/>
              <w:rPr>
                <w:rFonts w:ascii="Arial" w:eastAsia="Arial" w:hAnsi="Arial"/>
                <w:b w:val="0"/>
                <w:sz w:val="22"/>
                <w:szCs w:val="22"/>
              </w:rPr>
            </w:pPr>
            <w:r w:rsidRPr="30014593">
              <w:rPr>
                <w:rFonts w:ascii="Arial" w:eastAsia="Arial" w:hAnsi="Arial"/>
                <w:b w:val="0"/>
                <w:sz w:val="22"/>
                <w:szCs w:val="22"/>
              </w:rPr>
              <w:t>System Administrators</w:t>
            </w:r>
          </w:p>
        </w:tc>
        <w:tc>
          <w:tcPr>
            <w:tcW w:w="6185" w:type="dxa"/>
            <w:shd w:val="clear" w:color="auto" w:fill="auto"/>
          </w:tcPr>
          <w:p w14:paraId="5B37ED17" w14:textId="64648833" w:rsidR="00574DB0" w:rsidRDefault="3415C86E" w:rsidP="6AF595D3">
            <w:pPr>
              <w:pStyle w:val="TableHeading"/>
              <w:jc w:val="both"/>
              <w:rPr>
                <w:rFonts w:ascii="Arial" w:eastAsia="Arial" w:hAnsi="Arial"/>
                <w:b w:val="0"/>
                <w:sz w:val="22"/>
                <w:szCs w:val="22"/>
              </w:rPr>
            </w:pPr>
            <w:r w:rsidRPr="6AF595D3">
              <w:rPr>
                <w:rFonts w:ascii="Arial" w:eastAsia="Arial" w:hAnsi="Arial"/>
                <w:b w:val="0"/>
                <w:sz w:val="22"/>
                <w:szCs w:val="22"/>
              </w:rPr>
              <w:t xml:space="preserve">System Administrators are responsible for the ongoing maintenance and support of the </w:t>
            </w:r>
            <w:r w:rsidR="007E62B3" w:rsidRPr="6AF595D3">
              <w:rPr>
                <w:rFonts w:ascii="Arial" w:eastAsia="Arial" w:hAnsi="Arial"/>
                <w:b w:val="0"/>
                <w:sz w:val="22"/>
                <w:szCs w:val="22"/>
              </w:rPr>
              <w:t>Student Saver</w:t>
            </w:r>
            <w:r w:rsidRPr="6AF595D3">
              <w:rPr>
                <w:rFonts w:ascii="Arial" w:eastAsia="Arial" w:hAnsi="Arial"/>
                <w:b w:val="0"/>
                <w:sz w:val="22"/>
                <w:szCs w:val="22"/>
              </w:rPr>
              <w:t xml:space="preserve"> system after it goes live. They use the FRD to understand the system's requirements, architecture, and operational needs. System Administrators are typically part of the IT department and work on-site or remotely.</w:t>
            </w:r>
          </w:p>
        </w:tc>
      </w:tr>
      <w:tr w:rsidR="00574DB0" w:rsidRPr="00CC47A7" w14:paraId="7216C671" w14:textId="77777777" w:rsidTr="00574DB0">
        <w:trPr>
          <w:cantSplit/>
          <w:trHeight w:val="539"/>
          <w:tblHeader/>
        </w:trPr>
        <w:tc>
          <w:tcPr>
            <w:tcW w:w="3132" w:type="dxa"/>
            <w:shd w:val="clear" w:color="auto" w:fill="auto"/>
          </w:tcPr>
          <w:p w14:paraId="19DEC1AC" w14:textId="3FC52F0B" w:rsidR="00574DB0" w:rsidRDefault="7B7B1F05">
            <w:pPr>
              <w:pStyle w:val="TableHeading"/>
              <w:rPr>
                <w:rFonts w:ascii="Arial" w:eastAsia="Arial" w:hAnsi="Arial"/>
                <w:b w:val="0"/>
                <w:sz w:val="22"/>
                <w:szCs w:val="22"/>
              </w:rPr>
            </w:pPr>
            <w:r w:rsidRPr="30014593">
              <w:rPr>
                <w:rFonts w:ascii="Arial" w:eastAsia="Arial" w:hAnsi="Arial"/>
                <w:b w:val="0"/>
                <w:sz w:val="22"/>
                <w:szCs w:val="22"/>
              </w:rPr>
              <w:t>Stakeholders</w:t>
            </w:r>
          </w:p>
        </w:tc>
        <w:tc>
          <w:tcPr>
            <w:tcW w:w="6185" w:type="dxa"/>
            <w:shd w:val="clear" w:color="auto" w:fill="auto"/>
          </w:tcPr>
          <w:p w14:paraId="11B89AC9" w14:textId="63EF5739" w:rsidR="00574DB0" w:rsidRDefault="7B7B1F05" w:rsidP="6AF595D3">
            <w:pPr>
              <w:pStyle w:val="TableHeading"/>
              <w:jc w:val="both"/>
              <w:rPr>
                <w:rFonts w:ascii="Arial" w:eastAsia="Arial" w:hAnsi="Arial"/>
                <w:b w:val="0"/>
                <w:sz w:val="22"/>
                <w:szCs w:val="22"/>
              </w:rPr>
            </w:pPr>
            <w:r w:rsidRPr="6AF595D3">
              <w:rPr>
                <w:rFonts w:ascii="Arial" w:eastAsia="Arial" w:hAnsi="Arial"/>
                <w:b w:val="0"/>
                <w:sz w:val="22"/>
                <w:szCs w:val="22"/>
              </w:rPr>
              <w:t xml:space="preserve">Stakeholders include individuals and groups with a vested interest in the creation and success of the </w:t>
            </w:r>
            <w:r w:rsidR="007E62B3" w:rsidRPr="6AF595D3">
              <w:rPr>
                <w:rFonts w:ascii="Arial" w:eastAsia="Arial" w:hAnsi="Arial"/>
                <w:b w:val="0"/>
                <w:sz w:val="22"/>
                <w:szCs w:val="22"/>
              </w:rPr>
              <w:t>Student Saver</w:t>
            </w:r>
            <w:r w:rsidRPr="6AF595D3">
              <w:rPr>
                <w:rFonts w:ascii="Arial" w:eastAsia="Arial" w:hAnsi="Arial"/>
                <w:b w:val="0"/>
                <w:sz w:val="22"/>
                <w:szCs w:val="22"/>
              </w:rPr>
              <w:t xml:space="preserve"> system, such as school administrators, the finance department, and project sponsors. They use this document to monitor the project's progress and assess its impact. Stakeholders are typically located within the school, though some may be based off-site or operate remotely.</w:t>
            </w:r>
          </w:p>
        </w:tc>
      </w:tr>
    </w:tbl>
    <w:p w14:paraId="5C0FCBCC" w14:textId="77777777" w:rsidR="00DC4FAE" w:rsidRDefault="00DC4FAE" w:rsidP="00DC4FAE">
      <w:pPr>
        <w:rPr>
          <w:rFonts w:ascii="Arial" w:hAnsi="Arial" w:cs="Arial"/>
          <w:b/>
        </w:rPr>
      </w:pPr>
    </w:p>
    <w:p w14:paraId="4A37C1EB" w14:textId="77777777" w:rsidR="00DC4FAE" w:rsidRDefault="00DC4FAE" w:rsidP="00DC4FAE">
      <w:pPr>
        <w:rPr>
          <w:rFonts w:ascii="Arial" w:hAnsi="Arial" w:cs="Arial"/>
          <w:b/>
        </w:rPr>
      </w:pPr>
    </w:p>
    <w:p w14:paraId="0A2CB820" w14:textId="608348A4" w:rsidR="00DC4FAE" w:rsidRDefault="009E51E1" w:rsidP="009E51E1">
      <w:pPr>
        <w:pStyle w:val="Heading2"/>
        <w:keepNext w:val="0"/>
        <w:keepLines w:val="0"/>
        <w:numPr>
          <w:ilvl w:val="0"/>
          <w:numId w:val="0"/>
        </w:numPr>
        <w:tabs>
          <w:tab w:val="num" w:pos="360"/>
        </w:tabs>
        <w:spacing w:before="0" w:after="0"/>
        <w:jc w:val="center"/>
        <w:rPr>
          <w:rFonts w:ascii="Arial" w:hAnsi="Arial" w:cs="Arial"/>
          <w:color w:val="auto"/>
        </w:rPr>
      </w:pPr>
      <w:bookmarkStart w:id="93" w:name="_Toc253139372"/>
      <w:bookmarkStart w:id="94" w:name="_Toc253141773"/>
      <w:bookmarkStart w:id="95" w:name="_Toc253142848"/>
      <w:bookmarkStart w:id="96" w:name="_Toc253143459"/>
      <w:bookmarkStart w:id="97" w:name="_Toc253387063"/>
      <w:bookmarkStart w:id="98" w:name="_Toc253735264"/>
      <w:bookmarkStart w:id="99" w:name="_Toc254091323"/>
      <w:bookmarkStart w:id="100" w:name="_Toc176113848"/>
      <w:r>
        <w:rPr>
          <w:rFonts w:ascii="Arial" w:hAnsi="Arial" w:cs="Arial"/>
          <w:color w:val="auto"/>
        </w:rPr>
        <w:lastRenderedPageBreak/>
        <w:t xml:space="preserve">4.4 </w:t>
      </w:r>
      <w:r>
        <w:rPr>
          <w:rFonts w:ascii="Arial" w:hAnsi="Arial" w:cs="Arial"/>
          <w:color w:val="auto"/>
        </w:rPr>
        <w:tab/>
      </w:r>
      <w:r w:rsidR="00DC4FAE" w:rsidRPr="00CA5C7D">
        <w:rPr>
          <w:rFonts w:ascii="Arial" w:hAnsi="Arial" w:cs="Arial"/>
          <w:color w:val="auto"/>
        </w:rPr>
        <w:t>BUSINESS ANALYSIS APPROACH</w:t>
      </w:r>
      <w:bookmarkEnd w:id="93"/>
      <w:bookmarkEnd w:id="94"/>
      <w:bookmarkEnd w:id="95"/>
      <w:bookmarkEnd w:id="96"/>
      <w:bookmarkEnd w:id="97"/>
      <w:bookmarkEnd w:id="98"/>
      <w:bookmarkEnd w:id="99"/>
      <w:bookmarkEnd w:id="100"/>
    </w:p>
    <w:p w14:paraId="144E088A" w14:textId="70D54EBC" w:rsidR="00DC4FAE" w:rsidRDefault="00DC4FAE" w:rsidP="6F2BD8C3">
      <w:pPr>
        <w:tabs>
          <w:tab w:val="num" w:pos="360"/>
        </w:tabs>
      </w:pPr>
    </w:p>
    <w:p w14:paraId="0B3B9C2E" w14:textId="258439BD" w:rsidR="00DC4FAE" w:rsidRDefault="0F838DB5" w:rsidP="6F2BD8C3">
      <w:pPr>
        <w:spacing w:line="278" w:lineRule="auto"/>
        <w:ind w:left="709"/>
        <w:jc w:val="both"/>
      </w:pPr>
      <w:r w:rsidRPr="6F2BD8C3">
        <w:rPr>
          <w:rFonts w:ascii="Arial" w:eastAsia="Arial" w:hAnsi="Arial" w:cs="Arial"/>
          <w:color w:val="000000" w:themeColor="text1"/>
          <w:lang w:val="en-PH"/>
        </w:rPr>
        <w:t xml:space="preserve">The purpose of the Analysis phase in the </w:t>
      </w:r>
      <w:r w:rsidR="000857B4" w:rsidRPr="61C00F60">
        <w:rPr>
          <w:rFonts w:ascii="Arial" w:eastAsia="Arial" w:hAnsi="Arial" w:cs="Arial"/>
          <w:lang w:val="en-PH"/>
        </w:rPr>
        <w:t>Student Saver</w:t>
      </w:r>
      <w:r w:rsidRPr="61C00F60">
        <w:rPr>
          <w:rFonts w:ascii="Arial" w:eastAsia="Arial" w:hAnsi="Arial" w:cs="Arial"/>
          <w:lang w:val="en-PH"/>
        </w:rPr>
        <w:t xml:space="preserve"> project was to identify and document the requirements related to </w:t>
      </w:r>
      <w:r w:rsidR="512A00A6" w:rsidRPr="61C00F60">
        <w:rPr>
          <w:rFonts w:ascii="Arial" w:eastAsia="Arial" w:hAnsi="Arial" w:cs="Arial"/>
          <w:lang w:val="en-PH"/>
        </w:rPr>
        <w:t>student expense</w:t>
      </w:r>
      <w:r w:rsidRPr="61C00F60">
        <w:rPr>
          <w:rFonts w:ascii="Arial" w:eastAsia="Arial" w:hAnsi="Arial" w:cs="Arial"/>
          <w:lang w:val="en-PH"/>
        </w:rPr>
        <w:t xml:space="preserve"> management</w:t>
      </w:r>
      <w:r w:rsidR="512A00A6" w:rsidRPr="61C00F60">
        <w:rPr>
          <w:rFonts w:ascii="Arial" w:eastAsia="Arial" w:hAnsi="Arial" w:cs="Arial"/>
          <w:lang w:val="en-PH"/>
        </w:rPr>
        <w:t>, focusing</w:t>
      </w:r>
      <w:r w:rsidRPr="61C00F60">
        <w:rPr>
          <w:rFonts w:ascii="Arial" w:eastAsia="Arial" w:hAnsi="Arial" w:cs="Arial"/>
          <w:lang w:val="en-PH"/>
        </w:rPr>
        <w:t xml:space="preserve"> on functionality, usability, and compliance</w:t>
      </w:r>
      <w:r w:rsidR="512A00A6" w:rsidRPr="61C00F60">
        <w:rPr>
          <w:rFonts w:ascii="Arial" w:eastAsia="Arial" w:hAnsi="Arial" w:cs="Arial"/>
          <w:lang w:val="en-PH"/>
        </w:rPr>
        <w:t xml:space="preserve"> with university policies.</w:t>
      </w:r>
      <w:r w:rsidRPr="61C00F60">
        <w:rPr>
          <w:rFonts w:ascii="Arial" w:eastAsia="Arial" w:hAnsi="Arial" w:cs="Arial"/>
          <w:lang w:val="en-PH"/>
        </w:rPr>
        <w:t xml:space="preserve"> This phase aimed to provide detailed documentation necessary for guiding the development, testing, and implementation phases of the project. It involved reviewing existing information and defining new or adjusted requirements to ensure </w:t>
      </w:r>
      <w:r w:rsidR="512A00A6" w:rsidRPr="61C00F60">
        <w:rPr>
          <w:rFonts w:ascii="Arial" w:eastAsia="Arial" w:hAnsi="Arial" w:cs="Arial"/>
          <w:lang w:val="en-PH"/>
        </w:rPr>
        <w:t xml:space="preserve">that </w:t>
      </w:r>
      <w:r w:rsidR="000857B4" w:rsidRPr="61C00F60">
        <w:rPr>
          <w:rFonts w:ascii="Arial" w:eastAsia="Arial" w:hAnsi="Arial" w:cs="Arial"/>
          <w:lang w:val="en-PH"/>
        </w:rPr>
        <w:t>Student Saver</w:t>
      </w:r>
      <w:r w:rsidRPr="61C00F60">
        <w:rPr>
          <w:rFonts w:ascii="Arial" w:eastAsia="Arial" w:hAnsi="Arial" w:cs="Arial"/>
          <w:lang w:val="en-PH"/>
        </w:rPr>
        <w:t xml:space="preserve"> meets the needs of </w:t>
      </w:r>
      <w:r w:rsidR="512A00A6" w:rsidRPr="61C00F60">
        <w:rPr>
          <w:rFonts w:ascii="Arial" w:eastAsia="Arial" w:hAnsi="Arial" w:cs="Arial"/>
          <w:lang w:val="en-PH"/>
        </w:rPr>
        <w:t>students, administrative staff,</w:t>
      </w:r>
      <w:r w:rsidRPr="61C00F60">
        <w:rPr>
          <w:rFonts w:ascii="Arial" w:eastAsia="Arial" w:hAnsi="Arial" w:cs="Arial"/>
          <w:lang w:val="en-PH"/>
        </w:rPr>
        <w:t xml:space="preserve"> and </w:t>
      </w:r>
      <w:r w:rsidR="512A00A6" w:rsidRPr="61C00F60">
        <w:rPr>
          <w:rFonts w:ascii="Arial" w:eastAsia="Arial" w:hAnsi="Arial" w:cs="Arial"/>
          <w:lang w:val="en-PH"/>
        </w:rPr>
        <w:t>the finance department</w:t>
      </w:r>
      <w:r w:rsidRPr="6F2BD8C3">
        <w:rPr>
          <w:rFonts w:ascii="Arial" w:eastAsia="Arial" w:hAnsi="Arial" w:cs="Arial"/>
          <w:color w:val="000000" w:themeColor="text1"/>
          <w:lang w:val="en-PH"/>
        </w:rPr>
        <w:t>.</w:t>
      </w:r>
    </w:p>
    <w:p w14:paraId="56BD070B" w14:textId="6275189E" w:rsidR="00DC4FAE" w:rsidRDefault="0F838DB5" w:rsidP="6F2BD8C3">
      <w:pPr>
        <w:spacing w:line="278" w:lineRule="auto"/>
        <w:ind w:left="709"/>
        <w:jc w:val="both"/>
        <w:rPr>
          <w:rFonts w:ascii="Arial" w:eastAsia="Arial" w:hAnsi="Arial" w:cs="Arial"/>
          <w:color w:val="000000" w:themeColor="text1"/>
        </w:rPr>
      </w:pPr>
      <w:r w:rsidRPr="6F2BD8C3">
        <w:rPr>
          <w:rFonts w:ascii="Arial" w:eastAsia="Arial" w:hAnsi="Arial" w:cs="Arial"/>
          <w:color w:val="000000" w:themeColor="text1"/>
        </w:rPr>
        <w:t>The approach included:</w:t>
      </w:r>
    </w:p>
    <w:p w14:paraId="4293225C" w14:textId="25D815BC" w:rsidR="00DC4FAE" w:rsidRDefault="0F838DB5" w:rsidP="6F2BD8C3">
      <w:pPr>
        <w:pStyle w:val="ListParagraph"/>
        <w:numPr>
          <w:ilvl w:val="0"/>
          <w:numId w:val="29"/>
        </w:numPr>
        <w:spacing w:before="240" w:after="240" w:line="278" w:lineRule="auto"/>
        <w:jc w:val="both"/>
        <w:rPr>
          <w:rFonts w:ascii="Arial" w:eastAsia="Arial" w:hAnsi="Arial" w:cs="Arial"/>
          <w:color w:val="000000" w:themeColor="text1"/>
        </w:rPr>
      </w:pPr>
      <w:r w:rsidRPr="1C924C2D">
        <w:rPr>
          <w:rFonts w:ascii="Arial" w:eastAsia="Arial" w:hAnsi="Arial" w:cs="Arial"/>
          <w:b/>
          <w:bCs/>
          <w:color w:val="000000" w:themeColor="text1"/>
        </w:rPr>
        <w:t>Business Analysis Planning and Monitoring</w:t>
      </w:r>
      <w:r w:rsidRPr="1C924C2D">
        <w:rPr>
          <w:rFonts w:ascii="Arial" w:eastAsia="Arial" w:hAnsi="Arial" w:cs="Arial"/>
          <w:color w:val="000000" w:themeColor="text1"/>
        </w:rPr>
        <w:t xml:space="preserve">: </w:t>
      </w:r>
      <w:r w:rsidRPr="387B4AC6">
        <w:rPr>
          <w:rFonts w:ascii="Arial" w:eastAsia="Arial" w:hAnsi="Arial" w:cs="Arial"/>
        </w:rPr>
        <w:t xml:space="preserve">The analysis was managed to align with the </w:t>
      </w:r>
      <w:r w:rsidR="3B6E8C6A" w:rsidRPr="387B4AC6">
        <w:rPr>
          <w:rFonts w:ascii="Arial" w:eastAsia="Arial" w:hAnsi="Arial" w:cs="Arial"/>
        </w:rPr>
        <w:t>project’s</w:t>
      </w:r>
      <w:r w:rsidRPr="387B4AC6">
        <w:rPr>
          <w:rFonts w:ascii="Arial" w:eastAsia="Arial" w:hAnsi="Arial" w:cs="Arial"/>
        </w:rPr>
        <w:t xml:space="preserve"> objectives, ensuring that the process remained focused and relevant. Regular reviews and checks were conducted to confirm that the analysis aligned with the </w:t>
      </w:r>
      <w:r w:rsidR="3B6E8C6A" w:rsidRPr="387B4AC6">
        <w:rPr>
          <w:rFonts w:ascii="Arial" w:eastAsia="Arial" w:hAnsi="Arial" w:cs="Arial"/>
        </w:rPr>
        <w:t>project’s</w:t>
      </w:r>
      <w:r w:rsidRPr="387B4AC6">
        <w:rPr>
          <w:rFonts w:ascii="Arial" w:eastAsia="Arial" w:hAnsi="Arial" w:cs="Arial"/>
        </w:rPr>
        <w:t xml:space="preserve"> goals and requirements</w:t>
      </w:r>
      <w:r w:rsidR="6622E013" w:rsidRPr="387B4AC6">
        <w:rPr>
          <w:rFonts w:ascii="Arial" w:eastAsia="Arial" w:hAnsi="Arial" w:cs="Arial"/>
        </w:rPr>
        <w:t>.</w:t>
      </w:r>
    </w:p>
    <w:p w14:paraId="0102A50E" w14:textId="7D5C2B96" w:rsidR="00DC4FAE" w:rsidRDefault="0F838DB5" w:rsidP="6F2BD8C3">
      <w:pPr>
        <w:pStyle w:val="ListParagraph"/>
        <w:numPr>
          <w:ilvl w:val="0"/>
          <w:numId w:val="29"/>
        </w:numPr>
        <w:spacing w:before="240" w:after="240" w:line="278" w:lineRule="auto"/>
        <w:jc w:val="both"/>
        <w:rPr>
          <w:rFonts w:ascii="Arial" w:eastAsia="Arial" w:hAnsi="Arial" w:cs="Arial"/>
        </w:rPr>
      </w:pPr>
      <w:r w:rsidRPr="6F2BD8C3">
        <w:rPr>
          <w:rFonts w:ascii="Arial" w:eastAsia="Arial" w:hAnsi="Arial" w:cs="Arial"/>
          <w:b/>
          <w:bCs/>
          <w:color w:val="000000" w:themeColor="text1"/>
        </w:rPr>
        <w:t>Elicitation</w:t>
      </w:r>
      <w:r w:rsidRPr="6F2BD8C3">
        <w:rPr>
          <w:rFonts w:ascii="Arial" w:eastAsia="Arial" w:hAnsi="Arial" w:cs="Arial"/>
          <w:color w:val="000000" w:themeColor="text1"/>
        </w:rPr>
        <w:t xml:space="preserve">: </w:t>
      </w:r>
      <w:r w:rsidRPr="143DB883">
        <w:rPr>
          <w:rFonts w:ascii="Arial" w:eastAsia="Arial" w:hAnsi="Arial" w:cs="Arial"/>
        </w:rPr>
        <w:t xml:space="preserve">Requirements were gathered through </w:t>
      </w:r>
      <w:r w:rsidR="373C1BCA" w:rsidRPr="143DB883">
        <w:rPr>
          <w:rFonts w:ascii="Arial" w:eastAsia="Arial" w:hAnsi="Arial" w:cs="Arial"/>
        </w:rPr>
        <w:t xml:space="preserve">on-campus </w:t>
      </w:r>
      <w:r w:rsidRPr="143DB883">
        <w:rPr>
          <w:rFonts w:ascii="Arial" w:eastAsia="Arial" w:hAnsi="Arial" w:cs="Arial"/>
        </w:rPr>
        <w:t xml:space="preserve">interviews with </w:t>
      </w:r>
      <w:r w:rsidR="373C1BCA" w:rsidRPr="143DB883">
        <w:rPr>
          <w:rFonts w:ascii="Arial" w:eastAsia="Arial" w:hAnsi="Arial" w:cs="Arial"/>
        </w:rPr>
        <w:t>students, administrative personnel, and finance staff, as well as through</w:t>
      </w:r>
      <w:r w:rsidRPr="143DB883">
        <w:rPr>
          <w:rFonts w:ascii="Arial" w:eastAsia="Arial" w:hAnsi="Arial" w:cs="Arial"/>
        </w:rPr>
        <w:t xml:space="preserve"> surveys and focus groups. The </w:t>
      </w:r>
      <w:r w:rsidR="373C1BCA" w:rsidRPr="143DB883">
        <w:rPr>
          <w:rFonts w:ascii="Arial" w:eastAsia="Arial" w:hAnsi="Arial" w:cs="Arial"/>
        </w:rPr>
        <w:t>goal was to capture</w:t>
      </w:r>
      <w:r w:rsidRPr="143DB883">
        <w:rPr>
          <w:rFonts w:ascii="Arial" w:eastAsia="Arial" w:hAnsi="Arial" w:cs="Arial"/>
        </w:rPr>
        <w:t xml:space="preserve"> user needs and preferences regarding </w:t>
      </w:r>
      <w:r w:rsidR="373C1BCA" w:rsidRPr="143DB883">
        <w:rPr>
          <w:rFonts w:ascii="Arial" w:eastAsia="Arial" w:hAnsi="Arial" w:cs="Arial"/>
        </w:rPr>
        <w:t>expense</w:t>
      </w:r>
      <w:r w:rsidRPr="143DB883">
        <w:rPr>
          <w:rFonts w:ascii="Arial" w:eastAsia="Arial" w:hAnsi="Arial" w:cs="Arial"/>
        </w:rPr>
        <w:t xml:space="preserve"> management, ensuring that the system supports effective </w:t>
      </w:r>
      <w:r w:rsidR="373C1BCA" w:rsidRPr="143DB883">
        <w:rPr>
          <w:rFonts w:ascii="Arial" w:eastAsia="Arial" w:hAnsi="Arial" w:cs="Arial"/>
        </w:rPr>
        <w:t>financial tracking</w:t>
      </w:r>
      <w:r w:rsidRPr="143DB883">
        <w:rPr>
          <w:rFonts w:ascii="Arial" w:eastAsia="Arial" w:hAnsi="Arial" w:cs="Arial"/>
        </w:rPr>
        <w:t xml:space="preserve"> and administrative </w:t>
      </w:r>
      <w:r w:rsidR="373C1BCA" w:rsidRPr="143DB883">
        <w:rPr>
          <w:rFonts w:ascii="Arial" w:eastAsia="Arial" w:hAnsi="Arial" w:cs="Arial"/>
        </w:rPr>
        <w:t>functions</w:t>
      </w:r>
      <w:r w:rsidRPr="143DB883">
        <w:rPr>
          <w:rFonts w:ascii="Arial" w:eastAsia="Arial" w:hAnsi="Arial" w:cs="Arial"/>
        </w:rPr>
        <w:t>.</w:t>
      </w:r>
    </w:p>
    <w:p w14:paraId="696D38E4" w14:textId="4B314BBE" w:rsidR="0F838DB5" w:rsidRDefault="0F838DB5" w:rsidP="25829E23">
      <w:pPr>
        <w:pStyle w:val="ListParagraph"/>
        <w:numPr>
          <w:ilvl w:val="0"/>
          <w:numId w:val="29"/>
        </w:numPr>
        <w:spacing w:before="240" w:after="240" w:line="278" w:lineRule="auto"/>
        <w:jc w:val="both"/>
        <w:rPr>
          <w:rFonts w:ascii="Arial" w:eastAsia="Arial" w:hAnsi="Arial" w:cs="Arial"/>
        </w:rPr>
      </w:pPr>
      <w:r w:rsidRPr="25829E23">
        <w:rPr>
          <w:rFonts w:ascii="Arial" w:eastAsia="Arial" w:hAnsi="Arial" w:cs="Arial"/>
          <w:b/>
          <w:bCs/>
          <w:color w:val="000000" w:themeColor="text1"/>
        </w:rPr>
        <w:t>Requirements Management and Communication</w:t>
      </w:r>
      <w:r w:rsidRPr="25829E23">
        <w:rPr>
          <w:rFonts w:ascii="Arial" w:eastAsia="Arial" w:hAnsi="Arial" w:cs="Arial"/>
          <w:color w:val="000000" w:themeColor="text1"/>
        </w:rPr>
        <w:t>:</w:t>
      </w:r>
      <w:r w:rsidR="7C5CD51C" w:rsidRPr="25829E23">
        <w:rPr>
          <w:rFonts w:ascii="Arial" w:eastAsia="Arial" w:hAnsi="Arial" w:cs="Arial"/>
          <w:color w:val="000000" w:themeColor="text1"/>
        </w:rPr>
        <w:t xml:space="preserve"> </w:t>
      </w:r>
      <w:r w:rsidR="164C0EEF" w:rsidRPr="143DB883">
        <w:rPr>
          <w:rFonts w:ascii="Arial" w:eastAsia="Arial" w:hAnsi="Arial" w:cs="Arial"/>
        </w:rPr>
        <w:t>Coordination was maintained to keep all stakeholders informed about progress. Any changes in requirements were documented thoroughly and communicated to all relevant parties to ensure ongoing clarity and alignment.</w:t>
      </w:r>
    </w:p>
    <w:p w14:paraId="766B50E6" w14:textId="2C4AF403" w:rsidR="0F838DB5" w:rsidRDefault="0F838DB5" w:rsidP="4B2A5348">
      <w:pPr>
        <w:pStyle w:val="ListParagraph"/>
        <w:numPr>
          <w:ilvl w:val="0"/>
          <w:numId w:val="29"/>
        </w:numPr>
        <w:spacing w:before="240" w:after="240" w:line="278" w:lineRule="auto"/>
        <w:jc w:val="both"/>
        <w:rPr>
          <w:rFonts w:ascii="Arial" w:eastAsia="Arial" w:hAnsi="Arial" w:cs="Arial"/>
          <w:color w:val="000000" w:themeColor="text1"/>
        </w:rPr>
      </w:pPr>
      <w:r w:rsidRPr="4B2A5348">
        <w:rPr>
          <w:rFonts w:ascii="Arial" w:eastAsia="Arial" w:hAnsi="Arial" w:cs="Arial"/>
          <w:b/>
          <w:bCs/>
          <w:color w:val="000000" w:themeColor="text1"/>
        </w:rPr>
        <w:t>Requirements Analysis</w:t>
      </w:r>
      <w:r w:rsidRPr="4B2A5348">
        <w:rPr>
          <w:rFonts w:ascii="Arial" w:eastAsia="Arial" w:hAnsi="Arial" w:cs="Arial"/>
          <w:color w:val="000000" w:themeColor="text1"/>
        </w:rPr>
        <w:t xml:space="preserve">: </w:t>
      </w:r>
      <w:r w:rsidR="7C1419E5" w:rsidRPr="68F3E1A1">
        <w:rPr>
          <w:rFonts w:ascii="Arial" w:eastAsia="Arial" w:hAnsi="Arial" w:cs="Arial"/>
          <w:color w:val="000000" w:themeColor="text1"/>
        </w:rPr>
        <w:t xml:space="preserve">Collected requirements were analyzed to ensure they were complete, understood, and aligned with the objectives of the </w:t>
      </w:r>
      <w:r w:rsidR="000857B4" w:rsidRPr="68F3E1A1">
        <w:rPr>
          <w:rFonts w:ascii="Arial" w:eastAsia="Arial" w:hAnsi="Arial" w:cs="Arial"/>
          <w:color w:val="000000" w:themeColor="text1"/>
        </w:rPr>
        <w:t>Student Saver</w:t>
      </w:r>
      <w:r w:rsidR="7C1419E5" w:rsidRPr="68F3E1A1">
        <w:rPr>
          <w:rFonts w:ascii="Arial" w:eastAsia="Arial" w:hAnsi="Arial" w:cs="Arial"/>
          <w:color w:val="000000" w:themeColor="text1"/>
        </w:rPr>
        <w:t xml:space="preserve"> system. This process involved verifying that the requirements were feasible and addressed both technical and user needs.</w:t>
      </w:r>
    </w:p>
    <w:p w14:paraId="609CE2B2" w14:textId="3D5590C5" w:rsidR="0F838DB5" w:rsidRDefault="0F838DB5" w:rsidP="25D13C35">
      <w:pPr>
        <w:pStyle w:val="ListParagraph"/>
        <w:numPr>
          <w:ilvl w:val="0"/>
          <w:numId w:val="29"/>
        </w:numPr>
        <w:spacing w:before="240" w:after="240" w:line="278" w:lineRule="auto"/>
        <w:jc w:val="both"/>
        <w:rPr>
          <w:rFonts w:ascii="Arial" w:eastAsia="Arial" w:hAnsi="Arial" w:cs="Arial"/>
        </w:rPr>
      </w:pPr>
      <w:r w:rsidRPr="25D13C35">
        <w:rPr>
          <w:rFonts w:ascii="Arial" w:eastAsia="Arial" w:hAnsi="Arial" w:cs="Arial"/>
          <w:b/>
          <w:bCs/>
          <w:color w:val="000000" w:themeColor="text1"/>
        </w:rPr>
        <w:t>Solution Assessment and Validation</w:t>
      </w:r>
      <w:r w:rsidRPr="25D13C35">
        <w:rPr>
          <w:rFonts w:ascii="Arial" w:eastAsia="Arial" w:hAnsi="Arial" w:cs="Arial"/>
          <w:color w:val="000000" w:themeColor="text1"/>
        </w:rPr>
        <w:t xml:space="preserve">: </w:t>
      </w:r>
      <w:r w:rsidR="7522E81C" w:rsidRPr="58883C80">
        <w:rPr>
          <w:rFonts w:ascii="Arial" w:eastAsia="Arial" w:hAnsi="Arial" w:cs="Arial"/>
        </w:rPr>
        <w:t>Proposed solutions were assessed against the documented requirements to ensure they effectively addressed the business needs. This evaluation confirmed that the solutions were practical, viable, and consistent with the project’s objectives.</w:t>
      </w:r>
    </w:p>
    <w:p w14:paraId="57ED3D48" w14:textId="125549B9" w:rsidR="00DC4FAE" w:rsidRDefault="0F838DB5" w:rsidP="6F2BD8C3">
      <w:pPr>
        <w:spacing w:after="220" w:line="276" w:lineRule="auto"/>
        <w:ind w:left="709"/>
        <w:jc w:val="both"/>
        <w:rPr>
          <w:rFonts w:ascii="Arial" w:eastAsia="Arial" w:hAnsi="Arial" w:cs="Arial"/>
          <w:color w:val="000000" w:themeColor="text1"/>
        </w:rPr>
      </w:pPr>
      <w:r w:rsidRPr="6F2BD8C3">
        <w:rPr>
          <w:rFonts w:ascii="Arial" w:eastAsia="Arial" w:hAnsi="Arial" w:cs="Arial"/>
          <w:color w:val="000000" w:themeColor="text1"/>
          <w:lang w:val="en-PH"/>
        </w:rPr>
        <w:t>The inputs to this phase included:</w:t>
      </w:r>
    </w:p>
    <w:p w14:paraId="1F669F2A" w14:textId="1D90BB3B" w:rsidR="0F838DB5" w:rsidRDefault="0F838DB5" w:rsidP="6C483202">
      <w:pPr>
        <w:pStyle w:val="ListParagraph"/>
        <w:numPr>
          <w:ilvl w:val="0"/>
          <w:numId w:val="29"/>
        </w:numPr>
        <w:spacing w:after="220" w:line="276" w:lineRule="auto"/>
        <w:jc w:val="both"/>
        <w:rPr>
          <w:rFonts w:ascii="Arial" w:eastAsia="Arial" w:hAnsi="Arial" w:cs="Arial"/>
        </w:rPr>
      </w:pPr>
      <w:r w:rsidRPr="6C483202">
        <w:rPr>
          <w:rFonts w:ascii="Arial" w:eastAsia="Arial" w:hAnsi="Arial" w:cs="Arial"/>
          <w:b/>
          <w:bCs/>
          <w:color w:val="000000" w:themeColor="text1"/>
        </w:rPr>
        <w:t>Business Case</w:t>
      </w:r>
      <w:r w:rsidRPr="6C483202">
        <w:rPr>
          <w:rFonts w:ascii="Arial" w:eastAsia="Arial" w:hAnsi="Arial" w:cs="Arial"/>
          <w:color w:val="000000" w:themeColor="text1"/>
        </w:rPr>
        <w:t xml:space="preserve">: </w:t>
      </w:r>
      <w:r w:rsidR="75C5A090" w:rsidRPr="6C483202">
        <w:rPr>
          <w:rFonts w:ascii="Arial" w:eastAsia="Arial" w:hAnsi="Arial" w:cs="Arial"/>
        </w:rPr>
        <w:t>Provided a rationale for the project by outlining the needs, benefits, and objectives, ensuring that the requirements were aligned with the strategic goals for student expense management.</w:t>
      </w:r>
    </w:p>
    <w:p w14:paraId="14FA67AB" w14:textId="1518E640" w:rsidR="0F838DB5" w:rsidRDefault="0F838DB5" w:rsidP="6C483202">
      <w:pPr>
        <w:pStyle w:val="ListParagraph"/>
        <w:numPr>
          <w:ilvl w:val="0"/>
          <w:numId w:val="29"/>
        </w:numPr>
        <w:spacing w:after="220" w:line="276" w:lineRule="auto"/>
        <w:jc w:val="both"/>
        <w:rPr>
          <w:rFonts w:ascii="Arial" w:eastAsia="Arial" w:hAnsi="Arial" w:cs="Arial"/>
        </w:rPr>
      </w:pPr>
      <w:r w:rsidRPr="6C483202">
        <w:rPr>
          <w:rFonts w:ascii="Arial" w:eastAsia="Arial" w:hAnsi="Arial" w:cs="Arial"/>
          <w:b/>
          <w:bCs/>
          <w:color w:val="000000" w:themeColor="text1"/>
        </w:rPr>
        <w:t>Master Project Plan</w:t>
      </w:r>
      <w:r w:rsidRPr="6C483202">
        <w:rPr>
          <w:rFonts w:ascii="Arial" w:eastAsia="Arial" w:hAnsi="Arial" w:cs="Arial"/>
          <w:color w:val="000000" w:themeColor="text1"/>
        </w:rPr>
        <w:t>:</w:t>
      </w:r>
      <w:r w:rsidR="41BC84F2" w:rsidRPr="6C483202">
        <w:rPr>
          <w:rFonts w:ascii="Arial" w:eastAsia="Arial" w:hAnsi="Arial" w:cs="Arial"/>
          <w:color w:val="000000" w:themeColor="text1"/>
        </w:rPr>
        <w:t xml:space="preserve"> </w:t>
      </w:r>
      <w:r w:rsidR="41BC84F2" w:rsidRPr="6C483202">
        <w:rPr>
          <w:rFonts w:ascii="Arial" w:eastAsia="Arial" w:hAnsi="Arial" w:cs="Arial"/>
        </w:rPr>
        <w:t>Defined the project’s timeline, deliverables, and key milestones, guiding the Analysis phase to ensure it stayed on schedule and aligned with overall project activities.</w:t>
      </w:r>
    </w:p>
    <w:p w14:paraId="757CA8DF" w14:textId="46247262" w:rsidR="0F838DB5" w:rsidRDefault="0F838DB5" w:rsidP="48F8EA9C">
      <w:pPr>
        <w:pStyle w:val="ListParagraph"/>
        <w:numPr>
          <w:ilvl w:val="0"/>
          <w:numId w:val="29"/>
        </w:numPr>
        <w:spacing w:after="220" w:line="276" w:lineRule="auto"/>
        <w:jc w:val="both"/>
        <w:rPr>
          <w:rFonts w:ascii="Arial" w:eastAsia="Arial" w:hAnsi="Arial" w:cs="Arial"/>
        </w:rPr>
      </w:pPr>
      <w:r w:rsidRPr="48F8EA9C">
        <w:rPr>
          <w:rFonts w:ascii="Arial" w:eastAsia="Arial" w:hAnsi="Arial" w:cs="Arial"/>
          <w:b/>
          <w:bCs/>
          <w:color w:val="000000" w:themeColor="text1"/>
        </w:rPr>
        <w:lastRenderedPageBreak/>
        <w:t>Project Charter</w:t>
      </w:r>
      <w:r w:rsidRPr="48F8EA9C">
        <w:rPr>
          <w:rFonts w:ascii="Arial" w:eastAsia="Arial" w:hAnsi="Arial" w:cs="Arial"/>
          <w:color w:val="000000" w:themeColor="text1"/>
        </w:rPr>
        <w:t xml:space="preserve">: </w:t>
      </w:r>
      <w:r w:rsidR="5ABDC54B" w:rsidRPr="6C483202">
        <w:rPr>
          <w:rFonts w:ascii="Arial" w:eastAsia="Arial" w:hAnsi="Arial" w:cs="Arial"/>
        </w:rPr>
        <w:t xml:space="preserve">Established the </w:t>
      </w:r>
      <w:r w:rsidR="59E4161E" w:rsidRPr="6C483202">
        <w:rPr>
          <w:rFonts w:ascii="Arial" w:eastAsia="Arial" w:hAnsi="Arial" w:cs="Arial"/>
        </w:rPr>
        <w:t xml:space="preserve">scope, </w:t>
      </w:r>
      <w:r w:rsidR="5ABDC54B" w:rsidRPr="6C483202">
        <w:rPr>
          <w:rFonts w:ascii="Arial" w:eastAsia="Arial" w:hAnsi="Arial" w:cs="Arial"/>
        </w:rPr>
        <w:t>goals</w:t>
      </w:r>
      <w:r w:rsidR="59E4161E" w:rsidRPr="6C483202">
        <w:rPr>
          <w:rFonts w:ascii="Arial" w:eastAsia="Arial" w:hAnsi="Arial" w:cs="Arial"/>
        </w:rPr>
        <w:t>, and stakeholders of the project, ensuring that the requirements were relevant and addressed the specific needs of the project.</w:t>
      </w:r>
    </w:p>
    <w:p w14:paraId="524128D9" w14:textId="069B890C" w:rsidR="00737E34" w:rsidRPr="00254B74" w:rsidRDefault="0F838DB5" w:rsidP="00254B74">
      <w:pPr>
        <w:pStyle w:val="ListParagraph"/>
        <w:numPr>
          <w:ilvl w:val="0"/>
          <w:numId w:val="29"/>
        </w:numPr>
        <w:spacing w:after="220" w:line="276" w:lineRule="auto"/>
        <w:jc w:val="both"/>
        <w:rPr>
          <w:rFonts w:ascii="Arial" w:eastAsia="Arial" w:hAnsi="Arial" w:cs="Arial"/>
          <w:color w:val="000000" w:themeColor="text1"/>
        </w:rPr>
      </w:pPr>
      <w:r w:rsidRPr="6F2BD8C3">
        <w:rPr>
          <w:rFonts w:ascii="Arial" w:eastAsia="Arial" w:hAnsi="Arial" w:cs="Arial"/>
          <w:b/>
          <w:bCs/>
          <w:color w:val="000000" w:themeColor="text1"/>
        </w:rPr>
        <w:t>Business Analysis Work Plan</w:t>
      </w:r>
      <w:r w:rsidRPr="6F2BD8C3">
        <w:rPr>
          <w:rFonts w:ascii="Arial" w:eastAsia="Arial" w:hAnsi="Arial" w:cs="Arial"/>
          <w:color w:val="000000" w:themeColor="text1"/>
        </w:rPr>
        <w:t xml:space="preserve">: </w:t>
      </w:r>
      <w:r w:rsidR="4C84A931" w:rsidRPr="6C483202">
        <w:rPr>
          <w:rFonts w:ascii="Arial" w:eastAsia="Arial" w:hAnsi="Arial" w:cs="Arial"/>
        </w:rPr>
        <w:t>Detailed</w:t>
      </w:r>
      <w:r w:rsidRPr="6C483202">
        <w:rPr>
          <w:rFonts w:ascii="Arial" w:eastAsia="Arial" w:hAnsi="Arial" w:cs="Arial"/>
        </w:rPr>
        <w:t xml:space="preserve"> the approach, methods, and resources for </w:t>
      </w:r>
      <w:r w:rsidR="4C84A931" w:rsidRPr="6C483202">
        <w:rPr>
          <w:rFonts w:ascii="Arial" w:eastAsia="Arial" w:hAnsi="Arial" w:cs="Arial"/>
        </w:rPr>
        <w:t xml:space="preserve">conducting the </w:t>
      </w:r>
      <w:r w:rsidRPr="6C483202">
        <w:rPr>
          <w:rFonts w:ascii="Arial" w:eastAsia="Arial" w:hAnsi="Arial" w:cs="Arial"/>
        </w:rPr>
        <w:t>business analysis</w:t>
      </w:r>
      <w:r w:rsidR="4C84A931" w:rsidRPr="6C483202">
        <w:rPr>
          <w:rFonts w:ascii="Arial" w:eastAsia="Arial" w:hAnsi="Arial" w:cs="Arial"/>
        </w:rPr>
        <w:t>, including</w:t>
      </w:r>
      <w:r w:rsidRPr="6C483202">
        <w:rPr>
          <w:rFonts w:ascii="Arial" w:eastAsia="Arial" w:hAnsi="Arial" w:cs="Arial"/>
        </w:rPr>
        <w:t xml:space="preserve"> timelines, responsibilities, and tools for </w:t>
      </w:r>
      <w:r w:rsidR="4C84A931" w:rsidRPr="6C483202">
        <w:rPr>
          <w:rFonts w:ascii="Arial" w:eastAsia="Arial" w:hAnsi="Arial" w:cs="Arial"/>
        </w:rPr>
        <w:t>effective</w:t>
      </w:r>
      <w:r w:rsidRPr="6C483202">
        <w:rPr>
          <w:rFonts w:ascii="Arial" w:eastAsia="Arial" w:hAnsi="Arial" w:cs="Arial"/>
        </w:rPr>
        <w:t xml:space="preserve"> requirements gathering.</w:t>
      </w:r>
    </w:p>
    <w:p w14:paraId="53E48803" w14:textId="77777777" w:rsidR="00254B74" w:rsidRPr="00254B74" w:rsidRDefault="00254B74" w:rsidP="00254B74">
      <w:pPr>
        <w:spacing w:after="220" w:line="276" w:lineRule="auto"/>
        <w:jc w:val="both"/>
        <w:rPr>
          <w:rFonts w:ascii="Arial" w:eastAsia="Arial" w:hAnsi="Arial" w:cs="Arial"/>
          <w:color w:val="000000" w:themeColor="text1"/>
        </w:rPr>
      </w:pPr>
    </w:p>
    <w:p w14:paraId="4C4AE6B8" w14:textId="14EC6B92" w:rsidR="00EF58A1" w:rsidRDefault="00EF58A1" w:rsidP="00766477">
      <w:pPr>
        <w:pStyle w:val="Heading1"/>
        <w:numPr>
          <w:ilvl w:val="0"/>
          <w:numId w:val="31"/>
        </w:numPr>
        <w:rPr>
          <w:rFonts w:ascii="Arial" w:hAnsi="Arial" w:cs="Arial"/>
          <w:color w:val="auto"/>
        </w:rPr>
      </w:pPr>
      <w:bookmarkStart w:id="101" w:name="_Toc176113849"/>
      <w:r w:rsidRPr="00CA5C7D">
        <w:rPr>
          <w:rFonts w:ascii="Arial" w:hAnsi="Arial" w:cs="Arial"/>
          <w:color w:val="auto"/>
        </w:rPr>
        <w:t>System Architecture and Functional Overview</w:t>
      </w:r>
      <w:bookmarkEnd w:id="101"/>
    </w:p>
    <w:p w14:paraId="63D51A22" w14:textId="53F6B70E" w:rsidR="00A047C1" w:rsidRDefault="00A65395" w:rsidP="00A65395">
      <w:pPr>
        <w:pStyle w:val="Heading1"/>
        <w:numPr>
          <w:ilvl w:val="0"/>
          <w:numId w:val="0"/>
        </w:numPr>
        <w:jc w:val="center"/>
        <w:rPr>
          <w:rFonts w:ascii="Arial" w:hAnsi="Arial" w:cs="Arial"/>
          <w:color w:val="auto"/>
          <w:sz w:val="32"/>
          <w:szCs w:val="32"/>
        </w:rPr>
      </w:pPr>
      <w:r w:rsidRPr="00A65395">
        <w:rPr>
          <w:rFonts w:ascii="Arial" w:hAnsi="Arial" w:cs="Arial"/>
          <w:color w:val="auto"/>
          <w:sz w:val="32"/>
          <w:szCs w:val="32"/>
        </w:rPr>
        <w:t>5.1 Platform Overview and System Components</w:t>
      </w:r>
    </w:p>
    <w:p w14:paraId="3C29C995" w14:textId="77777777" w:rsidR="00F75C51" w:rsidRPr="00F75C51" w:rsidRDefault="00F75C51" w:rsidP="00F75C51">
      <w:pPr>
        <w:rPr>
          <w:sz w:val="24"/>
          <w:szCs w:val="24"/>
        </w:rPr>
      </w:pPr>
      <w:r w:rsidRPr="00F75C51">
        <w:rPr>
          <w:sz w:val="24"/>
          <w:szCs w:val="24"/>
        </w:rPr>
        <w:t xml:space="preserve">The </w:t>
      </w:r>
      <w:r w:rsidRPr="00F75C51">
        <w:rPr>
          <w:b/>
          <w:bCs/>
          <w:sz w:val="24"/>
          <w:szCs w:val="24"/>
        </w:rPr>
        <w:t>Student Saver Student Expense Management System</w:t>
      </w:r>
      <w:r w:rsidRPr="00F75C51">
        <w:rPr>
          <w:sz w:val="24"/>
          <w:szCs w:val="24"/>
        </w:rPr>
        <w:t xml:space="preserve"> is a web-based application designed to help students track and manage their expenses efficiently. The platform is accessible via standard web browsers and provides a user-friendly interface to facilitate easy interaction with the system. It is built using modern web technologies to ensure responsiveness, scalability, and security.</w:t>
      </w:r>
    </w:p>
    <w:p w14:paraId="2A271F43" w14:textId="77777777" w:rsidR="00F75C51" w:rsidRPr="00F75C51" w:rsidRDefault="00F75C51" w:rsidP="00F75C51">
      <w:pPr>
        <w:rPr>
          <w:sz w:val="24"/>
          <w:szCs w:val="24"/>
        </w:rPr>
      </w:pPr>
      <w:r w:rsidRPr="00F75C51">
        <w:rPr>
          <w:b/>
          <w:bCs/>
          <w:sz w:val="24"/>
          <w:szCs w:val="24"/>
        </w:rPr>
        <w:t>System Components:</w:t>
      </w:r>
    </w:p>
    <w:p w14:paraId="39E727C7" w14:textId="77777777" w:rsidR="00F75C51" w:rsidRPr="00F75C51" w:rsidRDefault="00F75C51" w:rsidP="00F75C51">
      <w:pPr>
        <w:numPr>
          <w:ilvl w:val="0"/>
          <w:numId w:val="30"/>
        </w:numPr>
        <w:rPr>
          <w:sz w:val="24"/>
          <w:szCs w:val="24"/>
        </w:rPr>
      </w:pPr>
      <w:r w:rsidRPr="00F75C51">
        <w:rPr>
          <w:b/>
          <w:bCs/>
          <w:sz w:val="24"/>
          <w:szCs w:val="24"/>
        </w:rPr>
        <w:t>User Interface (UI)</w:t>
      </w:r>
      <w:r w:rsidRPr="00F75C51">
        <w:rPr>
          <w:sz w:val="24"/>
          <w:szCs w:val="24"/>
        </w:rPr>
        <w:t>: The front-end component provides the graphical interface through which users interact with the system. It includes dashboards, forms, and reports, designed using React and Material UI (MUI) for a responsive and intuitive experience.</w:t>
      </w:r>
    </w:p>
    <w:p w14:paraId="73EDE058" w14:textId="77777777" w:rsidR="00F75C51" w:rsidRPr="00F75C51" w:rsidRDefault="00F75C51" w:rsidP="00F75C51">
      <w:pPr>
        <w:numPr>
          <w:ilvl w:val="0"/>
          <w:numId w:val="30"/>
        </w:numPr>
        <w:rPr>
          <w:sz w:val="24"/>
          <w:szCs w:val="24"/>
        </w:rPr>
      </w:pPr>
      <w:r w:rsidRPr="00F75C51">
        <w:rPr>
          <w:b/>
          <w:bCs/>
          <w:sz w:val="24"/>
          <w:szCs w:val="24"/>
        </w:rPr>
        <w:t>Backend Server</w:t>
      </w:r>
      <w:r w:rsidRPr="00F75C51">
        <w:rPr>
          <w:sz w:val="24"/>
          <w:szCs w:val="24"/>
        </w:rPr>
        <w:t>: The server-side component manages the business logic, user authentication, and data processing. It is built using Node.js or another suitable backend technology and handles requests from the front end, performs necessary operations, and communicates with the database.</w:t>
      </w:r>
    </w:p>
    <w:p w14:paraId="07C4951F" w14:textId="77777777" w:rsidR="00F75C51" w:rsidRPr="00F75C51" w:rsidRDefault="00F75C51" w:rsidP="00F75C51">
      <w:pPr>
        <w:numPr>
          <w:ilvl w:val="0"/>
          <w:numId w:val="30"/>
        </w:numPr>
        <w:rPr>
          <w:sz w:val="24"/>
          <w:szCs w:val="24"/>
        </w:rPr>
      </w:pPr>
      <w:r w:rsidRPr="00F75C51">
        <w:rPr>
          <w:b/>
          <w:bCs/>
          <w:sz w:val="24"/>
          <w:szCs w:val="24"/>
        </w:rPr>
        <w:t>Database</w:t>
      </w:r>
      <w:r w:rsidRPr="00F75C51">
        <w:rPr>
          <w:sz w:val="24"/>
          <w:szCs w:val="24"/>
        </w:rPr>
        <w:t>: The database stores all user data, including expense records, budgets, and account information. It is designed to ensure data integrity and security, typically using a relational database system like MySQL or PostgreSQL.</w:t>
      </w:r>
    </w:p>
    <w:p w14:paraId="1B997133" w14:textId="77777777" w:rsidR="00F75C51" w:rsidRPr="00F75C51" w:rsidRDefault="00F75C51" w:rsidP="00F75C51">
      <w:pPr>
        <w:numPr>
          <w:ilvl w:val="0"/>
          <w:numId w:val="30"/>
        </w:numPr>
        <w:rPr>
          <w:sz w:val="24"/>
          <w:szCs w:val="24"/>
        </w:rPr>
      </w:pPr>
      <w:r w:rsidRPr="00F75C51">
        <w:rPr>
          <w:b/>
          <w:bCs/>
          <w:sz w:val="24"/>
          <w:szCs w:val="24"/>
        </w:rPr>
        <w:t>API Layer</w:t>
      </w:r>
      <w:r w:rsidRPr="00F75C51">
        <w:rPr>
          <w:sz w:val="24"/>
          <w:szCs w:val="24"/>
        </w:rPr>
        <w:t>: The API layer provides endpoints for the front end to interact with the backend server. It facilitates communication between different components of the system and supports operations such as retrieving, updating, and deleting data.</w:t>
      </w:r>
    </w:p>
    <w:p w14:paraId="68986813" w14:textId="77777777" w:rsidR="00F75C51" w:rsidRPr="00F75C51" w:rsidRDefault="00F75C51" w:rsidP="00F75C51">
      <w:pPr>
        <w:numPr>
          <w:ilvl w:val="0"/>
          <w:numId w:val="30"/>
        </w:numPr>
        <w:rPr>
          <w:sz w:val="24"/>
          <w:szCs w:val="24"/>
        </w:rPr>
      </w:pPr>
      <w:r w:rsidRPr="00F75C51">
        <w:rPr>
          <w:b/>
          <w:bCs/>
          <w:sz w:val="24"/>
          <w:szCs w:val="24"/>
        </w:rPr>
        <w:t>Authentication and Authorization</w:t>
      </w:r>
      <w:r w:rsidRPr="00F75C51">
        <w:rPr>
          <w:sz w:val="24"/>
          <w:szCs w:val="24"/>
        </w:rPr>
        <w:t>: This component ensures that only authorized users can access certain features and data within the system. It includes mechanisms for user login, role-based access control, and session management.</w:t>
      </w:r>
    </w:p>
    <w:p w14:paraId="39DD83BC" w14:textId="77777777" w:rsidR="00F75C51" w:rsidRPr="00F75C51" w:rsidRDefault="00F75C51" w:rsidP="00F75C51">
      <w:pPr>
        <w:numPr>
          <w:ilvl w:val="0"/>
          <w:numId w:val="30"/>
        </w:numPr>
        <w:rPr>
          <w:sz w:val="24"/>
          <w:szCs w:val="24"/>
        </w:rPr>
      </w:pPr>
      <w:r w:rsidRPr="00F75C51">
        <w:rPr>
          <w:b/>
          <w:bCs/>
          <w:sz w:val="24"/>
          <w:szCs w:val="24"/>
        </w:rPr>
        <w:lastRenderedPageBreak/>
        <w:t>Reporting and Analytics</w:t>
      </w:r>
      <w:r w:rsidRPr="00F75C51">
        <w:rPr>
          <w:sz w:val="24"/>
          <w:szCs w:val="24"/>
        </w:rPr>
        <w:t>: This module generates various reports and analytics related to user expenses and budgets. It provides insights and visualizations to help users understand their financial status and make informed decisions.</w:t>
      </w:r>
    </w:p>
    <w:p w14:paraId="02138D2E" w14:textId="77777777" w:rsidR="00F75C51" w:rsidRPr="00F75C51" w:rsidRDefault="00F75C51" w:rsidP="00F75C51">
      <w:pPr>
        <w:numPr>
          <w:ilvl w:val="0"/>
          <w:numId w:val="30"/>
        </w:numPr>
        <w:rPr>
          <w:sz w:val="24"/>
          <w:szCs w:val="24"/>
        </w:rPr>
      </w:pPr>
      <w:r w:rsidRPr="00F75C51">
        <w:rPr>
          <w:b/>
          <w:bCs/>
          <w:sz w:val="24"/>
          <w:szCs w:val="24"/>
        </w:rPr>
        <w:t>Notification System</w:t>
      </w:r>
      <w:r w:rsidRPr="00F75C51">
        <w:rPr>
          <w:sz w:val="24"/>
          <w:szCs w:val="24"/>
        </w:rPr>
        <w:t>: This component handles notifications and alerts, such as reminders for upcoming expenses or budget limits. It ensures users are kept informed about important events and actions related to their expenses.</w:t>
      </w:r>
    </w:p>
    <w:p w14:paraId="7BFDF55F" w14:textId="251B103B" w:rsidR="008D059B" w:rsidRDefault="00F75C51" w:rsidP="008A2B71">
      <w:pPr>
        <w:numPr>
          <w:ilvl w:val="0"/>
          <w:numId w:val="30"/>
        </w:numPr>
        <w:rPr>
          <w:sz w:val="24"/>
          <w:szCs w:val="24"/>
        </w:rPr>
      </w:pPr>
      <w:r w:rsidRPr="00F75C51">
        <w:rPr>
          <w:b/>
          <w:bCs/>
          <w:sz w:val="24"/>
          <w:szCs w:val="24"/>
        </w:rPr>
        <w:t>Admin Panel</w:t>
      </w:r>
      <w:r w:rsidRPr="00F75C51">
        <w:rPr>
          <w:sz w:val="24"/>
          <w:szCs w:val="24"/>
        </w:rPr>
        <w:t>: The admin panel allows system administrators to manage user accounts, oversee system performance, and perform administrative tasks. It provides tools for configuration, monitoring, and maintenance of the system.</w:t>
      </w:r>
    </w:p>
    <w:p w14:paraId="4ECF91FA" w14:textId="77777777" w:rsidR="00254B74" w:rsidRPr="008D059B" w:rsidRDefault="00254B74" w:rsidP="00254B74">
      <w:pPr>
        <w:rPr>
          <w:sz w:val="24"/>
          <w:szCs w:val="24"/>
        </w:rPr>
      </w:pPr>
    </w:p>
    <w:p w14:paraId="358B4B96" w14:textId="4BEB22B2" w:rsidR="00FA0FC1" w:rsidRDefault="00FA0FC1" w:rsidP="00193C77">
      <w:pPr>
        <w:pStyle w:val="Heading2"/>
        <w:keepNext w:val="0"/>
        <w:keepLines w:val="0"/>
        <w:numPr>
          <w:ilvl w:val="1"/>
          <w:numId w:val="20"/>
        </w:numPr>
        <w:spacing w:before="0" w:after="0"/>
        <w:rPr>
          <w:rFonts w:ascii="Arial" w:hAnsi="Arial" w:cs="Arial"/>
          <w:color w:val="auto"/>
        </w:rPr>
      </w:pPr>
      <w:r w:rsidRPr="00CA5C7D">
        <w:rPr>
          <w:rFonts w:ascii="Arial" w:hAnsi="Arial" w:cs="Arial"/>
          <w:color w:val="auto"/>
        </w:rPr>
        <w:t>Functions Requirements</w:t>
      </w:r>
    </w:p>
    <w:p w14:paraId="24F54144" w14:textId="56DC6E94" w:rsidR="00FA0FC1" w:rsidRDefault="00F33940" w:rsidP="00F33940">
      <w:pPr>
        <w:jc w:val="center"/>
      </w:pPr>
      <w:r w:rsidRPr="00F33940">
        <w:rPr>
          <w:b/>
          <w:bCs/>
          <w:lang w:val="en-PH"/>
        </w:rPr>
        <w:t>Table 5. Function Overview</w:t>
      </w:r>
      <w:r w:rsidRPr="00F33940">
        <w:t> </w:t>
      </w:r>
    </w:p>
    <w:tbl>
      <w:tblPr>
        <w:tblW w:w="9406"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6244"/>
      </w:tblGrid>
      <w:tr w:rsidR="00704931" w:rsidRPr="00BE22C3" w14:paraId="1DEE50C1" w14:textId="77777777" w:rsidTr="00254B74">
        <w:trPr>
          <w:cantSplit/>
          <w:trHeight w:val="595"/>
          <w:tblHeader/>
        </w:trPr>
        <w:tc>
          <w:tcPr>
            <w:tcW w:w="3162" w:type="dxa"/>
            <w:shd w:val="clear" w:color="auto" w:fill="auto"/>
          </w:tcPr>
          <w:p w14:paraId="137EE7C6" w14:textId="6B6782F3" w:rsidR="00704931" w:rsidRDefault="00CA4B0F">
            <w:pPr>
              <w:pStyle w:val="TableHeading"/>
            </w:pPr>
            <w:r w:rsidRPr="00CA4B0F">
              <w:rPr>
                <w:lang w:val="en-US"/>
              </w:rPr>
              <w:t>Function</w:t>
            </w:r>
          </w:p>
        </w:tc>
        <w:tc>
          <w:tcPr>
            <w:tcW w:w="6244" w:type="dxa"/>
            <w:shd w:val="clear" w:color="auto" w:fill="auto"/>
          </w:tcPr>
          <w:p w14:paraId="068E58B8" w14:textId="068D87A1" w:rsidR="00704931" w:rsidRDefault="00A61CFA">
            <w:pPr>
              <w:pStyle w:val="TableHeading"/>
            </w:pPr>
            <w:r w:rsidRPr="00A61CFA">
              <w:rPr>
                <w:lang w:val="en-US"/>
              </w:rPr>
              <w:t>Description</w:t>
            </w:r>
          </w:p>
        </w:tc>
      </w:tr>
      <w:tr w:rsidR="00704931" w:rsidRPr="00CC47A7" w14:paraId="6D6F9514" w14:textId="77777777" w:rsidTr="00254B74">
        <w:trPr>
          <w:cantSplit/>
          <w:trHeight w:val="574"/>
          <w:tblHeader/>
        </w:trPr>
        <w:tc>
          <w:tcPr>
            <w:tcW w:w="3162" w:type="dxa"/>
            <w:shd w:val="clear" w:color="auto" w:fill="auto"/>
          </w:tcPr>
          <w:p w14:paraId="5A9CC1A5" w14:textId="3D3BD786" w:rsidR="00704931" w:rsidRDefault="00403C63">
            <w:pPr>
              <w:pStyle w:val="TableHeading"/>
              <w:rPr>
                <w:rFonts w:ascii="Arial" w:eastAsia="Arial" w:hAnsi="Arial"/>
                <w:b w:val="0"/>
                <w:sz w:val="22"/>
                <w:szCs w:val="22"/>
              </w:rPr>
            </w:pPr>
            <w:r w:rsidRPr="00403C63">
              <w:rPr>
                <w:rFonts w:ascii="Arial" w:eastAsia="Arial" w:hAnsi="Arial"/>
                <w:b w:val="0"/>
                <w:sz w:val="22"/>
                <w:szCs w:val="22"/>
                <w:lang w:val="en-US"/>
              </w:rPr>
              <w:t>User Registration &amp; Login</w:t>
            </w:r>
          </w:p>
        </w:tc>
        <w:tc>
          <w:tcPr>
            <w:tcW w:w="6244" w:type="dxa"/>
            <w:shd w:val="clear" w:color="auto" w:fill="auto"/>
          </w:tcPr>
          <w:p w14:paraId="4ABDC65C" w14:textId="4D4A8C0D" w:rsidR="00704931" w:rsidRDefault="004F64F1">
            <w:pPr>
              <w:pStyle w:val="TableHeading"/>
              <w:jc w:val="both"/>
              <w:rPr>
                <w:rFonts w:ascii="Arial" w:eastAsia="Arial" w:hAnsi="Arial"/>
                <w:b w:val="0"/>
                <w:sz w:val="22"/>
                <w:szCs w:val="22"/>
              </w:rPr>
            </w:pPr>
            <w:r w:rsidRPr="004F64F1">
              <w:rPr>
                <w:rFonts w:ascii="Arial" w:eastAsia="Arial" w:hAnsi="Arial"/>
                <w:b w:val="0"/>
                <w:sz w:val="22"/>
                <w:szCs w:val="22"/>
                <w:lang w:val="en-US"/>
              </w:rPr>
              <w:t>Allows users to create accounts and log in to the system.</w:t>
            </w:r>
          </w:p>
        </w:tc>
      </w:tr>
      <w:tr w:rsidR="00704931" w:rsidRPr="00CC47A7" w14:paraId="29474432" w14:textId="77777777" w:rsidTr="00254B74">
        <w:trPr>
          <w:cantSplit/>
          <w:trHeight w:val="595"/>
          <w:tblHeader/>
        </w:trPr>
        <w:tc>
          <w:tcPr>
            <w:tcW w:w="3162" w:type="dxa"/>
            <w:shd w:val="clear" w:color="auto" w:fill="auto"/>
          </w:tcPr>
          <w:p w14:paraId="6CB7226A" w14:textId="4F788DB5" w:rsidR="00704931" w:rsidRDefault="005E5ED3">
            <w:pPr>
              <w:pStyle w:val="TableHeading"/>
              <w:rPr>
                <w:rFonts w:ascii="Arial" w:eastAsia="Arial" w:hAnsi="Arial"/>
                <w:b w:val="0"/>
                <w:sz w:val="22"/>
                <w:szCs w:val="22"/>
              </w:rPr>
            </w:pPr>
            <w:r w:rsidRPr="005E5ED3">
              <w:rPr>
                <w:rFonts w:ascii="Arial" w:eastAsia="Arial" w:hAnsi="Arial"/>
                <w:b w:val="0"/>
                <w:sz w:val="22"/>
                <w:szCs w:val="22"/>
                <w:lang w:val="en-US"/>
              </w:rPr>
              <w:t>Expense Tracking</w:t>
            </w:r>
          </w:p>
        </w:tc>
        <w:tc>
          <w:tcPr>
            <w:tcW w:w="6244" w:type="dxa"/>
            <w:shd w:val="clear" w:color="auto" w:fill="auto"/>
          </w:tcPr>
          <w:p w14:paraId="48B029FA" w14:textId="26EBE3CB" w:rsidR="00704931" w:rsidRDefault="002830C8">
            <w:pPr>
              <w:pStyle w:val="TableHeading"/>
              <w:jc w:val="both"/>
              <w:rPr>
                <w:rFonts w:ascii="Arial" w:eastAsia="Arial" w:hAnsi="Arial"/>
                <w:b w:val="0"/>
                <w:sz w:val="20"/>
                <w:szCs w:val="20"/>
              </w:rPr>
            </w:pPr>
            <w:r w:rsidRPr="002830C8">
              <w:rPr>
                <w:rFonts w:ascii="Arial" w:eastAsia="Arial" w:hAnsi="Arial"/>
                <w:b w:val="0"/>
                <w:sz w:val="22"/>
                <w:szCs w:val="22"/>
                <w:lang w:val="en-US"/>
              </w:rPr>
              <w:t>Enables users to record and categorize their expenses.</w:t>
            </w:r>
          </w:p>
        </w:tc>
      </w:tr>
      <w:tr w:rsidR="00704931" w:rsidRPr="00CC47A7" w14:paraId="6C9D173C" w14:textId="77777777" w:rsidTr="00254B74">
        <w:trPr>
          <w:cantSplit/>
          <w:trHeight w:val="574"/>
          <w:tblHeader/>
        </w:trPr>
        <w:tc>
          <w:tcPr>
            <w:tcW w:w="3162" w:type="dxa"/>
            <w:shd w:val="clear" w:color="auto" w:fill="auto"/>
          </w:tcPr>
          <w:p w14:paraId="2E100CFB" w14:textId="4DA6AADB" w:rsidR="00704931" w:rsidRDefault="00214261">
            <w:pPr>
              <w:pStyle w:val="TableHeading"/>
              <w:rPr>
                <w:rFonts w:ascii="Arial" w:eastAsia="Arial" w:hAnsi="Arial"/>
                <w:b w:val="0"/>
                <w:sz w:val="20"/>
                <w:szCs w:val="20"/>
              </w:rPr>
            </w:pPr>
            <w:r w:rsidRPr="00214261">
              <w:rPr>
                <w:rFonts w:ascii="Arial" w:eastAsia="Arial" w:hAnsi="Arial"/>
                <w:b w:val="0"/>
                <w:sz w:val="22"/>
                <w:szCs w:val="22"/>
                <w:lang w:val="en-US"/>
              </w:rPr>
              <w:t>Budget Management</w:t>
            </w:r>
          </w:p>
        </w:tc>
        <w:tc>
          <w:tcPr>
            <w:tcW w:w="6244" w:type="dxa"/>
            <w:shd w:val="clear" w:color="auto" w:fill="auto"/>
          </w:tcPr>
          <w:p w14:paraId="38CEB25B" w14:textId="03944E6E" w:rsidR="00704931" w:rsidRDefault="00276B2E">
            <w:pPr>
              <w:pStyle w:val="TableHeading"/>
              <w:jc w:val="both"/>
            </w:pPr>
            <w:r w:rsidRPr="00276B2E">
              <w:rPr>
                <w:rFonts w:ascii="Arial" w:eastAsia="Arial" w:hAnsi="Arial"/>
                <w:b w:val="0"/>
                <w:sz w:val="22"/>
                <w:szCs w:val="22"/>
                <w:lang w:val="en-US"/>
              </w:rPr>
              <w:t>Provides tools for setting and managing budgets.</w:t>
            </w:r>
          </w:p>
        </w:tc>
      </w:tr>
      <w:tr w:rsidR="00704931" w:rsidRPr="00CC47A7" w14:paraId="61EA1395" w14:textId="77777777" w:rsidTr="00254B74">
        <w:trPr>
          <w:cantSplit/>
          <w:trHeight w:val="574"/>
          <w:tblHeader/>
        </w:trPr>
        <w:tc>
          <w:tcPr>
            <w:tcW w:w="3162" w:type="dxa"/>
            <w:shd w:val="clear" w:color="auto" w:fill="auto"/>
          </w:tcPr>
          <w:p w14:paraId="61915241" w14:textId="14E689F6" w:rsidR="00704931" w:rsidRDefault="007749C2">
            <w:pPr>
              <w:pStyle w:val="TableHeading"/>
              <w:rPr>
                <w:rFonts w:ascii="Arial" w:eastAsia="Arial" w:hAnsi="Arial"/>
                <w:b w:val="0"/>
                <w:sz w:val="22"/>
                <w:szCs w:val="22"/>
              </w:rPr>
            </w:pPr>
            <w:r w:rsidRPr="007749C2">
              <w:rPr>
                <w:rFonts w:ascii="Arial" w:eastAsia="Arial" w:hAnsi="Arial"/>
                <w:b w:val="0"/>
                <w:sz w:val="22"/>
                <w:szCs w:val="22"/>
                <w:lang w:val="en-US"/>
              </w:rPr>
              <w:t>Expense Reporting</w:t>
            </w:r>
          </w:p>
        </w:tc>
        <w:tc>
          <w:tcPr>
            <w:tcW w:w="6244" w:type="dxa"/>
            <w:shd w:val="clear" w:color="auto" w:fill="auto"/>
          </w:tcPr>
          <w:p w14:paraId="1F0D7263" w14:textId="6CFE917A" w:rsidR="00704931" w:rsidRDefault="002D3227">
            <w:pPr>
              <w:pStyle w:val="TableHeading"/>
              <w:jc w:val="both"/>
              <w:rPr>
                <w:rFonts w:ascii="Arial" w:eastAsia="Arial" w:hAnsi="Arial"/>
                <w:b w:val="0"/>
                <w:sz w:val="22"/>
                <w:szCs w:val="22"/>
              </w:rPr>
            </w:pPr>
            <w:r w:rsidRPr="002D3227">
              <w:rPr>
                <w:rFonts w:ascii="Arial" w:eastAsia="Arial" w:hAnsi="Arial"/>
                <w:b w:val="0"/>
                <w:sz w:val="22"/>
                <w:szCs w:val="22"/>
                <w:lang w:val="en-US"/>
              </w:rPr>
              <w:t>Generates reports and summaries of expenses and budgets.</w:t>
            </w:r>
          </w:p>
        </w:tc>
      </w:tr>
      <w:tr w:rsidR="00704931" w:rsidRPr="00CC47A7" w14:paraId="7EF4ABF1" w14:textId="77777777" w:rsidTr="00254B74">
        <w:trPr>
          <w:cantSplit/>
          <w:trHeight w:val="574"/>
          <w:tblHeader/>
        </w:trPr>
        <w:tc>
          <w:tcPr>
            <w:tcW w:w="3162" w:type="dxa"/>
            <w:shd w:val="clear" w:color="auto" w:fill="auto"/>
          </w:tcPr>
          <w:p w14:paraId="6BFE303D" w14:textId="2B168E15" w:rsidR="00704931" w:rsidRDefault="009C2368">
            <w:pPr>
              <w:pStyle w:val="TableHeading"/>
              <w:rPr>
                <w:rFonts w:ascii="Arial" w:eastAsia="Arial" w:hAnsi="Arial"/>
                <w:b w:val="0"/>
                <w:sz w:val="22"/>
                <w:szCs w:val="22"/>
              </w:rPr>
            </w:pPr>
            <w:r w:rsidRPr="009C2368">
              <w:rPr>
                <w:rFonts w:ascii="Arial" w:eastAsia="Arial" w:hAnsi="Arial"/>
                <w:b w:val="0"/>
                <w:sz w:val="22"/>
                <w:szCs w:val="22"/>
                <w:lang w:val="en-US"/>
              </w:rPr>
              <w:t>Notification Alerts</w:t>
            </w:r>
          </w:p>
        </w:tc>
        <w:tc>
          <w:tcPr>
            <w:tcW w:w="6244" w:type="dxa"/>
            <w:shd w:val="clear" w:color="auto" w:fill="auto"/>
          </w:tcPr>
          <w:p w14:paraId="118D90B2" w14:textId="189CDC5C" w:rsidR="00704931" w:rsidRDefault="004F0897">
            <w:pPr>
              <w:pStyle w:val="TableHeading"/>
              <w:jc w:val="both"/>
              <w:rPr>
                <w:rFonts w:ascii="Arial" w:eastAsia="Arial" w:hAnsi="Arial"/>
                <w:b w:val="0"/>
                <w:sz w:val="22"/>
                <w:szCs w:val="22"/>
              </w:rPr>
            </w:pPr>
            <w:r w:rsidRPr="004F0897">
              <w:rPr>
                <w:rFonts w:ascii="Arial" w:eastAsia="Arial" w:hAnsi="Arial"/>
                <w:b w:val="0"/>
                <w:sz w:val="22"/>
                <w:szCs w:val="22"/>
                <w:lang w:val="en-US"/>
              </w:rPr>
              <w:t>Sends reminders and alerts for upcoming expenses and budget limits.</w:t>
            </w:r>
          </w:p>
        </w:tc>
      </w:tr>
      <w:tr w:rsidR="00704931" w:rsidRPr="00CC47A7" w14:paraId="1F9100B1" w14:textId="77777777" w:rsidTr="00254B74">
        <w:trPr>
          <w:cantSplit/>
          <w:trHeight w:val="574"/>
          <w:tblHeader/>
        </w:trPr>
        <w:tc>
          <w:tcPr>
            <w:tcW w:w="3162" w:type="dxa"/>
            <w:shd w:val="clear" w:color="auto" w:fill="auto"/>
          </w:tcPr>
          <w:p w14:paraId="0B752DFF" w14:textId="68AEE2A9" w:rsidR="00704931" w:rsidRDefault="00BF7AD2">
            <w:pPr>
              <w:pStyle w:val="TableHeading"/>
              <w:rPr>
                <w:rFonts w:ascii="Arial" w:eastAsia="Arial" w:hAnsi="Arial"/>
                <w:b w:val="0"/>
                <w:sz w:val="22"/>
                <w:szCs w:val="22"/>
              </w:rPr>
            </w:pPr>
            <w:r w:rsidRPr="00BF7AD2">
              <w:rPr>
                <w:rFonts w:ascii="Arial" w:eastAsia="Arial" w:hAnsi="Arial"/>
                <w:b w:val="0"/>
                <w:sz w:val="22"/>
                <w:szCs w:val="22"/>
                <w:lang w:val="en-US"/>
              </w:rPr>
              <w:t>Data Visualization</w:t>
            </w:r>
          </w:p>
        </w:tc>
        <w:tc>
          <w:tcPr>
            <w:tcW w:w="6244" w:type="dxa"/>
            <w:shd w:val="clear" w:color="auto" w:fill="auto"/>
          </w:tcPr>
          <w:p w14:paraId="2972436A" w14:textId="5F69467C" w:rsidR="00704931" w:rsidRDefault="00351A37">
            <w:pPr>
              <w:pStyle w:val="TableHeading"/>
              <w:jc w:val="both"/>
              <w:rPr>
                <w:rFonts w:ascii="Arial" w:eastAsia="Arial" w:hAnsi="Arial"/>
                <w:b w:val="0"/>
                <w:sz w:val="22"/>
                <w:szCs w:val="22"/>
              </w:rPr>
            </w:pPr>
            <w:r w:rsidRPr="00351A37">
              <w:rPr>
                <w:rFonts w:ascii="Arial" w:eastAsia="Arial" w:hAnsi="Arial"/>
                <w:b w:val="0"/>
                <w:sz w:val="22"/>
                <w:szCs w:val="22"/>
                <w:lang w:val="en-US"/>
              </w:rPr>
              <w:t>Displays expense data and budgets using charts and graphs.</w:t>
            </w:r>
          </w:p>
        </w:tc>
      </w:tr>
      <w:tr w:rsidR="00BF7AD2" w:rsidRPr="00CC47A7" w14:paraId="307D8F1C" w14:textId="77777777" w:rsidTr="00254B74">
        <w:trPr>
          <w:cantSplit/>
          <w:trHeight w:val="574"/>
          <w:tblHeader/>
        </w:trPr>
        <w:tc>
          <w:tcPr>
            <w:tcW w:w="3162" w:type="dxa"/>
            <w:shd w:val="clear" w:color="auto" w:fill="auto"/>
          </w:tcPr>
          <w:p w14:paraId="5AA61554" w14:textId="23F15979" w:rsidR="00BF7AD2" w:rsidRPr="00BF7AD2" w:rsidRDefault="009E25C0">
            <w:pPr>
              <w:pStyle w:val="TableHeading"/>
              <w:rPr>
                <w:rFonts w:ascii="Arial" w:eastAsia="Arial" w:hAnsi="Arial"/>
                <w:b w:val="0"/>
                <w:sz w:val="22"/>
                <w:szCs w:val="22"/>
                <w:lang w:val="en-US"/>
              </w:rPr>
            </w:pPr>
            <w:r w:rsidRPr="009E25C0">
              <w:rPr>
                <w:rFonts w:ascii="Arial" w:eastAsia="Arial" w:hAnsi="Arial"/>
                <w:b w:val="0"/>
                <w:sz w:val="22"/>
                <w:szCs w:val="22"/>
                <w:lang w:val="en-US"/>
              </w:rPr>
              <w:t>Profile Management</w:t>
            </w:r>
          </w:p>
        </w:tc>
        <w:tc>
          <w:tcPr>
            <w:tcW w:w="6244" w:type="dxa"/>
            <w:shd w:val="clear" w:color="auto" w:fill="auto"/>
          </w:tcPr>
          <w:p w14:paraId="308D1C25" w14:textId="6DCACF00" w:rsidR="00BF7AD2" w:rsidRPr="6AF595D3" w:rsidRDefault="00767749">
            <w:pPr>
              <w:pStyle w:val="TableHeading"/>
              <w:jc w:val="both"/>
              <w:rPr>
                <w:rFonts w:ascii="Arial" w:eastAsia="Arial" w:hAnsi="Arial"/>
                <w:b w:val="0"/>
                <w:sz w:val="22"/>
                <w:szCs w:val="22"/>
              </w:rPr>
            </w:pPr>
            <w:r w:rsidRPr="00767749">
              <w:rPr>
                <w:rFonts w:ascii="Arial" w:eastAsia="Arial" w:hAnsi="Arial"/>
                <w:b w:val="0"/>
                <w:sz w:val="22"/>
                <w:szCs w:val="22"/>
                <w:lang w:val="en-US"/>
              </w:rPr>
              <w:t>Allows users to update their personal information and settings.</w:t>
            </w:r>
          </w:p>
        </w:tc>
      </w:tr>
      <w:tr w:rsidR="00BF7AD2" w:rsidRPr="00CC47A7" w14:paraId="20D43C21" w14:textId="77777777" w:rsidTr="00254B74">
        <w:trPr>
          <w:cantSplit/>
          <w:trHeight w:val="574"/>
          <w:tblHeader/>
        </w:trPr>
        <w:tc>
          <w:tcPr>
            <w:tcW w:w="3162" w:type="dxa"/>
            <w:shd w:val="clear" w:color="auto" w:fill="auto"/>
          </w:tcPr>
          <w:p w14:paraId="5BE7EC94" w14:textId="08DB4E1B" w:rsidR="00BF7AD2" w:rsidRPr="00BF7AD2" w:rsidRDefault="002125CB">
            <w:pPr>
              <w:pStyle w:val="TableHeading"/>
              <w:rPr>
                <w:rFonts w:ascii="Arial" w:eastAsia="Arial" w:hAnsi="Arial"/>
                <w:b w:val="0"/>
                <w:sz w:val="22"/>
                <w:szCs w:val="22"/>
                <w:lang w:val="en-US"/>
              </w:rPr>
            </w:pPr>
            <w:r w:rsidRPr="002125CB">
              <w:rPr>
                <w:rFonts w:ascii="Arial" w:eastAsia="Arial" w:hAnsi="Arial"/>
                <w:b w:val="0"/>
                <w:sz w:val="22"/>
                <w:szCs w:val="22"/>
                <w:lang w:val="en-US"/>
              </w:rPr>
              <w:t>Admin Panel</w:t>
            </w:r>
          </w:p>
        </w:tc>
        <w:tc>
          <w:tcPr>
            <w:tcW w:w="6244" w:type="dxa"/>
            <w:shd w:val="clear" w:color="auto" w:fill="auto"/>
          </w:tcPr>
          <w:p w14:paraId="6B6BC793" w14:textId="63DD0A91" w:rsidR="00BF7AD2" w:rsidRPr="6AF595D3" w:rsidRDefault="00EA6B23">
            <w:pPr>
              <w:pStyle w:val="TableHeading"/>
              <w:jc w:val="both"/>
              <w:rPr>
                <w:rFonts w:ascii="Arial" w:eastAsia="Arial" w:hAnsi="Arial"/>
                <w:b w:val="0"/>
                <w:sz w:val="22"/>
                <w:szCs w:val="22"/>
              </w:rPr>
            </w:pPr>
            <w:r w:rsidRPr="00EA6B23">
              <w:rPr>
                <w:rFonts w:ascii="Arial" w:eastAsia="Arial" w:hAnsi="Arial"/>
                <w:b w:val="0"/>
                <w:sz w:val="22"/>
                <w:szCs w:val="22"/>
                <w:lang w:val="en-US"/>
              </w:rPr>
              <w:t>Provides administrative tools for managing users and system settings.</w:t>
            </w:r>
          </w:p>
        </w:tc>
      </w:tr>
    </w:tbl>
    <w:p w14:paraId="3627E704" w14:textId="77777777" w:rsidR="00F33940" w:rsidRDefault="00F33940" w:rsidP="00F33940"/>
    <w:p w14:paraId="25D14014" w14:textId="77777777" w:rsidR="00BF4BD2" w:rsidRDefault="00BF4BD2" w:rsidP="008A2B71"/>
    <w:p w14:paraId="15A2AC2F" w14:textId="77777777" w:rsidR="00254B74" w:rsidRDefault="00254B74" w:rsidP="008A2B71"/>
    <w:p w14:paraId="21C003ED" w14:textId="77777777" w:rsidR="00254B74" w:rsidRDefault="00254B74" w:rsidP="008A2B71"/>
    <w:p w14:paraId="67552549" w14:textId="77777777" w:rsidR="00254B74" w:rsidRDefault="00254B74" w:rsidP="008A2B71"/>
    <w:p w14:paraId="79A31E8C" w14:textId="77777777" w:rsidR="00254B74" w:rsidRDefault="00254B74" w:rsidP="008A2B71"/>
    <w:p w14:paraId="63C79703" w14:textId="77777777" w:rsidR="00254B74" w:rsidRPr="008A2B71" w:rsidRDefault="00254B74" w:rsidP="008A2B71"/>
    <w:p w14:paraId="0BEB9FC4" w14:textId="7C0BC5EB" w:rsidR="6BDEFE59" w:rsidRDefault="6BDEFE59"/>
    <w:p w14:paraId="62525F75" w14:textId="249DA4BE" w:rsidR="6BDEFE59" w:rsidRDefault="6BDEFE59"/>
    <w:p w14:paraId="2DE5E448" w14:textId="1BEF1F7E" w:rsidR="6BDEFE59" w:rsidRDefault="6BDEFE59"/>
    <w:p w14:paraId="0195AC17" w14:textId="02EA7D8C" w:rsidR="6BDEFE59" w:rsidRDefault="6BDEFE59"/>
    <w:p w14:paraId="605DD25E" w14:textId="7455D52F" w:rsidR="6BDEFE59" w:rsidRDefault="6BDEFE59"/>
    <w:p w14:paraId="48108B2C" w14:textId="65AAF8BF" w:rsidR="6BDEFE59" w:rsidRDefault="6BDEFE59"/>
    <w:p w14:paraId="72F325F1" w14:textId="1A94E466" w:rsidR="6BDEFE59" w:rsidRDefault="6BDEFE59"/>
    <w:p w14:paraId="19246EAB" w14:textId="09CFA152" w:rsidR="6BDEFE59" w:rsidRDefault="6BDEFE59"/>
    <w:p w14:paraId="73D97043" w14:textId="21849D2C" w:rsidR="6BDEFE59" w:rsidRDefault="6BDEFE59"/>
    <w:p w14:paraId="623098D8" w14:textId="51E2A546" w:rsidR="00193C77" w:rsidRDefault="00FA0FC1" w:rsidP="008D059B">
      <w:pPr>
        <w:pStyle w:val="Heading2"/>
        <w:keepNext w:val="0"/>
        <w:keepLines w:val="0"/>
        <w:numPr>
          <w:ilvl w:val="1"/>
          <w:numId w:val="20"/>
        </w:numPr>
        <w:tabs>
          <w:tab w:val="num" w:pos="360"/>
        </w:tabs>
        <w:spacing w:before="0" w:after="0"/>
        <w:rPr>
          <w:rFonts w:ascii="Arial" w:hAnsi="Arial" w:cs="Arial"/>
          <w:color w:val="auto"/>
        </w:rPr>
      </w:pPr>
      <w:bookmarkStart w:id="102" w:name="_Toc176113852"/>
      <w:r w:rsidRPr="00CA5C7D">
        <w:rPr>
          <w:rFonts w:ascii="Arial" w:hAnsi="Arial" w:cs="Arial"/>
          <w:color w:val="auto"/>
        </w:rPr>
        <w:t>Logical Data Model</w:t>
      </w:r>
      <w:bookmarkEnd w:id="102"/>
    </w:p>
    <w:p w14:paraId="3188383F" w14:textId="77777777" w:rsidR="008D059B" w:rsidRPr="008D059B" w:rsidRDefault="008D059B" w:rsidP="008D059B"/>
    <w:p w14:paraId="69A7A7FF" w14:textId="53F25467" w:rsidR="009C5B6E" w:rsidRPr="0041270E" w:rsidRDefault="00396413" w:rsidP="009C5B6E">
      <w:r>
        <w:rPr>
          <w:noProof/>
        </w:rPr>
        <w:drawing>
          <wp:inline distT="0" distB="0" distL="0" distR="0" wp14:anchorId="0E944E6C" wp14:editId="417CB635">
            <wp:extent cx="6180380" cy="2933700"/>
            <wp:effectExtent l="95250" t="95250" r="87630" b="95250"/>
            <wp:docPr id="1916936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194320" cy="294031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9C5B6E" w:rsidRPr="00412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55F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1F59E8"/>
    <w:multiLevelType w:val="multilevel"/>
    <w:tmpl w:val="D632C524"/>
    <w:lvl w:ilvl="0">
      <w:start w:val="4"/>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 w15:restartNumberingAfterBreak="0">
    <w:nsid w:val="082203C5"/>
    <w:multiLevelType w:val="hybridMultilevel"/>
    <w:tmpl w:val="FFFFFFFF"/>
    <w:lvl w:ilvl="0" w:tplc="0A20DC98">
      <w:start w:val="1"/>
      <w:numFmt w:val="bullet"/>
      <w:lvlText w:val=""/>
      <w:lvlJc w:val="left"/>
      <w:pPr>
        <w:ind w:left="1080" w:hanging="360"/>
      </w:pPr>
      <w:rPr>
        <w:rFonts w:ascii="Symbol" w:hAnsi="Symbol" w:hint="default"/>
      </w:rPr>
    </w:lvl>
    <w:lvl w:ilvl="1" w:tplc="2B9A20D0">
      <w:start w:val="1"/>
      <w:numFmt w:val="bullet"/>
      <w:lvlText w:val="o"/>
      <w:lvlJc w:val="left"/>
      <w:pPr>
        <w:ind w:left="1440" w:hanging="360"/>
      </w:pPr>
      <w:rPr>
        <w:rFonts w:ascii="Courier New" w:hAnsi="Courier New" w:hint="default"/>
      </w:rPr>
    </w:lvl>
    <w:lvl w:ilvl="2" w:tplc="15F254B4">
      <w:start w:val="1"/>
      <w:numFmt w:val="bullet"/>
      <w:lvlText w:val=""/>
      <w:lvlJc w:val="left"/>
      <w:pPr>
        <w:ind w:left="2160" w:hanging="360"/>
      </w:pPr>
      <w:rPr>
        <w:rFonts w:ascii="Wingdings" w:hAnsi="Wingdings" w:hint="default"/>
      </w:rPr>
    </w:lvl>
    <w:lvl w:ilvl="3" w:tplc="00B0C620">
      <w:start w:val="1"/>
      <w:numFmt w:val="bullet"/>
      <w:lvlText w:val=""/>
      <w:lvlJc w:val="left"/>
      <w:pPr>
        <w:ind w:left="2880" w:hanging="360"/>
      </w:pPr>
      <w:rPr>
        <w:rFonts w:ascii="Symbol" w:hAnsi="Symbol" w:hint="default"/>
      </w:rPr>
    </w:lvl>
    <w:lvl w:ilvl="4" w:tplc="43D6C2DC">
      <w:start w:val="1"/>
      <w:numFmt w:val="bullet"/>
      <w:lvlText w:val="o"/>
      <w:lvlJc w:val="left"/>
      <w:pPr>
        <w:ind w:left="3600" w:hanging="360"/>
      </w:pPr>
      <w:rPr>
        <w:rFonts w:ascii="Courier New" w:hAnsi="Courier New" w:hint="default"/>
      </w:rPr>
    </w:lvl>
    <w:lvl w:ilvl="5" w:tplc="280002CE">
      <w:start w:val="1"/>
      <w:numFmt w:val="bullet"/>
      <w:lvlText w:val=""/>
      <w:lvlJc w:val="left"/>
      <w:pPr>
        <w:ind w:left="4320" w:hanging="360"/>
      </w:pPr>
      <w:rPr>
        <w:rFonts w:ascii="Wingdings" w:hAnsi="Wingdings" w:hint="default"/>
      </w:rPr>
    </w:lvl>
    <w:lvl w:ilvl="6" w:tplc="DB700E94">
      <w:start w:val="1"/>
      <w:numFmt w:val="bullet"/>
      <w:lvlText w:val=""/>
      <w:lvlJc w:val="left"/>
      <w:pPr>
        <w:ind w:left="5040" w:hanging="360"/>
      </w:pPr>
      <w:rPr>
        <w:rFonts w:ascii="Symbol" w:hAnsi="Symbol" w:hint="default"/>
      </w:rPr>
    </w:lvl>
    <w:lvl w:ilvl="7" w:tplc="A014B678">
      <w:start w:val="1"/>
      <w:numFmt w:val="bullet"/>
      <w:lvlText w:val="o"/>
      <w:lvlJc w:val="left"/>
      <w:pPr>
        <w:ind w:left="5760" w:hanging="360"/>
      </w:pPr>
      <w:rPr>
        <w:rFonts w:ascii="Courier New" w:hAnsi="Courier New" w:hint="default"/>
      </w:rPr>
    </w:lvl>
    <w:lvl w:ilvl="8" w:tplc="B622CF3A">
      <w:start w:val="1"/>
      <w:numFmt w:val="bullet"/>
      <w:lvlText w:val=""/>
      <w:lvlJc w:val="left"/>
      <w:pPr>
        <w:ind w:left="6480" w:hanging="360"/>
      </w:pPr>
      <w:rPr>
        <w:rFonts w:ascii="Wingdings" w:hAnsi="Wingdings" w:hint="default"/>
      </w:rPr>
    </w:lvl>
  </w:abstractNum>
  <w:abstractNum w:abstractNumId="3" w15:restartNumberingAfterBreak="0">
    <w:nsid w:val="19B281E3"/>
    <w:multiLevelType w:val="hybridMultilevel"/>
    <w:tmpl w:val="FFFFFFFF"/>
    <w:lvl w:ilvl="0" w:tplc="ED02FBA6">
      <w:start w:val="1"/>
      <w:numFmt w:val="bullet"/>
      <w:lvlText w:val=""/>
      <w:lvlJc w:val="left"/>
      <w:pPr>
        <w:ind w:left="1080" w:hanging="360"/>
      </w:pPr>
      <w:rPr>
        <w:rFonts w:ascii="Symbol" w:hAnsi="Symbol" w:hint="default"/>
      </w:rPr>
    </w:lvl>
    <w:lvl w:ilvl="1" w:tplc="9FDC6D56">
      <w:start w:val="1"/>
      <w:numFmt w:val="bullet"/>
      <w:lvlText w:val="o"/>
      <w:lvlJc w:val="left"/>
      <w:pPr>
        <w:ind w:left="1440" w:hanging="360"/>
      </w:pPr>
      <w:rPr>
        <w:rFonts w:ascii="Courier New" w:hAnsi="Courier New" w:hint="default"/>
      </w:rPr>
    </w:lvl>
    <w:lvl w:ilvl="2" w:tplc="EB548ED8">
      <w:start w:val="1"/>
      <w:numFmt w:val="bullet"/>
      <w:lvlText w:val=""/>
      <w:lvlJc w:val="left"/>
      <w:pPr>
        <w:ind w:left="2160" w:hanging="360"/>
      </w:pPr>
      <w:rPr>
        <w:rFonts w:ascii="Wingdings" w:hAnsi="Wingdings" w:hint="default"/>
      </w:rPr>
    </w:lvl>
    <w:lvl w:ilvl="3" w:tplc="58481C30">
      <w:start w:val="1"/>
      <w:numFmt w:val="bullet"/>
      <w:lvlText w:val=""/>
      <w:lvlJc w:val="left"/>
      <w:pPr>
        <w:ind w:left="2880" w:hanging="360"/>
      </w:pPr>
      <w:rPr>
        <w:rFonts w:ascii="Symbol" w:hAnsi="Symbol" w:hint="default"/>
      </w:rPr>
    </w:lvl>
    <w:lvl w:ilvl="4" w:tplc="A72CD4A8">
      <w:start w:val="1"/>
      <w:numFmt w:val="bullet"/>
      <w:lvlText w:val="o"/>
      <w:lvlJc w:val="left"/>
      <w:pPr>
        <w:ind w:left="3600" w:hanging="360"/>
      </w:pPr>
      <w:rPr>
        <w:rFonts w:ascii="Courier New" w:hAnsi="Courier New" w:hint="default"/>
      </w:rPr>
    </w:lvl>
    <w:lvl w:ilvl="5" w:tplc="BD90B8A4">
      <w:start w:val="1"/>
      <w:numFmt w:val="bullet"/>
      <w:lvlText w:val=""/>
      <w:lvlJc w:val="left"/>
      <w:pPr>
        <w:ind w:left="4320" w:hanging="360"/>
      </w:pPr>
      <w:rPr>
        <w:rFonts w:ascii="Wingdings" w:hAnsi="Wingdings" w:hint="default"/>
      </w:rPr>
    </w:lvl>
    <w:lvl w:ilvl="6" w:tplc="F78C3992">
      <w:start w:val="1"/>
      <w:numFmt w:val="bullet"/>
      <w:lvlText w:val=""/>
      <w:lvlJc w:val="left"/>
      <w:pPr>
        <w:ind w:left="5040" w:hanging="360"/>
      </w:pPr>
      <w:rPr>
        <w:rFonts w:ascii="Symbol" w:hAnsi="Symbol" w:hint="default"/>
      </w:rPr>
    </w:lvl>
    <w:lvl w:ilvl="7" w:tplc="1534F31A">
      <w:start w:val="1"/>
      <w:numFmt w:val="bullet"/>
      <w:lvlText w:val="o"/>
      <w:lvlJc w:val="left"/>
      <w:pPr>
        <w:ind w:left="5760" w:hanging="360"/>
      </w:pPr>
      <w:rPr>
        <w:rFonts w:ascii="Courier New" w:hAnsi="Courier New" w:hint="default"/>
      </w:rPr>
    </w:lvl>
    <w:lvl w:ilvl="8" w:tplc="C4BC1C50">
      <w:start w:val="1"/>
      <w:numFmt w:val="bullet"/>
      <w:lvlText w:val=""/>
      <w:lvlJc w:val="left"/>
      <w:pPr>
        <w:ind w:left="6480" w:hanging="360"/>
      </w:pPr>
      <w:rPr>
        <w:rFonts w:ascii="Wingdings" w:hAnsi="Wingdings" w:hint="default"/>
      </w:rPr>
    </w:lvl>
  </w:abstractNum>
  <w:abstractNum w:abstractNumId="4" w15:restartNumberingAfterBreak="0">
    <w:nsid w:val="19EAA673"/>
    <w:multiLevelType w:val="hybridMultilevel"/>
    <w:tmpl w:val="FFFFFFFF"/>
    <w:lvl w:ilvl="0" w:tplc="A61C1382">
      <w:start w:val="1"/>
      <w:numFmt w:val="bullet"/>
      <w:lvlText w:val=""/>
      <w:lvlJc w:val="left"/>
      <w:pPr>
        <w:ind w:left="1080" w:hanging="360"/>
      </w:pPr>
      <w:rPr>
        <w:rFonts w:ascii="Symbol" w:hAnsi="Symbol" w:hint="default"/>
      </w:rPr>
    </w:lvl>
    <w:lvl w:ilvl="1" w:tplc="A1326B96">
      <w:start w:val="1"/>
      <w:numFmt w:val="bullet"/>
      <w:lvlText w:val="o"/>
      <w:lvlJc w:val="left"/>
      <w:pPr>
        <w:ind w:left="1440" w:hanging="360"/>
      </w:pPr>
      <w:rPr>
        <w:rFonts w:ascii="Courier New" w:hAnsi="Courier New" w:hint="default"/>
      </w:rPr>
    </w:lvl>
    <w:lvl w:ilvl="2" w:tplc="CCAC56A2">
      <w:start w:val="1"/>
      <w:numFmt w:val="bullet"/>
      <w:lvlText w:val=""/>
      <w:lvlJc w:val="left"/>
      <w:pPr>
        <w:ind w:left="2160" w:hanging="360"/>
      </w:pPr>
      <w:rPr>
        <w:rFonts w:ascii="Wingdings" w:hAnsi="Wingdings" w:hint="default"/>
      </w:rPr>
    </w:lvl>
    <w:lvl w:ilvl="3" w:tplc="EBB65110">
      <w:start w:val="1"/>
      <w:numFmt w:val="bullet"/>
      <w:lvlText w:val=""/>
      <w:lvlJc w:val="left"/>
      <w:pPr>
        <w:ind w:left="2880" w:hanging="360"/>
      </w:pPr>
      <w:rPr>
        <w:rFonts w:ascii="Symbol" w:hAnsi="Symbol" w:hint="default"/>
      </w:rPr>
    </w:lvl>
    <w:lvl w:ilvl="4" w:tplc="578E4358">
      <w:start w:val="1"/>
      <w:numFmt w:val="bullet"/>
      <w:lvlText w:val="o"/>
      <w:lvlJc w:val="left"/>
      <w:pPr>
        <w:ind w:left="3600" w:hanging="360"/>
      </w:pPr>
      <w:rPr>
        <w:rFonts w:ascii="Courier New" w:hAnsi="Courier New" w:hint="default"/>
      </w:rPr>
    </w:lvl>
    <w:lvl w:ilvl="5" w:tplc="D2E2C2E6">
      <w:start w:val="1"/>
      <w:numFmt w:val="bullet"/>
      <w:lvlText w:val=""/>
      <w:lvlJc w:val="left"/>
      <w:pPr>
        <w:ind w:left="4320" w:hanging="360"/>
      </w:pPr>
      <w:rPr>
        <w:rFonts w:ascii="Wingdings" w:hAnsi="Wingdings" w:hint="default"/>
      </w:rPr>
    </w:lvl>
    <w:lvl w:ilvl="6" w:tplc="A3D498FA">
      <w:start w:val="1"/>
      <w:numFmt w:val="bullet"/>
      <w:lvlText w:val=""/>
      <w:lvlJc w:val="left"/>
      <w:pPr>
        <w:ind w:left="5040" w:hanging="360"/>
      </w:pPr>
      <w:rPr>
        <w:rFonts w:ascii="Symbol" w:hAnsi="Symbol" w:hint="default"/>
      </w:rPr>
    </w:lvl>
    <w:lvl w:ilvl="7" w:tplc="4AE801EC">
      <w:start w:val="1"/>
      <w:numFmt w:val="bullet"/>
      <w:lvlText w:val="o"/>
      <w:lvlJc w:val="left"/>
      <w:pPr>
        <w:ind w:left="5760" w:hanging="360"/>
      </w:pPr>
      <w:rPr>
        <w:rFonts w:ascii="Courier New" w:hAnsi="Courier New" w:hint="default"/>
      </w:rPr>
    </w:lvl>
    <w:lvl w:ilvl="8" w:tplc="0DA4CA32">
      <w:start w:val="1"/>
      <w:numFmt w:val="bullet"/>
      <w:lvlText w:val=""/>
      <w:lvlJc w:val="left"/>
      <w:pPr>
        <w:ind w:left="6480" w:hanging="360"/>
      </w:pPr>
      <w:rPr>
        <w:rFonts w:ascii="Wingdings" w:hAnsi="Wingdings" w:hint="default"/>
      </w:rPr>
    </w:lvl>
  </w:abstractNum>
  <w:abstractNum w:abstractNumId="5" w15:restartNumberingAfterBreak="0">
    <w:nsid w:val="1C4B228B"/>
    <w:multiLevelType w:val="multilevel"/>
    <w:tmpl w:val="E8942CFC"/>
    <w:lvl w:ilvl="0">
      <w:start w:val="5"/>
      <w:numFmt w:val="decimal"/>
      <w:lvlText w:val="%1"/>
      <w:lvlJc w:val="left"/>
      <w:pPr>
        <w:ind w:left="450" w:hanging="45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6" w15:restartNumberingAfterBreak="0">
    <w:nsid w:val="1EE32027"/>
    <w:multiLevelType w:val="hybridMultilevel"/>
    <w:tmpl w:val="59FEC2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2EAA52"/>
    <w:multiLevelType w:val="hybridMultilevel"/>
    <w:tmpl w:val="FFFFFFFF"/>
    <w:lvl w:ilvl="0" w:tplc="99C0C3E4">
      <w:start w:val="1"/>
      <w:numFmt w:val="bullet"/>
      <w:lvlText w:val=""/>
      <w:lvlJc w:val="left"/>
      <w:pPr>
        <w:ind w:left="1080" w:hanging="360"/>
      </w:pPr>
      <w:rPr>
        <w:rFonts w:ascii="Symbol" w:hAnsi="Symbol" w:hint="default"/>
      </w:rPr>
    </w:lvl>
    <w:lvl w:ilvl="1" w:tplc="75442F32">
      <w:start w:val="1"/>
      <w:numFmt w:val="bullet"/>
      <w:lvlText w:val="o"/>
      <w:lvlJc w:val="left"/>
      <w:pPr>
        <w:ind w:left="1440" w:hanging="360"/>
      </w:pPr>
      <w:rPr>
        <w:rFonts w:ascii="Courier New" w:hAnsi="Courier New" w:hint="default"/>
      </w:rPr>
    </w:lvl>
    <w:lvl w:ilvl="2" w:tplc="11809ED8">
      <w:start w:val="1"/>
      <w:numFmt w:val="bullet"/>
      <w:lvlText w:val=""/>
      <w:lvlJc w:val="left"/>
      <w:pPr>
        <w:ind w:left="2160" w:hanging="360"/>
      </w:pPr>
      <w:rPr>
        <w:rFonts w:ascii="Wingdings" w:hAnsi="Wingdings" w:hint="default"/>
      </w:rPr>
    </w:lvl>
    <w:lvl w:ilvl="3" w:tplc="668A2B8A">
      <w:start w:val="1"/>
      <w:numFmt w:val="bullet"/>
      <w:lvlText w:val=""/>
      <w:lvlJc w:val="left"/>
      <w:pPr>
        <w:ind w:left="2880" w:hanging="360"/>
      </w:pPr>
      <w:rPr>
        <w:rFonts w:ascii="Symbol" w:hAnsi="Symbol" w:hint="default"/>
      </w:rPr>
    </w:lvl>
    <w:lvl w:ilvl="4" w:tplc="9BAA395C">
      <w:start w:val="1"/>
      <w:numFmt w:val="bullet"/>
      <w:lvlText w:val="o"/>
      <w:lvlJc w:val="left"/>
      <w:pPr>
        <w:ind w:left="3600" w:hanging="360"/>
      </w:pPr>
      <w:rPr>
        <w:rFonts w:ascii="Courier New" w:hAnsi="Courier New" w:hint="default"/>
      </w:rPr>
    </w:lvl>
    <w:lvl w:ilvl="5" w:tplc="09A41410">
      <w:start w:val="1"/>
      <w:numFmt w:val="bullet"/>
      <w:lvlText w:val=""/>
      <w:lvlJc w:val="left"/>
      <w:pPr>
        <w:ind w:left="4320" w:hanging="360"/>
      </w:pPr>
      <w:rPr>
        <w:rFonts w:ascii="Wingdings" w:hAnsi="Wingdings" w:hint="default"/>
      </w:rPr>
    </w:lvl>
    <w:lvl w:ilvl="6" w:tplc="0804FAAC">
      <w:start w:val="1"/>
      <w:numFmt w:val="bullet"/>
      <w:lvlText w:val=""/>
      <w:lvlJc w:val="left"/>
      <w:pPr>
        <w:ind w:left="5040" w:hanging="360"/>
      </w:pPr>
      <w:rPr>
        <w:rFonts w:ascii="Symbol" w:hAnsi="Symbol" w:hint="default"/>
      </w:rPr>
    </w:lvl>
    <w:lvl w:ilvl="7" w:tplc="2098DFD8">
      <w:start w:val="1"/>
      <w:numFmt w:val="bullet"/>
      <w:lvlText w:val="o"/>
      <w:lvlJc w:val="left"/>
      <w:pPr>
        <w:ind w:left="5760" w:hanging="360"/>
      </w:pPr>
      <w:rPr>
        <w:rFonts w:ascii="Courier New" w:hAnsi="Courier New" w:hint="default"/>
      </w:rPr>
    </w:lvl>
    <w:lvl w:ilvl="8" w:tplc="11D6AF52">
      <w:start w:val="1"/>
      <w:numFmt w:val="bullet"/>
      <w:lvlText w:val=""/>
      <w:lvlJc w:val="left"/>
      <w:pPr>
        <w:ind w:left="6480" w:hanging="360"/>
      </w:pPr>
      <w:rPr>
        <w:rFonts w:ascii="Wingdings" w:hAnsi="Wingdings" w:hint="default"/>
      </w:rPr>
    </w:lvl>
  </w:abstractNum>
  <w:abstractNum w:abstractNumId="8" w15:restartNumberingAfterBreak="0">
    <w:nsid w:val="22D0370B"/>
    <w:multiLevelType w:val="multilevel"/>
    <w:tmpl w:val="A918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B038F"/>
    <w:multiLevelType w:val="multilevel"/>
    <w:tmpl w:val="5888C88E"/>
    <w:lvl w:ilvl="0">
      <w:start w:val="4"/>
      <w:numFmt w:val="decimal"/>
      <w:lvlText w:val="%1"/>
      <w:lvlJc w:val="left"/>
      <w:pPr>
        <w:ind w:left="450" w:hanging="450"/>
      </w:pPr>
      <w:rPr>
        <w:rFonts w:hint="default"/>
      </w:rPr>
    </w:lvl>
    <w:lvl w:ilvl="1">
      <w:start w:val="3"/>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10" w15:restartNumberingAfterBreak="0">
    <w:nsid w:val="2CEEABAF"/>
    <w:multiLevelType w:val="hybridMultilevel"/>
    <w:tmpl w:val="FFFFFFFF"/>
    <w:lvl w:ilvl="0" w:tplc="700A94FA">
      <w:start w:val="1"/>
      <w:numFmt w:val="bullet"/>
      <w:lvlText w:val=""/>
      <w:lvlJc w:val="left"/>
      <w:pPr>
        <w:ind w:left="1080" w:hanging="360"/>
      </w:pPr>
      <w:rPr>
        <w:rFonts w:ascii="Symbol" w:hAnsi="Symbol" w:hint="default"/>
      </w:rPr>
    </w:lvl>
    <w:lvl w:ilvl="1" w:tplc="B508927C">
      <w:start w:val="1"/>
      <w:numFmt w:val="bullet"/>
      <w:lvlText w:val="o"/>
      <w:lvlJc w:val="left"/>
      <w:pPr>
        <w:ind w:left="1440" w:hanging="360"/>
      </w:pPr>
      <w:rPr>
        <w:rFonts w:ascii="Courier New" w:hAnsi="Courier New" w:hint="default"/>
      </w:rPr>
    </w:lvl>
    <w:lvl w:ilvl="2" w:tplc="4AF02A5A">
      <w:start w:val="1"/>
      <w:numFmt w:val="bullet"/>
      <w:lvlText w:val=""/>
      <w:lvlJc w:val="left"/>
      <w:pPr>
        <w:ind w:left="2160" w:hanging="360"/>
      </w:pPr>
      <w:rPr>
        <w:rFonts w:ascii="Wingdings" w:hAnsi="Wingdings" w:hint="default"/>
      </w:rPr>
    </w:lvl>
    <w:lvl w:ilvl="3" w:tplc="1538814E">
      <w:start w:val="1"/>
      <w:numFmt w:val="bullet"/>
      <w:lvlText w:val=""/>
      <w:lvlJc w:val="left"/>
      <w:pPr>
        <w:ind w:left="2880" w:hanging="360"/>
      </w:pPr>
      <w:rPr>
        <w:rFonts w:ascii="Symbol" w:hAnsi="Symbol" w:hint="default"/>
      </w:rPr>
    </w:lvl>
    <w:lvl w:ilvl="4" w:tplc="1C7C14A6">
      <w:start w:val="1"/>
      <w:numFmt w:val="bullet"/>
      <w:lvlText w:val="o"/>
      <w:lvlJc w:val="left"/>
      <w:pPr>
        <w:ind w:left="3600" w:hanging="360"/>
      </w:pPr>
      <w:rPr>
        <w:rFonts w:ascii="Courier New" w:hAnsi="Courier New" w:hint="default"/>
      </w:rPr>
    </w:lvl>
    <w:lvl w:ilvl="5" w:tplc="982098F0">
      <w:start w:val="1"/>
      <w:numFmt w:val="bullet"/>
      <w:lvlText w:val=""/>
      <w:lvlJc w:val="left"/>
      <w:pPr>
        <w:ind w:left="4320" w:hanging="360"/>
      </w:pPr>
      <w:rPr>
        <w:rFonts w:ascii="Wingdings" w:hAnsi="Wingdings" w:hint="default"/>
      </w:rPr>
    </w:lvl>
    <w:lvl w:ilvl="6" w:tplc="93EE9306">
      <w:start w:val="1"/>
      <w:numFmt w:val="bullet"/>
      <w:lvlText w:val=""/>
      <w:lvlJc w:val="left"/>
      <w:pPr>
        <w:ind w:left="5040" w:hanging="360"/>
      </w:pPr>
      <w:rPr>
        <w:rFonts w:ascii="Symbol" w:hAnsi="Symbol" w:hint="default"/>
      </w:rPr>
    </w:lvl>
    <w:lvl w:ilvl="7" w:tplc="CDF01332">
      <w:start w:val="1"/>
      <w:numFmt w:val="bullet"/>
      <w:lvlText w:val="o"/>
      <w:lvlJc w:val="left"/>
      <w:pPr>
        <w:ind w:left="5760" w:hanging="360"/>
      </w:pPr>
      <w:rPr>
        <w:rFonts w:ascii="Courier New" w:hAnsi="Courier New" w:hint="default"/>
      </w:rPr>
    </w:lvl>
    <w:lvl w:ilvl="8" w:tplc="C596877C">
      <w:start w:val="1"/>
      <w:numFmt w:val="bullet"/>
      <w:lvlText w:val=""/>
      <w:lvlJc w:val="left"/>
      <w:pPr>
        <w:ind w:left="6480" w:hanging="360"/>
      </w:pPr>
      <w:rPr>
        <w:rFonts w:ascii="Wingdings" w:hAnsi="Wingdings" w:hint="default"/>
      </w:rPr>
    </w:lvl>
  </w:abstractNum>
  <w:abstractNum w:abstractNumId="11" w15:restartNumberingAfterBreak="0">
    <w:nsid w:val="3187ACFB"/>
    <w:multiLevelType w:val="hybridMultilevel"/>
    <w:tmpl w:val="FFFFFFFF"/>
    <w:lvl w:ilvl="0" w:tplc="D0A0190C">
      <w:start w:val="1"/>
      <w:numFmt w:val="bullet"/>
      <w:lvlText w:val=""/>
      <w:lvlJc w:val="left"/>
      <w:pPr>
        <w:ind w:left="1080" w:hanging="360"/>
      </w:pPr>
      <w:rPr>
        <w:rFonts w:ascii="Symbol" w:hAnsi="Symbol" w:hint="default"/>
      </w:rPr>
    </w:lvl>
    <w:lvl w:ilvl="1" w:tplc="279CF44E">
      <w:start w:val="1"/>
      <w:numFmt w:val="bullet"/>
      <w:lvlText w:val="o"/>
      <w:lvlJc w:val="left"/>
      <w:pPr>
        <w:ind w:left="1440" w:hanging="360"/>
      </w:pPr>
      <w:rPr>
        <w:rFonts w:ascii="Courier New" w:hAnsi="Courier New" w:hint="default"/>
      </w:rPr>
    </w:lvl>
    <w:lvl w:ilvl="2" w:tplc="0E4AA8B8">
      <w:start w:val="1"/>
      <w:numFmt w:val="bullet"/>
      <w:lvlText w:val=""/>
      <w:lvlJc w:val="left"/>
      <w:pPr>
        <w:ind w:left="2160" w:hanging="360"/>
      </w:pPr>
      <w:rPr>
        <w:rFonts w:ascii="Wingdings" w:hAnsi="Wingdings" w:hint="default"/>
      </w:rPr>
    </w:lvl>
    <w:lvl w:ilvl="3" w:tplc="213ECFE2">
      <w:start w:val="1"/>
      <w:numFmt w:val="bullet"/>
      <w:lvlText w:val=""/>
      <w:lvlJc w:val="left"/>
      <w:pPr>
        <w:ind w:left="2880" w:hanging="360"/>
      </w:pPr>
      <w:rPr>
        <w:rFonts w:ascii="Symbol" w:hAnsi="Symbol" w:hint="default"/>
      </w:rPr>
    </w:lvl>
    <w:lvl w:ilvl="4" w:tplc="9C2A7600">
      <w:start w:val="1"/>
      <w:numFmt w:val="bullet"/>
      <w:lvlText w:val="o"/>
      <w:lvlJc w:val="left"/>
      <w:pPr>
        <w:ind w:left="3600" w:hanging="360"/>
      </w:pPr>
      <w:rPr>
        <w:rFonts w:ascii="Courier New" w:hAnsi="Courier New" w:hint="default"/>
      </w:rPr>
    </w:lvl>
    <w:lvl w:ilvl="5" w:tplc="46524850">
      <w:start w:val="1"/>
      <w:numFmt w:val="bullet"/>
      <w:lvlText w:val=""/>
      <w:lvlJc w:val="left"/>
      <w:pPr>
        <w:ind w:left="4320" w:hanging="360"/>
      </w:pPr>
      <w:rPr>
        <w:rFonts w:ascii="Wingdings" w:hAnsi="Wingdings" w:hint="default"/>
      </w:rPr>
    </w:lvl>
    <w:lvl w:ilvl="6" w:tplc="81F87C1C">
      <w:start w:val="1"/>
      <w:numFmt w:val="bullet"/>
      <w:lvlText w:val=""/>
      <w:lvlJc w:val="left"/>
      <w:pPr>
        <w:ind w:left="5040" w:hanging="360"/>
      </w:pPr>
      <w:rPr>
        <w:rFonts w:ascii="Symbol" w:hAnsi="Symbol" w:hint="default"/>
      </w:rPr>
    </w:lvl>
    <w:lvl w:ilvl="7" w:tplc="9EC2E590">
      <w:start w:val="1"/>
      <w:numFmt w:val="bullet"/>
      <w:lvlText w:val="o"/>
      <w:lvlJc w:val="left"/>
      <w:pPr>
        <w:ind w:left="5760" w:hanging="360"/>
      </w:pPr>
      <w:rPr>
        <w:rFonts w:ascii="Courier New" w:hAnsi="Courier New" w:hint="default"/>
      </w:rPr>
    </w:lvl>
    <w:lvl w:ilvl="8" w:tplc="716EF126">
      <w:start w:val="1"/>
      <w:numFmt w:val="bullet"/>
      <w:lvlText w:val=""/>
      <w:lvlJc w:val="left"/>
      <w:pPr>
        <w:ind w:left="6480" w:hanging="360"/>
      </w:pPr>
      <w:rPr>
        <w:rFonts w:ascii="Wingdings" w:hAnsi="Wingdings" w:hint="default"/>
      </w:rPr>
    </w:lvl>
  </w:abstractNum>
  <w:abstractNum w:abstractNumId="12" w15:restartNumberingAfterBreak="0">
    <w:nsid w:val="35C46883"/>
    <w:multiLevelType w:val="hybridMultilevel"/>
    <w:tmpl w:val="05C21B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66916"/>
    <w:multiLevelType w:val="hybridMultilevel"/>
    <w:tmpl w:val="FFFFFFFF"/>
    <w:lvl w:ilvl="0" w:tplc="3BBC080A">
      <w:start w:val="1"/>
      <w:numFmt w:val="bullet"/>
      <w:lvlText w:val=""/>
      <w:lvlJc w:val="left"/>
      <w:pPr>
        <w:ind w:left="1080" w:hanging="360"/>
      </w:pPr>
      <w:rPr>
        <w:rFonts w:ascii="Symbol" w:hAnsi="Symbol" w:hint="default"/>
      </w:rPr>
    </w:lvl>
    <w:lvl w:ilvl="1" w:tplc="E5348026">
      <w:start w:val="1"/>
      <w:numFmt w:val="bullet"/>
      <w:lvlText w:val="o"/>
      <w:lvlJc w:val="left"/>
      <w:pPr>
        <w:ind w:left="1440" w:hanging="360"/>
      </w:pPr>
      <w:rPr>
        <w:rFonts w:ascii="Courier New" w:hAnsi="Courier New" w:hint="default"/>
      </w:rPr>
    </w:lvl>
    <w:lvl w:ilvl="2" w:tplc="C3ECBC34">
      <w:start w:val="1"/>
      <w:numFmt w:val="bullet"/>
      <w:lvlText w:val=""/>
      <w:lvlJc w:val="left"/>
      <w:pPr>
        <w:ind w:left="2160" w:hanging="360"/>
      </w:pPr>
      <w:rPr>
        <w:rFonts w:ascii="Wingdings" w:hAnsi="Wingdings" w:hint="default"/>
      </w:rPr>
    </w:lvl>
    <w:lvl w:ilvl="3" w:tplc="C0CCCC9A">
      <w:start w:val="1"/>
      <w:numFmt w:val="bullet"/>
      <w:lvlText w:val=""/>
      <w:lvlJc w:val="left"/>
      <w:pPr>
        <w:ind w:left="2880" w:hanging="360"/>
      </w:pPr>
      <w:rPr>
        <w:rFonts w:ascii="Symbol" w:hAnsi="Symbol" w:hint="default"/>
      </w:rPr>
    </w:lvl>
    <w:lvl w:ilvl="4" w:tplc="AAC283B8">
      <w:start w:val="1"/>
      <w:numFmt w:val="bullet"/>
      <w:lvlText w:val="o"/>
      <w:lvlJc w:val="left"/>
      <w:pPr>
        <w:ind w:left="3600" w:hanging="360"/>
      </w:pPr>
      <w:rPr>
        <w:rFonts w:ascii="Courier New" w:hAnsi="Courier New" w:hint="default"/>
      </w:rPr>
    </w:lvl>
    <w:lvl w:ilvl="5" w:tplc="9A2AA4D2">
      <w:start w:val="1"/>
      <w:numFmt w:val="bullet"/>
      <w:lvlText w:val=""/>
      <w:lvlJc w:val="left"/>
      <w:pPr>
        <w:ind w:left="4320" w:hanging="360"/>
      </w:pPr>
      <w:rPr>
        <w:rFonts w:ascii="Wingdings" w:hAnsi="Wingdings" w:hint="default"/>
      </w:rPr>
    </w:lvl>
    <w:lvl w:ilvl="6" w:tplc="9950022C">
      <w:start w:val="1"/>
      <w:numFmt w:val="bullet"/>
      <w:lvlText w:val=""/>
      <w:lvlJc w:val="left"/>
      <w:pPr>
        <w:ind w:left="5040" w:hanging="360"/>
      </w:pPr>
      <w:rPr>
        <w:rFonts w:ascii="Symbol" w:hAnsi="Symbol" w:hint="default"/>
      </w:rPr>
    </w:lvl>
    <w:lvl w:ilvl="7" w:tplc="A58A4CE8">
      <w:start w:val="1"/>
      <w:numFmt w:val="bullet"/>
      <w:lvlText w:val="o"/>
      <w:lvlJc w:val="left"/>
      <w:pPr>
        <w:ind w:left="5760" w:hanging="360"/>
      </w:pPr>
      <w:rPr>
        <w:rFonts w:ascii="Courier New" w:hAnsi="Courier New" w:hint="default"/>
      </w:rPr>
    </w:lvl>
    <w:lvl w:ilvl="8" w:tplc="F00236CA">
      <w:start w:val="1"/>
      <w:numFmt w:val="bullet"/>
      <w:lvlText w:val=""/>
      <w:lvlJc w:val="left"/>
      <w:pPr>
        <w:ind w:left="6480" w:hanging="360"/>
      </w:pPr>
      <w:rPr>
        <w:rFonts w:ascii="Wingdings" w:hAnsi="Wingdings" w:hint="default"/>
      </w:rPr>
    </w:lvl>
  </w:abstractNum>
  <w:abstractNum w:abstractNumId="14" w15:restartNumberingAfterBreak="0">
    <w:nsid w:val="39A70E93"/>
    <w:multiLevelType w:val="hybridMultilevel"/>
    <w:tmpl w:val="FFFFFFFF"/>
    <w:lvl w:ilvl="0" w:tplc="A0824DA8">
      <w:start w:val="1"/>
      <w:numFmt w:val="bullet"/>
      <w:lvlText w:val=""/>
      <w:lvlJc w:val="left"/>
      <w:pPr>
        <w:ind w:left="1080" w:hanging="360"/>
      </w:pPr>
      <w:rPr>
        <w:rFonts w:ascii="Symbol" w:hAnsi="Symbol" w:hint="default"/>
      </w:rPr>
    </w:lvl>
    <w:lvl w:ilvl="1" w:tplc="BD8ACB26">
      <w:start w:val="1"/>
      <w:numFmt w:val="bullet"/>
      <w:lvlText w:val="o"/>
      <w:lvlJc w:val="left"/>
      <w:pPr>
        <w:ind w:left="1440" w:hanging="360"/>
      </w:pPr>
      <w:rPr>
        <w:rFonts w:ascii="Courier New" w:hAnsi="Courier New" w:hint="default"/>
      </w:rPr>
    </w:lvl>
    <w:lvl w:ilvl="2" w:tplc="1AC8A9D4">
      <w:start w:val="1"/>
      <w:numFmt w:val="bullet"/>
      <w:lvlText w:val=""/>
      <w:lvlJc w:val="left"/>
      <w:pPr>
        <w:ind w:left="2160" w:hanging="360"/>
      </w:pPr>
      <w:rPr>
        <w:rFonts w:ascii="Wingdings" w:hAnsi="Wingdings" w:hint="default"/>
      </w:rPr>
    </w:lvl>
    <w:lvl w:ilvl="3" w:tplc="BBE25336">
      <w:start w:val="1"/>
      <w:numFmt w:val="bullet"/>
      <w:lvlText w:val=""/>
      <w:lvlJc w:val="left"/>
      <w:pPr>
        <w:ind w:left="2880" w:hanging="360"/>
      </w:pPr>
      <w:rPr>
        <w:rFonts w:ascii="Symbol" w:hAnsi="Symbol" w:hint="default"/>
      </w:rPr>
    </w:lvl>
    <w:lvl w:ilvl="4" w:tplc="AFF0326A">
      <w:start w:val="1"/>
      <w:numFmt w:val="bullet"/>
      <w:lvlText w:val="o"/>
      <w:lvlJc w:val="left"/>
      <w:pPr>
        <w:ind w:left="3600" w:hanging="360"/>
      </w:pPr>
      <w:rPr>
        <w:rFonts w:ascii="Courier New" w:hAnsi="Courier New" w:hint="default"/>
      </w:rPr>
    </w:lvl>
    <w:lvl w:ilvl="5" w:tplc="55DE929A">
      <w:start w:val="1"/>
      <w:numFmt w:val="bullet"/>
      <w:lvlText w:val=""/>
      <w:lvlJc w:val="left"/>
      <w:pPr>
        <w:ind w:left="4320" w:hanging="360"/>
      </w:pPr>
      <w:rPr>
        <w:rFonts w:ascii="Wingdings" w:hAnsi="Wingdings" w:hint="default"/>
      </w:rPr>
    </w:lvl>
    <w:lvl w:ilvl="6" w:tplc="91747698">
      <w:start w:val="1"/>
      <w:numFmt w:val="bullet"/>
      <w:lvlText w:val=""/>
      <w:lvlJc w:val="left"/>
      <w:pPr>
        <w:ind w:left="5040" w:hanging="360"/>
      </w:pPr>
      <w:rPr>
        <w:rFonts w:ascii="Symbol" w:hAnsi="Symbol" w:hint="default"/>
      </w:rPr>
    </w:lvl>
    <w:lvl w:ilvl="7" w:tplc="22A09F0A">
      <w:start w:val="1"/>
      <w:numFmt w:val="bullet"/>
      <w:lvlText w:val="o"/>
      <w:lvlJc w:val="left"/>
      <w:pPr>
        <w:ind w:left="5760" w:hanging="360"/>
      </w:pPr>
      <w:rPr>
        <w:rFonts w:ascii="Courier New" w:hAnsi="Courier New" w:hint="default"/>
      </w:rPr>
    </w:lvl>
    <w:lvl w:ilvl="8" w:tplc="EAAEA176">
      <w:start w:val="1"/>
      <w:numFmt w:val="bullet"/>
      <w:lvlText w:val=""/>
      <w:lvlJc w:val="left"/>
      <w:pPr>
        <w:ind w:left="6480" w:hanging="360"/>
      </w:pPr>
      <w:rPr>
        <w:rFonts w:ascii="Wingdings" w:hAnsi="Wingdings" w:hint="default"/>
      </w:rPr>
    </w:lvl>
  </w:abstractNum>
  <w:abstractNum w:abstractNumId="15" w15:restartNumberingAfterBreak="0">
    <w:nsid w:val="3BAABCFF"/>
    <w:multiLevelType w:val="hybridMultilevel"/>
    <w:tmpl w:val="FFFFFFFF"/>
    <w:lvl w:ilvl="0" w:tplc="A98C13F2">
      <w:start w:val="1"/>
      <w:numFmt w:val="bullet"/>
      <w:lvlText w:val=""/>
      <w:lvlJc w:val="left"/>
      <w:pPr>
        <w:ind w:left="1080" w:hanging="360"/>
      </w:pPr>
      <w:rPr>
        <w:rFonts w:ascii="Symbol" w:hAnsi="Symbol" w:hint="default"/>
      </w:rPr>
    </w:lvl>
    <w:lvl w:ilvl="1" w:tplc="A2F4E242">
      <w:start w:val="1"/>
      <w:numFmt w:val="bullet"/>
      <w:lvlText w:val="o"/>
      <w:lvlJc w:val="left"/>
      <w:pPr>
        <w:ind w:left="1440" w:hanging="360"/>
      </w:pPr>
      <w:rPr>
        <w:rFonts w:ascii="Courier New" w:hAnsi="Courier New" w:hint="default"/>
      </w:rPr>
    </w:lvl>
    <w:lvl w:ilvl="2" w:tplc="7FEA96FE">
      <w:start w:val="1"/>
      <w:numFmt w:val="bullet"/>
      <w:lvlText w:val=""/>
      <w:lvlJc w:val="left"/>
      <w:pPr>
        <w:ind w:left="2160" w:hanging="360"/>
      </w:pPr>
      <w:rPr>
        <w:rFonts w:ascii="Wingdings" w:hAnsi="Wingdings" w:hint="default"/>
      </w:rPr>
    </w:lvl>
    <w:lvl w:ilvl="3" w:tplc="2D3CD2C6">
      <w:start w:val="1"/>
      <w:numFmt w:val="bullet"/>
      <w:lvlText w:val=""/>
      <w:lvlJc w:val="left"/>
      <w:pPr>
        <w:ind w:left="2880" w:hanging="360"/>
      </w:pPr>
      <w:rPr>
        <w:rFonts w:ascii="Symbol" w:hAnsi="Symbol" w:hint="default"/>
      </w:rPr>
    </w:lvl>
    <w:lvl w:ilvl="4" w:tplc="6DC23498">
      <w:start w:val="1"/>
      <w:numFmt w:val="bullet"/>
      <w:lvlText w:val="o"/>
      <w:lvlJc w:val="left"/>
      <w:pPr>
        <w:ind w:left="3600" w:hanging="360"/>
      </w:pPr>
      <w:rPr>
        <w:rFonts w:ascii="Courier New" w:hAnsi="Courier New" w:hint="default"/>
      </w:rPr>
    </w:lvl>
    <w:lvl w:ilvl="5" w:tplc="205CDA7A">
      <w:start w:val="1"/>
      <w:numFmt w:val="bullet"/>
      <w:lvlText w:val=""/>
      <w:lvlJc w:val="left"/>
      <w:pPr>
        <w:ind w:left="4320" w:hanging="360"/>
      </w:pPr>
      <w:rPr>
        <w:rFonts w:ascii="Wingdings" w:hAnsi="Wingdings" w:hint="default"/>
      </w:rPr>
    </w:lvl>
    <w:lvl w:ilvl="6" w:tplc="F20A14CE">
      <w:start w:val="1"/>
      <w:numFmt w:val="bullet"/>
      <w:lvlText w:val=""/>
      <w:lvlJc w:val="left"/>
      <w:pPr>
        <w:ind w:left="5040" w:hanging="360"/>
      </w:pPr>
      <w:rPr>
        <w:rFonts w:ascii="Symbol" w:hAnsi="Symbol" w:hint="default"/>
      </w:rPr>
    </w:lvl>
    <w:lvl w:ilvl="7" w:tplc="90242AF8">
      <w:start w:val="1"/>
      <w:numFmt w:val="bullet"/>
      <w:lvlText w:val="o"/>
      <w:lvlJc w:val="left"/>
      <w:pPr>
        <w:ind w:left="5760" w:hanging="360"/>
      </w:pPr>
      <w:rPr>
        <w:rFonts w:ascii="Courier New" w:hAnsi="Courier New" w:hint="default"/>
      </w:rPr>
    </w:lvl>
    <w:lvl w:ilvl="8" w:tplc="B8D2D158">
      <w:start w:val="1"/>
      <w:numFmt w:val="bullet"/>
      <w:lvlText w:val=""/>
      <w:lvlJc w:val="left"/>
      <w:pPr>
        <w:ind w:left="6480" w:hanging="360"/>
      </w:pPr>
      <w:rPr>
        <w:rFonts w:ascii="Wingdings" w:hAnsi="Wingdings" w:hint="default"/>
      </w:rPr>
    </w:lvl>
  </w:abstractNum>
  <w:abstractNum w:abstractNumId="16" w15:restartNumberingAfterBreak="0">
    <w:nsid w:val="3FB427DC"/>
    <w:multiLevelType w:val="multilevel"/>
    <w:tmpl w:val="8A4C2E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EC09C84"/>
    <w:multiLevelType w:val="hybridMultilevel"/>
    <w:tmpl w:val="FFFFFFFF"/>
    <w:lvl w:ilvl="0" w:tplc="E6084056">
      <w:start w:val="1"/>
      <w:numFmt w:val="bullet"/>
      <w:lvlText w:val=""/>
      <w:lvlJc w:val="left"/>
      <w:pPr>
        <w:ind w:left="1080" w:hanging="360"/>
      </w:pPr>
      <w:rPr>
        <w:rFonts w:ascii="Symbol" w:hAnsi="Symbol" w:hint="default"/>
      </w:rPr>
    </w:lvl>
    <w:lvl w:ilvl="1" w:tplc="86A04034">
      <w:start w:val="1"/>
      <w:numFmt w:val="bullet"/>
      <w:lvlText w:val="o"/>
      <w:lvlJc w:val="left"/>
      <w:pPr>
        <w:ind w:left="1440" w:hanging="360"/>
      </w:pPr>
      <w:rPr>
        <w:rFonts w:ascii="Courier New" w:hAnsi="Courier New" w:hint="default"/>
      </w:rPr>
    </w:lvl>
    <w:lvl w:ilvl="2" w:tplc="6A6AC88A">
      <w:start w:val="1"/>
      <w:numFmt w:val="bullet"/>
      <w:lvlText w:val=""/>
      <w:lvlJc w:val="left"/>
      <w:pPr>
        <w:ind w:left="2160" w:hanging="360"/>
      </w:pPr>
      <w:rPr>
        <w:rFonts w:ascii="Wingdings" w:hAnsi="Wingdings" w:hint="default"/>
      </w:rPr>
    </w:lvl>
    <w:lvl w:ilvl="3" w:tplc="E0CEBE7E">
      <w:start w:val="1"/>
      <w:numFmt w:val="bullet"/>
      <w:lvlText w:val=""/>
      <w:lvlJc w:val="left"/>
      <w:pPr>
        <w:ind w:left="2880" w:hanging="360"/>
      </w:pPr>
      <w:rPr>
        <w:rFonts w:ascii="Symbol" w:hAnsi="Symbol" w:hint="default"/>
      </w:rPr>
    </w:lvl>
    <w:lvl w:ilvl="4" w:tplc="95764386">
      <w:start w:val="1"/>
      <w:numFmt w:val="bullet"/>
      <w:lvlText w:val="o"/>
      <w:lvlJc w:val="left"/>
      <w:pPr>
        <w:ind w:left="3600" w:hanging="360"/>
      </w:pPr>
      <w:rPr>
        <w:rFonts w:ascii="Courier New" w:hAnsi="Courier New" w:hint="default"/>
      </w:rPr>
    </w:lvl>
    <w:lvl w:ilvl="5" w:tplc="C1D48380">
      <w:start w:val="1"/>
      <w:numFmt w:val="bullet"/>
      <w:lvlText w:val=""/>
      <w:lvlJc w:val="left"/>
      <w:pPr>
        <w:ind w:left="4320" w:hanging="360"/>
      </w:pPr>
      <w:rPr>
        <w:rFonts w:ascii="Wingdings" w:hAnsi="Wingdings" w:hint="default"/>
      </w:rPr>
    </w:lvl>
    <w:lvl w:ilvl="6" w:tplc="41C0C732">
      <w:start w:val="1"/>
      <w:numFmt w:val="bullet"/>
      <w:lvlText w:val=""/>
      <w:lvlJc w:val="left"/>
      <w:pPr>
        <w:ind w:left="5040" w:hanging="360"/>
      </w:pPr>
      <w:rPr>
        <w:rFonts w:ascii="Symbol" w:hAnsi="Symbol" w:hint="default"/>
      </w:rPr>
    </w:lvl>
    <w:lvl w:ilvl="7" w:tplc="6778D942">
      <w:start w:val="1"/>
      <w:numFmt w:val="bullet"/>
      <w:lvlText w:val="o"/>
      <w:lvlJc w:val="left"/>
      <w:pPr>
        <w:ind w:left="5760" w:hanging="360"/>
      </w:pPr>
      <w:rPr>
        <w:rFonts w:ascii="Courier New" w:hAnsi="Courier New" w:hint="default"/>
      </w:rPr>
    </w:lvl>
    <w:lvl w:ilvl="8" w:tplc="4936FC7C">
      <w:start w:val="1"/>
      <w:numFmt w:val="bullet"/>
      <w:lvlText w:val=""/>
      <w:lvlJc w:val="left"/>
      <w:pPr>
        <w:ind w:left="6480" w:hanging="360"/>
      </w:pPr>
      <w:rPr>
        <w:rFonts w:ascii="Wingdings" w:hAnsi="Wingdings" w:hint="default"/>
      </w:rPr>
    </w:lvl>
  </w:abstractNum>
  <w:abstractNum w:abstractNumId="18" w15:restartNumberingAfterBreak="0">
    <w:nsid w:val="507C67BF"/>
    <w:multiLevelType w:val="multilevel"/>
    <w:tmpl w:val="B568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9E93E9"/>
    <w:multiLevelType w:val="hybridMultilevel"/>
    <w:tmpl w:val="FFFFFFFF"/>
    <w:lvl w:ilvl="0" w:tplc="3036F540">
      <w:start w:val="1"/>
      <w:numFmt w:val="bullet"/>
      <w:lvlText w:val=""/>
      <w:lvlJc w:val="left"/>
      <w:pPr>
        <w:ind w:left="1080" w:hanging="360"/>
      </w:pPr>
      <w:rPr>
        <w:rFonts w:ascii="Symbol" w:hAnsi="Symbol" w:hint="default"/>
      </w:rPr>
    </w:lvl>
    <w:lvl w:ilvl="1" w:tplc="4DE4763E">
      <w:start w:val="1"/>
      <w:numFmt w:val="bullet"/>
      <w:lvlText w:val="o"/>
      <w:lvlJc w:val="left"/>
      <w:pPr>
        <w:ind w:left="1440" w:hanging="360"/>
      </w:pPr>
      <w:rPr>
        <w:rFonts w:ascii="Courier New" w:hAnsi="Courier New" w:hint="default"/>
      </w:rPr>
    </w:lvl>
    <w:lvl w:ilvl="2" w:tplc="9678F0DC">
      <w:start w:val="1"/>
      <w:numFmt w:val="bullet"/>
      <w:lvlText w:val=""/>
      <w:lvlJc w:val="left"/>
      <w:pPr>
        <w:ind w:left="2160" w:hanging="360"/>
      </w:pPr>
      <w:rPr>
        <w:rFonts w:ascii="Wingdings" w:hAnsi="Wingdings" w:hint="default"/>
      </w:rPr>
    </w:lvl>
    <w:lvl w:ilvl="3" w:tplc="EC82C410">
      <w:start w:val="1"/>
      <w:numFmt w:val="bullet"/>
      <w:lvlText w:val=""/>
      <w:lvlJc w:val="left"/>
      <w:pPr>
        <w:ind w:left="2880" w:hanging="360"/>
      </w:pPr>
      <w:rPr>
        <w:rFonts w:ascii="Symbol" w:hAnsi="Symbol" w:hint="default"/>
      </w:rPr>
    </w:lvl>
    <w:lvl w:ilvl="4" w:tplc="0FE87AB2">
      <w:start w:val="1"/>
      <w:numFmt w:val="bullet"/>
      <w:lvlText w:val="o"/>
      <w:lvlJc w:val="left"/>
      <w:pPr>
        <w:ind w:left="3600" w:hanging="360"/>
      </w:pPr>
      <w:rPr>
        <w:rFonts w:ascii="Courier New" w:hAnsi="Courier New" w:hint="default"/>
      </w:rPr>
    </w:lvl>
    <w:lvl w:ilvl="5" w:tplc="8FBA365C">
      <w:start w:val="1"/>
      <w:numFmt w:val="bullet"/>
      <w:lvlText w:val=""/>
      <w:lvlJc w:val="left"/>
      <w:pPr>
        <w:ind w:left="4320" w:hanging="360"/>
      </w:pPr>
      <w:rPr>
        <w:rFonts w:ascii="Wingdings" w:hAnsi="Wingdings" w:hint="default"/>
      </w:rPr>
    </w:lvl>
    <w:lvl w:ilvl="6" w:tplc="EFBA36C4">
      <w:start w:val="1"/>
      <w:numFmt w:val="bullet"/>
      <w:lvlText w:val=""/>
      <w:lvlJc w:val="left"/>
      <w:pPr>
        <w:ind w:left="5040" w:hanging="360"/>
      </w:pPr>
      <w:rPr>
        <w:rFonts w:ascii="Symbol" w:hAnsi="Symbol" w:hint="default"/>
      </w:rPr>
    </w:lvl>
    <w:lvl w:ilvl="7" w:tplc="7AE878C2">
      <w:start w:val="1"/>
      <w:numFmt w:val="bullet"/>
      <w:lvlText w:val="o"/>
      <w:lvlJc w:val="left"/>
      <w:pPr>
        <w:ind w:left="5760" w:hanging="360"/>
      </w:pPr>
      <w:rPr>
        <w:rFonts w:ascii="Courier New" w:hAnsi="Courier New" w:hint="default"/>
      </w:rPr>
    </w:lvl>
    <w:lvl w:ilvl="8" w:tplc="497C87BA">
      <w:start w:val="1"/>
      <w:numFmt w:val="bullet"/>
      <w:lvlText w:val=""/>
      <w:lvlJc w:val="left"/>
      <w:pPr>
        <w:ind w:left="6480" w:hanging="360"/>
      </w:pPr>
      <w:rPr>
        <w:rFonts w:ascii="Wingdings" w:hAnsi="Wingdings" w:hint="default"/>
      </w:rPr>
    </w:lvl>
  </w:abstractNum>
  <w:abstractNum w:abstractNumId="20" w15:restartNumberingAfterBreak="0">
    <w:nsid w:val="53DD1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A53890"/>
    <w:multiLevelType w:val="hybridMultilevel"/>
    <w:tmpl w:val="FFFFFFFF"/>
    <w:lvl w:ilvl="0" w:tplc="E33870C4">
      <w:start w:val="1"/>
      <w:numFmt w:val="bullet"/>
      <w:lvlText w:val=""/>
      <w:lvlJc w:val="left"/>
      <w:pPr>
        <w:ind w:left="1080" w:hanging="360"/>
      </w:pPr>
      <w:rPr>
        <w:rFonts w:ascii="Symbol" w:hAnsi="Symbol" w:hint="default"/>
      </w:rPr>
    </w:lvl>
    <w:lvl w:ilvl="1" w:tplc="9D148306">
      <w:start w:val="1"/>
      <w:numFmt w:val="bullet"/>
      <w:lvlText w:val="o"/>
      <w:lvlJc w:val="left"/>
      <w:pPr>
        <w:ind w:left="1440" w:hanging="360"/>
      </w:pPr>
      <w:rPr>
        <w:rFonts w:ascii="Courier New" w:hAnsi="Courier New" w:hint="default"/>
      </w:rPr>
    </w:lvl>
    <w:lvl w:ilvl="2" w:tplc="27320C06">
      <w:start w:val="1"/>
      <w:numFmt w:val="bullet"/>
      <w:lvlText w:val=""/>
      <w:lvlJc w:val="left"/>
      <w:pPr>
        <w:ind w:left="2160" w:hanging="360"/>
      </w:pPr>
      <w:rPr>
        <w:rFonts w:ascii="Wingdings" w:hAnsi="Wingdings" w:hint="default"/>
      </w:rPr>
    </w:lvl>
    <w:lvl w:ilvl="3" w:tplc="B2D8AD48">
      <w:start w:val="1"/>
      <w:numFmt w:val="bullet"/>
      <w:lvlText w:val=""/>
      <w:lvlJc w:val="left"/>
      <w:pPr>
        <w:ind w:left="2880" w:hanging="360"/>
      </w:pPr>
      <w:rPr>
        <w:rFonts w:ascii="Symbol" w:hAnsi="Symbol" w:hint="default"/>
      </w:rPr>
    </w:lvl>
    <w:lvl w:ilvl="4" w:tplc="510A6CA8">
      <w:start w:val="1"/>
      <w:numFmt w:val="bullet"/>
      <w:lvlText w:val="o"/>
      <w:lvlJc w:val="left"/>
      <w:pPr>
        <w:ind w:left="3600" w:hanging="360"/>
      </w:pPr>
      <w:rPr>
        <w:rFonts w:ascii="Courier New" w:hAnsi="Courier New" w:hint="default"/>
      </w:rPr>
    </w:lvl>
    <w:lvl w:ilvl="5" w:tplc="FE3AC522">
      <w:start w:val="1"/>
      <w:numFmt w:val="bullet"/>
      <w:lvlText w:val=""/>
      <w:lvlJc w:val="left"/>
      <w:pPr>
        <w:ind w:left="4320" w:hanging="360"/>
      </w:pPr>
      <w:rPr>
        <w:rFonts w:ascii="Wingdings" w:hAnsi="Wingdings" w:hint="default"/>
      </w:rPr>
    </w:lvl>
    <w:lvl w:ilvl="6" w:tplc="494660A8">
      <w:start w:val="1"/>
      <w:numFmt w:val="bullet"/>
      <w:lvlText w:val=""/>
      <w:lvlJc w:val="left"/>
      <w:pPr>
        <w:ind w:left="5040" w:hanging="360"/>
      </w:pPr>
      <w:rPr>
        <w:rFonts w:ascii="Symbol" w:hAnsi="Symbol" w:hint="default"/>
      </w:rPr>
    </w:lvl>
    <w:lvl w:ilvl="7" w:tplc="7170574A">
      <w:start w:val="1"/>
      <w:numFmt w:val="bullet"/>
      <w:lvlText w:val="o"/>
      <w:lvlJc w:val="left"/>
      <w:pPr>
        <w:ind w:left="5760" w:hanging="360"/>
      </w:pPr>
      <w:rPr>
        <w:rFonts w:ascii="Courier New" w:hAnsi="Courier New" w:hint="default"/>
      </w:rPr>
    </w:lvl>
    <w:lvl w:ilvl="8" w:tplc="434AC3D4">
      <w:start w:val="1"/>
      <w:numFmt w:val="bullet"/>
      <w:lvlText w:val=""/>
      <w:lvlJc w:val="left"/>
      <w:pPr>
        <w:ind w:left="6480" w:hanging="360"/>
      </w:pPr>
      <w:rPr>
        <w:rFonts w:ascii="Wingdings" w:hAnsi="Wingdings" w:hint="default"/>
      </w:rPr>
    </w:lvl>
  </w:abstractNum>
  <w:abstractNum w:abstractNumId="22" w15:restartNumberingAfterBreak="0">
    <w:nsid w:val="5CEF7681"/>
    <w:multiLevelType w:val="multilevel"/>
    <w:tmpl w:val="0FD83580"/>
    <w:lvl w:ilvl="0">
      <w:start w:val="4"/>
      <w:numFmt w:val="decimal"/>
      <w:lvlText w:val="%1"/>
      <w:lvlJc w:val="left"/>
      <w:pPr>
        <w:ind w:left="450" w:hanging="45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3" w15:restartNumberingAfterBreak="0">
    <w:nsid w:val="610E2148"/>
    <w:multiLevelType w:val="hybridMultilevel"/>
    <w:tmpl w:val="0CBAB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4031488"/>
    <w:multiLevelType w:val="multilevel"/>
    <w:tmpl w:val="3C68BBB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9C25ED6"/>
    <w:multiLevelType w:val="hybridMultilevel"/>
    <w:tmpl w:val="FFFFFFFF"/>
    <w:lvl w:ilvl="0" w:tplc="9BB4ED5E">
      <w:start w:val="1"/>
      <w:numFmt w:val="bullet"/>
      <w:lvlText w:val=""/>
      <w:lvlJc w:val="left"/>
      <w:pPr>
        <w:ind w:left="1080" w:hanging="360"/>
      </w:pPr>
      <w:rPr>
        <w:rFonts w:ascii="Symbol" w:hAnsi="Symbol" w:hint="default"/>
      </w:rPr>
    </w:lvl>
    <w:lvl w:ilvl="1" w:tplc="DB8899B0">
      <w:start w:val="1"/>
      <w:numFmt w:val="bullet"/>
      <w:lvlText w:val="o"/>
      <w:lvlJc w:val="left"/>
      <w:pPr>
        <w:ind w:left="1440" w:hanging="360"/>
      </w:pPr>
      <w:rPr>
        <w:rFonts w:ascii="Courier New" w:hAnsi="Courier New" w:hint="default"/>
      </w:rPr>
    </w:lvl>
    <w:lvl w:ilvl="2" w:tplc="9A80B702">
      <w:start w:val="1"/>
      <w:numFmt w:val="bullet"/>
      <w:lvlText w:val=""/>
      <w:lvlJc w:val="left"/>
      <w:pPr>
        <w:ind w:left="2160" w:hanging="360"/>
      </w:pPr>
      <w:rPr>
        <w:rFonts w:ascii="Wingdings" w:hAnsi="Wingdings" w:hint="default"/>
      </w:rPr>
    </w:lvl>
    <w:lvl w:ilvl="3" w:tplc="7DDCC32A">
      <w:start w:val="1"/>
      <w:numFmt w:val="bullet"/>
      <w:lvlText w:val=""/>
      <w:lvlJc w:val="left"/>
      <w:pPr>
        <w:ind w:left="2880" w:hanging="360"/>
      </w:pPr>
      <w:rPr>
        <w:rFonts w:ascii="Symbol" w:hAnsi="Symbol" w:hint="default"/>
      </w:rPr>
    </w:lvl>
    <w:lvl w:ilvl="4" w:tplc="DF44BC9E">
      <w:start w:val="1"/>
      <w:numFmt w:val="bullet"/>
      <w:lvlText w:val="o"/>
      <w:lvlJc w:val="left"/>
      <w:pPr>
        <w:ind w:left="3600" w:hanging="360"/>
      </w:pPr>
      <w:rPr>
        <w:rFonts w:ascii="Courier New" w:hAnsi="Courier New" w:hint="default"/>
      </w:rPr>
    </w:lvl>
    <w:lvl w:ilvl="5" w:tplc="6A04946C">
      <w:start w:val="1"/>
      <w:numFmt w:val="bullet"/>
      <w:lvlText w:val=""/>
      <w:lvlJc w:val="left"/>
      <w:pPr>
        <w:ind w:left="4320" w:hanging="360"/>
      </w:pPr>
      <w:rPr>
        <w:rFonts w:ascii="Wingdings" w:hAnsi="Wingdings" w:hint="default"/>
      </w:rPr>
    </w:lvl>
    <w:lvl w:ilvl="6" w:tplc="95043EEC">
      <w:start w:val="1"/>
      <w:numFmt w:val="bullet"/>
      <w:lvlText w:val=""/>
      <w:lvlJc w:val="left"/>
      <w:pPr>
        <w:ind w:left="5040" w:hanging="360"/>
      </w:pPr>
      <w:rPr>
        <w:rFonts w:ascii="Symbol" w:hAnsi="Symbol" w:hint="default"/>
      </w:rPr>
    </w:lvl>
    <w:lvl w:ilvl="7" w:tplc="766232B4">
      <w:start w:val="1"/>
      <w:numFmt w:val="bullet"/>
      <w:lvlText w:val="o"/>
      <w:lvlJc w:val="left"/>
      <w:pPr>
        <w:ind w:left="5760" w:hanging="360"/>
      </w:pPr>
      <w:rPr>
        <w:rFonts w:ascii="Courier New" w:hAnsi="Courier New" w:hint="default"/>
      </w:rPr>
    </w:lvl>
    <w:lvl w:ilvl="8" w:tplc="7DF47AA0">
      <w:start w:val="1"/>
      <w:numFmt w:val="bullet"/>
      <w:lvlText w:val=""/>
      <w:lvlJc w:val="left"/>
      <w:pPr>
        <w:ind w:left="6480" w:hanging="360"/>
      </w:pPr>
      <w:rPr>
        <w:rFonts w:ascii="Wingdings" w:hAnsi="Wingdings" w:hint="default"/>
      </w:rPr>
    </w:lvl>
  </w:abstractNum>
  <w:abstractNum w:abstractNumId="26" w15:restartNumberingAfterBreak="0">
    <w:nsid w:val="6A7434ED"/>
    <w:multiLevelType w:val="multilevel"/>
    <w:tmpl w:val="642A0BEA"/>
    <w:lvl w:ilvl="0">
      <w:start w:val="1"/>
      <w:numFmt w:val="decimal"/>
      <w:lvlText w:val="%1."/>
      <w:lvlJc w:val="left"/>
      <w:pPr>
        <w:ind w:left="720" w:hanging="360"/>
      </w:pPr>
      <w:rPr>
        <w:rFonts w:hint="default"/>
      </w:rPr>
    </w:lvl>
    <w:lvl w:ilvl="1">
      <w:start w:val="1"/>
      <w:numFmt w:val="decimal"/>
      <w:isLgl/>
      <w:lvlText w:val="%1.%2"/>
      <w:lvlJc w:val="left"/>
      <w:pPr>
        <w:ind w:left="9934"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27" w15:restartNumberingAfterBreak="0">
    <w:nsid w:val="6A8E0B2D"/>
    <w:multiLevelType w:val="hybridMultilevel"/>
    <w:tmpl w:val="D2047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745DA5"/>
    <w:multiLevelType w:val="hybridMultilevel"/>
    <w:tmpl w:val="FFFFFFFF"/>
    <w:lvl w:ilvl="0" w:tplc="D5887450">
      <w:start w:val="1"/>
      <w:numFmt w:val="bullet"/>
      <w:lvlText w:val=""/>
      <w:lvlJc w:val="left"/>
      <w:pPr>
        <w:ind w:left="1080" w:hanging="360"/>
      </w:pPr>
      <w:rPr>
        <w:rFonts w:ascii="Symbol" w:hAnsi="Symbol" w:hint="default"/>
      </w:rPr>
    </w:lvl>
    <w:lvl w:ilvl="1" w:tplc="ABB4B718">
      <w:start w:val="1"/>
      <w:numFmt w:val="bullet"/>
      <w:lvlText w:val="o"/>
      <w:lvlJc w:val="left"/>
      <w:pPr>
        <w:ind w:left="1440" w:hanging="360"/>
      </w:pPr>
      <w:rPr>
        <w:rFonts w:ascii="Courier New" w:hAnsi="Courier New" w:hint="default"/>
      </w:rPr>
    </w:lvl>
    <w:lvl w:ilvl="2" w:tplc="AAD2A66E">
      <w:start w:val="1"/>
      <w:numFmt w:val="bullet"/>
      <w:lvlText w:val=""/>
      <w:lvlJc w:val="left"/>
      <w:pPr>
        <w:ind w:left="2160" w:hanging="360"/>
      </w:pPr>
      <w:rPr>
        <w:rFonts w:ascii="Wingdings" w:hAnsi="Wingdings" w:hint="default"/>
      </w:rPr>
    </w:lvl>
    <w:lvl w:ilvl="3" w:tplc="5B4C06C0">
      <w:start w:val="1"/>
      <w:numFmt w:val="bullet"/>
      <w:lvlText w:val=""/>
      <w:lvlJc w:val="left"/>
      <w:pPr>
        <w:ind w:left="2880" w:hanging="360"/>
      </w:pPr>
      <w:rPr>
        <w:rFonts w:ascii="Symbol" w:hAnsi="Symbol" w:hint="default"/>
      </w:rPr>
    </w:lvl>
    <w:lvl w:ilvl="4" w:tplc="691234C6">
      <w:start w:val="1"/>
      <w:numFmt w:val="bullet"/>
      <w:lvlText w:val="o"/>
      <w:lvlJc w:val="left"/>
      <w:pPr>
        <w:ind w:left="3600" w:hanging="360"/>
      </w:pPr>
      <w:rPr>
        <w:rFonts w:ascii="Courier New" w:hAnsi="Courier New" w:hint="default"/>
      </w:rPr>
    </w:lvl>
    <w:lvl w:ilvl="5" w:tplc="D78CC56A">
      <w:start w:val="1"/>
      <w:numFmt w:val="bullet"/>
      <w:lvlText w:val=""/>
      <w:lvlJc w:val="left"/>
      <w:pPr>
        <w:ind w:left="4320" w:hanging="360"/>
      </w:pPr>
      <w:rPr>
        <w:rFonts w:ascii="Wingdings" w:hAnsi="Wingdings" w:hint="default"/>
      </w:rPr>
    </w:lvl>
    <w:lvl w:ilvl="6" w:tplc="059A5BEE">
      <w:start w:val="1"/>
      <w:numFmt w:val="bullet"/>
      <w:lvlText w:val=""/>
      <w:lvlJc w:val="left"/>
      <w:pPr>
        <w:ind w:left="5040" w:hanging="360"/>
      </w:pPr>
      <w:rPr>
        <w:rFonts w:ascii="Symbol" w:hAnsi="Symbol" w:hint="default"/>
      </w:rPr>
    </w:lvl>
    <w:lvl w:ilvl="7" w:tplc="40C2B07C">
      <w:start w:val="1"/>
      <w:numFmt w:val="bullet"/>
      <w:lvlText w:val="o"/>
      <w:lvlJc w:val="left"/>
      <w:pPr>
        <w:ind w:left="5760" w:hanging="360"/>
      </w:pPr>
      <w:rPr>
        <w:rFonts w:ascii="Courier New" w:hAnsi="Courier New" w:hint="default"/>
      </w:rPr>
    </w:lvl>
    <w:lvl w:ilvl="8" w:tplc="F76A3CF0">
      <w:start w:val="1"/>
      <w:numFmt w:val="bullet"/>
      <w:lvlText w:val=""/>
      <w:lvlJc w:val="left"/>
      <w:pPr>
        <w:ind w:left="6480" w:hanging="360"/>
      </w:pPr>
      <w:rPr>
        <w:rFonts w:ascii="Wingdings" w:hAnsi="Wingdings" w:hint="default"/>
      </w:rPr>
    </w:lvl>
  </w:abstractNum>
  <w:abstractNum w:abstractNumId="29" w15:restartNumberingAfterBreak="0">
    <w:nsid w:val="71A9C847"/>
    <w:multiLevelType w:val="hybridMultilevel"/>
    <w:tmpl w:val="FFFFFFFF"/>
    <w:lvl w:ilvl="0" w:tplc="022A87D8">
      <w:start w:val="1"/>
      <w:numFmt w:val="bullet"/>
      <w:lvlText w:val=""/>
      <w:lvlJc w:val="left"/>
      <w:pPr>
        <w:ind w:left="1080" w:hanging="360"/>
      </w:pPr>
      <w:rPr>
        <w:rFonts w:ascii="Symbol" w:hAnsi="Symbol" w:hint="default"/>
      </w:rPr>
    </w:lvl>
    <w:lvl w:ilvl="1" w:tplc="10BC4B2E">
      <w:start w:val="1"/>
      <w:numFmt w:val="bullet"/>
      <w:lvlText w:val="o"/>
      <w:lvlJc w:val="left"/>
      <w:pPr>
        <w:ind w:left="1440" w:hanging="360"/>
      </w:pPr>
      <w:rPr>
        <w:rFonts w:ascii="Courier New" w:hAnsi="Courier New" w:hint="default"/>
      </w:rPr>
    </w:lvl>
    <w:lvl w:ilvl="2" w:tplc="7B06356C">
      <w:start w:val="1"/>
      <w:numFmt w:val="bullet"/>
      <w:lvlText w:val=""/>
      <w:lvlJc w:val="left"/>
      <w:pPr>
        <w:ind w:left="2160" w:hanging="360"/>
      </w:pPr>
      <w:rPr>
        <w:rFonts w:ascii="Wingdings" w:hAnsi="Wingdings" w:hint="default"/>
      </w:rPr>
    </w:lvl>
    <w:lvl w:ilvl="3" w:tplc="CE262EAA">
      <w:start w:val="1"/>
      <w:numFmt w:val="bullet"/>
      <w:lvlText w:val=""/>
      <w:lvlJc w:val="left"/>
      <w:pPr>
        <w:ind w:left="2880" w:hanging="360"/>
      </w:pPr>
      <w:rPr>
        <w:rFonts w:ascii="Symbol" w:hAnsi="Symbol" w:hint="default"/>
      </w:rPr>
    </w:lvl>
    <w:lvl w:ilvl="4" w:tplc="980A3FB6">
      <w:start w:val="1"/>
      <w:numFmt w:val="bullet"/>
      <w:lvlText w:val="o"/>
      <w:lvlJc w:val="left"/>
      <w:pPr>
        <w:ind w:left="3600" w:hanging="360"/>
      </w:pPr>
      <w:rPr>
        <w:rFonts w:ascii="Courier New" w:hAnsi="Courier New" w:hint="default"/>
      </w:rPr>
    </w:lvl>
    <w:lvl w:ilvl="5" w:tplc="94FAC9E0">
      <w:start w:val="1"/>
      <w:numFmt w:val="bullet"/>
      <w:lvlText w:val=""/>
      <w:lvlJc w:val="left"/>
      <w:pPr>
        <w:ind w:left="4320" w:hanging="360"/>
      </w:pPr>
      <w:rPr>
        <w:rFonts w:ascii="Wingdings" w:hAnsi="Wingdings" w:hint="default"/>
      </w:rPr>
    </w:lvl>
    <w:lvl w:ilvl="6" w:tplc="55A4E1E0">
      <w:start w:val="1"/>
      <w:numFmt w:val="bullet"/>
      <w:lvlText w:val=""/>
      <w:lvlJc w:val="left"/>
      <w:pPr>
        <w:ind w:left="5040" w:hanging="360"/>
      </w:pPr>
      <w:rPr>
        <w:rFonts w:ascii="Symbol" w:hAnsi="Symbol" w:hint="default"/>
      </w:rPr>
    </w:lvl>
    <w:lvl w:ilvl="7" w:tplc="FD0447F4">
      <w:start w:val="1"/>
      <w:numFmt w:val="bullet"/>
      <w:lvlText w:val="o"/>
      <w:lvlJc w:val="left"/>
      <w:pPr>
        <w:ind w:left="5760" w:hanging="360"/>
      </w:pPr>
      <w:rPr>
        <w:rFonts w:ascii="Courier New" w:hAnsi="Courier New" w:hint="default"/>
      </w:rPr>
    </w:lvl>
    <w:lvl w:ilvl="8" w:tplc="F20EB048">
      <w:start w:val="1"/>
      <w:numFmt w:val="bullet"/>
      <w:lvlText w:val=""/>
      <w:lvlJc w:val="left"/>
      <w:pPr>
        <w:ind w:left="6480" w:hanging="360"/>
      </w:pPr>
      <w:rPr>
        <w:rFonts w:ascii="Wingdings" w:hAnsi="Wingdings" w:hint="default"/>
      </w:rPr>
    </w:lvl>
  </w:abstractNum>
  <w:abstractNum w:abstractNumId="30" w15:restartNumberingAfterBreak="0">
    <w:nsid w:val="74ED6C09"/>
    <w:multiLevelType w:val="hybridMultilevel"/>
    <w:tmpl w:val="BE5C8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33A7B0"/>
    <w:multiLevelType w:val="hybridMultilevel"/>
    <w:tmpl w:val="FFFFFFFF"/>
    <w:lvl w:ilvl="0" w:tplc="E3BC415E">
      <w:start w:val="1"/>
      <w:numFmt w:val="bullet"/>
      <w:lvlText w:val=""/>
      <w:lvlJc w:val="left"/>
      <w:pPr>
        <w:ind w:left="1080" w:hanging="360"/>
      </w:pPr>
      <w:rPr>
        <w:rFonts w:ascii="Symbol" w:hAnsi="Symbol" w:hint="default"/>
      </w:rPr>
    </w:lvl>
    <w:lvl w:ilvl="1" w:tplc="2E2CABBE">
      <w:start w:val="1"/>
      <w:numFmt w:val="bullet"/>
      <w:lvlText w:val="o"/>
      <w:lvlJc w:val="left"/>
      <w:pPr>
        <w:ind w:left="1440" w:hanging="360"/>
      </w:pPr>
      <w:rPr>
        <w:rFonts w:ascii="Courier New" w:hAnsi="Courier New" w:hint="default"/>
      </w:rPr>
    </w:lvl>
    <w:lvl w:ilvl="2" w:tplc="406E3FDE">
      <w:start w:val="1"/>
      <w:numFmt w:val="bullet"/>
      <w:lvlText w:val=""/>
      <w:lvlJc w:val="left"/>
      <w:pPr>
        <w:ind w:left="2160" w:hanging="360"/>
      </w:pPr>
      <w:rPr>
        <w:rFonts w:ascii="Wingdings" w:hAnsi="Wingdings" w:hint="default"/>
      </w:rPr>
    </w:lvl>
    <w:lvl w:ilvl="3" w:tplc="B038F950">
      <w:start w:val="1"/>
      <w:numFmt w:val="bullet"/>
      <w:lvlText w:val=""/>
      <w:lvlJc w:val="left"/>
      <w:pPr>
        <w:ind w:left="2880" w:hanging="360"/>
      </w:pPr>
      <w:rPr>
        <w:rFonts w:ascii="Symbol" w:hAnsi="Symbol" w:hint="default"/>
      </w:rPr>
    </w:lvl>
    <w:lvl w:ilvl="4" w:tplc="1C2C48FE">
      <w:start w:val="1"/>
      <w:numFmt w:val="bullet"/>
      <w:lvlText w:val="o"/>
      <w:lvlJc w:val="left"/>
      <w:pPr>
        <w:ind w:left="3600" w:hanging="360"/>
      </w:pPr>
      <w:rPr>
        <w:rFonts w:ascii="Courier New" w:hAnsi="Courier New" w:hint="default"/>
      </w:rPr>
    </w:lvl>
    <w:lvl w:ilvl="5" w:tplc="D0D87892">
      <w:start w:val="1"/>
      <w:numFmt w:val="bullet"/>
      <w:lvlText w:val=""/>
      <w:lvlJc w:val="left"/>
      <w:pPr>
        <w:ind w:left="4320" w:hanging="360"/>
      </w:pPr>
      <w:rPr>
        <w:rFonts w:ascii="Wingdings" w:hAnsi="Wingdings" w:hint="default"/>
      </w:rPr>
    </w:lvl>
    <w:lvl w:ilvl="6" w:tplc="079C5916">
      <w:start w:val="1"/>
      <w:numFmt w:val="bullet"/>
      <w:lvlText w:val=""/>
      <w:lvlJc w:val="left"/>
      <w:pPr>
        <w:ind w:left="5040" w:hanging="360"/>
      </w:pPr>
      <w:rPr>
        <w:rFonts w:ascii="Symbol" w:hAnsi="Symbol" w:hint="default"/>
      </w:rPr>
    </w:lvl>
    <w:lvl w:ilvl="7" w:tplc="1632F708">
      <w:start w:val="1"/>
      <w:numFmt w:val="bullet"/>
      <w:lvlText w:val="o"/>
      <w:lvlJc w:val="left"/>
      <w:pPr>
        <w:ind w:left="5760" w:hanging="360"/>
      </w:pPr>
      <w:rPr>
        <w:rFonts w:ascii="Courier New" w:hAnsi="Courier New" w:hint="default"/>
      </w:rPr>
    </w:lvl>
    <w:lvl w:ilvl="8" w:tplc="9CF61A14">
      <w:start w:val="1"/>
      <w:numFmt w:val="bullet"/>
      <w:lvlText w:val=""/>
      <w:lvlJc w:val="left"/>
      <w:pPr>
        <w:ind w:left="6480" w:hanging="360"/>
      </w:pPr>
      <w:rPr>
        <w:rFonts w:ascii="Wingdings" w:hAnsi="Wingdings" w:hint="default"/>
      </w:rPr>
    </w:lvl>
  </w:abstractNum>
  <w:abstractNum w:abstractNumId="32" w15:restartNumberingAfterBreak="0">
    <w:nsid w:val="7B4521AE"/>
    <w:multiLevelType w:val="hybridMultilevel"/>
    <w:tmpl w:val="FFFFFFFF"/>
    <w:lvl w:ilvl="0" w:tplc="0C847B5A">
      <w:start w:val="1"/>
      <w:numFmt w:val="bullet"/>
      <w:lvlText w:val=""/>
      <w:lvlJc w:val="left"/>
      <w:pPr>
        <w:ind w:left="1080" w:hanging="360"/>
      </w:pPr>
      <w:rPr>
        <w:rFonts w:ascii="Symbol" w:hAnsi="Symbol" w:hint="default"/>
      </w:rPr>
    </w:lvl>
    <w:lvl w:ilvl="1" w:tplc="90A8FF34">
      <w:start w:val="1"/>
      <w:numFmt w:val="bullet"/>
      <w:lvlText w:val="o"/>
      <w:lvlJc w:val="left"/>
      <w:pPr>
        <w:ind w:left="1440" w:hanging="360"/>
      </w:pPr>
      <w:rPr>
        <w:rFonts w:ascii="Courier New" w:hAnsi="Courier New" w:hint="default"/>
      </w:rPr>
    </w:lvl>
    <w:lvl w:ilvl="2" w:tplc="FACE3512">
      <w:start w:val="1"/>
      <w:numFmt w:val="bullet"/>
      <w:lvlText w:val=""/>
      <w:lvlJc w:val="left"/>
      <w:pPr>
        <w:ind w:left="2160" w:hanging="360"/>
      </w:pPr>
      <w:rPr>
        <w:rFonts w:ascii="Wingdings" w:hAnsi="Wingdings" w:hint="default"/>
      </w:rPr>
    </w:lvl>
    <w:lvl w:ilvl="3" w:tplc="7DAE025C">
      <w:start w:val="1"/>
      <w:numFmt w:val="bullet"/>
      <w:lvlText w:val=""/>
      <w:lvlJc w:val="left"/>
      <w:pPr>
        <w:ind w:left="2880" w:hanging="360"/>
      </w:pPr>
      <w:rPr>
        <w:rFonts w:ascii="Symbol" w:hAnsi="Symbol" w:hint="default"/>
      </w:rPr>
    </w:lvl>
    <w:lvl w:ilvl="4" w:tplc="F564C0D0">
      <w:start w:val="1"/>
      <w:numFmt w:val="bullet"/>
      <w:lvlText w:val="o"/>
      <w:lvlJc w:val="left"/>
      <w:pPr>
        <w:ind w:left="3600" w:hanging="360"/>
      </w:pPr>
      <w:rPr>
        <w:rFonts w:ascii="Courier New" w:hAnsi="Courier New" w:hint="default"/>
      </w:rPr>
    </w:lvl>
    <w:lvl w:ilvl="5" w:tplc="8B8CEE62">
      <w:start w:val="1"/>
      <w:numFmt w:val="bullet"/>
      <w:lvlText w:val=""/>
      <w:lvlJc w:val="left"/>
      <w:pPr>
        <w:ind w:left="4320" w:hanging="360"/>
      </w:pPr>
      <w:rPr>
        <w:rFonts w:ascii="Wingdings" w:hAnsi="Wingdings" w:hint="default"/>
      </w:rPr>
    </w:lvl>
    <w:lvl w:ilvl="6" w:tplc="D226AE3C">
      <w:start w:val="1"/>
      <w:numFmt w:val="bullet"/>
      <w:lvlText w:val=""/>
      <w:lvlJc w:val="left"/>
      <w:pPr>
        <w:ind w:left="5040" w:hanging="360"/>
      </w:pPr>
      <w:rPr>
        <w:rFonts w:ascii="Symbol" w:hAnsi="Symbol" w:hint="default"/>
      </w:rPr>
    </w:lvl>
    <w:lvl w:ilvl="7" w:tplc="DD105A7E">
      <w:start w:val="1"/>
      <w:numFmt w:val="bullet"/>
      <w:lvlText w:val="o"/>
      <w:lvlJc w:val="left"/>
      <w:pPr>
        <w:ind w:left="5760" w:hanging="360"/>
      </w:pPr>
      <w:rPr>
        <w:rFonts w:ascii="Courier New" w:hAnsi="Courier New" w:hint="default"/>
      </w:rPr>
    </w:lvl>
    <w:lvl w:ilvl="8" w:tplc="FF4004A2">
      <w:start w:val="1"/>
      <w:numFmt w:val="bullet"/>
      <w:lvlText w:val=""/>
      <w:lvlJc w:val="left"/>
      <w:pPr>
        <w:ind w:left="6480" w:hanging="360"/>
      </w:pPr>
      <w:rPr>
        <w:rFonts w:ascii="Wingdings" w:hAnsi="Wingdings" w:hint="default"/>
      </w:rPr>
    </w:lvl>
  </w:abstractNum>
  <w:abstractNum w:abstractNumId="33" w15:restartNumberingAfterBreak="0">
    <w:nsid w:val="7B9BFCE2"/>
    <w:multiLevelType w:val="hybridMultilevel"/>
    <w:tmpl w:val="FFFFFFFF"/>
    <w:lvl w:ilvl="0" w:tplc="E6E230E8">
      <w:start w:val="1"/>
      <w:numFmt w:val="bullet"/>
      <w:lvlText w:val=""/>
      <w:lvlJc w:val="left"/>
      <w:pPr>
        <w:ind w:left="1080" w:hanging="360"/>
      </w:pPr>
      <w:rPr>
        <w:rFonts w:ascii="Symbol" w:hAnsi="Symbol" w:hint="default"/>
      </w:rPr>
    </w:lvl>
    <w:lvl w:ilvl="1" w:tplc="8F56434A">
      <w:start w:val="1"/>
      <w:numFmt w:val="bullet"/>
      <w:lvlText w:val="o"/>
      <w:lvlJc w:val="left"/>
      <w:pPr>
        <w:ind w:left="1440" w:hanging="360"/>
      </w:pPr>
      <w:rPr>
        <w:rFonts w:ascii="Courier New" w:hAnsi="Courier New" w:hint="default"/>
      </w:rPr>
    </w:lvl>
    <w:lvl w:ilvl="2" w:tplc="EA7ADE8C">
      <w:start w:val="1"/>
      <w:numFmt w:val="bullet"/>
      <w:lvlText w:val=""/>
      <w:lvlJc w:val="left"/>
      <w:pPr>
        <w:ind w:left="2160" w:hanging="360"/>
      </w:pPr>
      <w:rPr>
        <w:rFonts w:ascii="Wingdings" w:hAnsi="Wingdings" w:hint="default"/>
      </w:rPr>
    </w:lvl>
    <w:lvl w:ilvl="3" w:tplc="2A8EFE44">
      <w:start w:val="1"/>
      <w:numFmt w:val="bullet"/>
      <w:lvlText w:val=""/>
      <w:lvlJc w:val="left"/>
      <w:pPr>
        <w:ind w:left="2880" w:hanging="360"/>
      </w:pPr>
      <w:rPr>
        <w:rFonts w:ascii="Symbol" w:hAnsi="Symbol" w:hint="default"/>
      </w:rPr>
    </w:lvl>
    <w:lvl w:ilvl="4" w:tplc="FDC61D08">
      <w:start w:val="1"/>
      <w:numFmt w:val="bullet"/>
      <w:lvlText w:val="o"/>
      <w:lvlJc w:val="left"/>
      <w:pPr>
        <w:ind w:left="3600" w:hanging="360"/>
      </w:pPr>
      <w:rPr>
        <w:rFonts w:ascii="Courier New" w:hAnsi="Courier New" w:hint="default"/>
      </w:rPr>
    </w:lvl>
    <w:lvl w:ilvl="5" w:tplc="260CEECE">
      <w:start w:val="1"/>
      <w:numFmt w:val="bullet"/>
      <w:lvlText w:val=""/>
      <w:lvlJc w:val="left"/>
      <w:pPr>
        <w:ind w:left="4320" w:hanging="360"/>
      </w:pPr>
      <w:rPr>
        <w:rFonts w:ascii="Wingdings" w:hAnsi="Wingdings" w:hint="default"/>
      </w:rPr>
    </w:lvl>
    <w:lvl w:ilvl="6" w:tplc="03CCF2A2">
      <w:start w:val="1"/>
      <w:numFmt w:val="bullet"/>
      <w:lvlText w:val=""/>
      <w:lvlJc w:val="left"/>
      <w:pPr>
        <w:ind w:left="5040" w:hanging="360"/>
      </w:pPr>
      <w:rPr>
        <w:rFonts w:ascii="Symbol" w:hAnsi="Symbol" w:hint="default"/>
      </w:rPr>
    </w:lvl>
    <w:lvl w:ilvl="7" w:tplc="C90A20EA">
      <w:start w:val="1"/>
      <w:numFmt w:val="bullet"/>
      <w:lvlText w:val="o"/>
      <w:lvlJc w:val="left"/>
      <w:pPr>
        <w:ind w:left="5760" w:hanging="360"/>
      </w:pPr>
      <w:rPr>
        <w:rFonts w:ascii="Courier New" w:hAnsi="Courier New" w:hint="default"/>
      </w:rPr>
    </w:lvl>
    <w:lvl w:ilvl="8" w:tplc="2CC86482">
      <w:start w:val="1"/>
      <w:numFmt w:val="bullet"/>
      <w:lvlText w:val=""/>
      <w:lvlJc w:val="left"/>
      <w:pPr>
        <w:ind w:left="6480" w:hanging="360"/>
      </w:pPr>
      <w:rPr>
        <w:rFonts w:ascii="Wingdings" w:hAnsi="Wingdings" w:hint="default"/>
      </w:rPr>
    </w:lvl>
  </w:abstractNum>
  <w:num w:numId="1" w16cid:durableId="670376023">
    <w:abstractNumId w:val="26"/>
  </w:num>
  <w:num w:numId="2" w16cid:durableId="1793131911">
    <w:abstractNumId w:val="16"/>
  </w:num>
  <w:num w:numId="3" w16cid:durableId="961572523">
    <w:abstractNumId w:val="18"/>
  </w:num>
  <w:num w:numId="4" w16cid:durableId="2044406632">
    <w:abstractNumId w:val="30"/>
  </w:num>
  <w:num w:numId="5" w16cid:durableId="1442411269">
    <w:abstractNumId w:val="27"/>
  </w:num>
  <w:num w:numId="6" w16cid:durableId="180510780">
    <w:abstractNumId w:val="6"/>
  </w:num>
  <w:num w:numId="7" w16cid:durableId="116149829">
    <w:abstractNumId w:val="23"/>
  </w:num>
  <w:num w:numId="8" w16cid:durableId="2047101231">
    <w:abstractNumId w:val="24"/>
  </w:num>
  <w:num w:numId="9" w16cid:durableId="1932202860">
    <w:abstractNumId w:val="20"/>
  </w:num>
  <w:num w:numId="10" w16cid:durableId="1896357732">
    <w:abstractNumId w:val="0"/>
  </w:num>
  <w:num w:numId="11" w16cid:durableId="2107729419">
    <w:abstractNumId w:val="28"/>
  </w:num>
  <w:num w:numId="12" w16cid:durableId="638732354">
    <w:abstractNumId w:val="15"/>
  </w:num>
  <w:num w:numId="13" w16cid:durableId="1728409768">
    <w:abstractNumId w:val="33"/>
  </w:num>
  <w:num w:numId="14" w16cid:durableId="1152798718">
    <w:abstractNumId w:val="11"/>
  </w:num>
  <w:num w:numId="15" w16cid:durableId="366376615">
    <w:abstractNumId w:val="7"/>
  </w:num>
  <w:num w:numId="16" w16cid:durableId="503015052">
    <w:abstractNumId w:val="31"/>
  </w:num>
  <w:num w:numId="17" w16cid:durableId="973799573">
    <w:abstractNumId w:val="25"/>
  </w:num>
  <w:num w:numId="18" w16cid:durableId="805507122">
    <w:abstractNumId w:val="10"/>
  </w:num>
  <w:num w:numId="19" w16cid:durableId="79182574">
    <w:abstractNumId w:val="17"/>
  </w:num>
  <w:num w:numId="20" w16cid:durableId="149714691">
    <w:abstractNumId w:val="5"/>
  </w:num>
  <w:num w:numId="21" w16cid:durableId="1005522644">
    <w:abstractNumId w:val="32"/>
  </w:num>
  <w:num w:numId="22" w16cid:durableId="345329391">
    <w:abstractNumId w:val="19"/>
  </w:num>
  <w:num w:numId="23" w16cid:durableId="1195802018">
    <w:abstractNumId w:val="4"/>
  </w:num>
  <w:num w:numId="24" w16cid:durableId="1059208644">
    <w:abstractNumId w:val="21"/>
  </w:num>
  <w:num w:numId="25" w16cid:durableId="1000087176">
    <w:abstractNumId w:val="2"/>
  </w:num>
  <w:num w:numId="26" w16cid:durableId="1190728317">
    <w:abstractNumId w:val="13"/>
  </w:num>
  <w:num w:numId="27" w16cid:durableId="419256224">
    <w:abstractNumId w:val="14"/>
  </w:num>
  <w:num w:numId="28" w16cid:durableId="1311666376">
    <w:abstractNumId w:val="3"/>
  </w:num>
  <w:num w:numId="29" w16cid:durableId="1423380897">
    <w:abstractNumId w:val="29"/>
  </w:num>
  <w:num w:numId="30" w16cid:durableId="1892231824">
    <w:abstractNumId w:val="8"/>
  </w:num>
  <w:num w:numId="31" w16cid:durableId="740296784">
    <w:abstractNumId w:val="12"/>
  </w:num>
  <w:num w:numId="32" w16cid:durableId="1903566373">
    <w:abstractNumId w:val="22"/>
  </w:num>
  <w:num w:numId="33" w16cid:durableId="849761260">
    <w:abstractNumId w:val="9"/>
  </w:num>
  <w:num w:numId="34" w16cid:durableId="1122964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50"/>
    <w:rsid w:val="00000329"/>
    <w:rsid w:val="0000339C"/>
    <w:rsid w:val="000040D9"/>
    <w:rsid w:val="00005E22"/>
    <w:rsid w:val="00006DA7"/>
    <w:rsid w:val="00015C46"/>
    <w:rsid w:val="00041F9F"/>
    <w:rsid w:val="00045E8C"/>
    <w:rsid w:val="00051C2D"/>
    <w:rsid w:val="000569A3"/>
    <w:rsid w:val="00063571"/>
    <w:rsid w:val="00063B02"/>
    <w:rsid w:val="00065C7D"/>
    <w:rsid w:val="000857B4"/>
    <w:rsid w:val="0008743C"/>
    <w:rsid w:val="000A300A"/>
    <w:rsid w:val="000A4783"/>
    <w:rsid w:val="000B21C4"/>
    <w:rsid w:val="000B4535"/>
    <w:rsid w:val="000B6003"/>
    <w:rsid w:val="000C79C4"/>
    <w:rsid w:val="000D2F67"/>
    <w:rsid w:val="000D5CC1"/>
    <w:rsid w:val="000F5612"/>
    <w:rsid w:val="000F59D6"/>
    <w:rsid w:val="001252B2"/>
    <w:rsid w:val="00125650"/>
    <w:rsid w:val="00133A31"/>
    <w:rsid w:val="00137116"/>
    <w:rsid w:val="00155DC2"/>
    <w:rsid w:val="0017641C"/>
    <w:rsid w:val="00193C77"/>
    <w:rsid w:val="00195039"/>
    <w:rsid w:val="001A03D3"/>
    <w:rsid w:val="001A290B"/>
    <w:rsid w:val="001A3917"/>
    <w:rsid w:val="001A6F3D"/>
    <w:rsid w:val="001A6F72"/>
    <w:rsid w:val="001B379B"/>
    <w:rsid w:val="001B53A1"/>
    <w:rsid w:val="001B5AC7"/>
    <w:rsid w:val="001D6608"/>
    <w:rsid w:val="001E5D24"/>
    <w:rsid w:val="001F0555"/>
    <w:rsid w:val="001F451E"/>
    <w:rsid w:val="00200F0C"/>
    <w:rsid w:val="00206D49"/>
    <w:rsid w:val="002125CB"/>
    <w:rsid w:val="00212BBB"/>
    <w:rsid w:val="00214261"/>
    <w:rsid w:val="00225A26"/>
    <w:rsid w:val="00254B74"/>
    <w:rsid w:val="00261884"/>
    <w:rsid w:val="00272B95"/>
    <w:rsid w:val="00276A92"/>
    <w:rsid w:val="00276B2E"/>
    <w:rsid w:val="002830C8"/>
    <w:rsid w:val="002A6CDA"/>
    <w:rsid w:val="002B2A6B"/>
    <w:rsid w:val="002C2F52"/>
    <w:rsid w:val="002D3227"/>
    <w:rsid w:val="002E16DE"/>
    <w:rsid w:val="002E43D1"/>
    <w:rsid w:val="002F5BD2"/>
    <w:rsid w:val="002F7C88"/>
    <w:rsid w:val="00311411"/>
    <w:rsid w:val="00312A61"/>
    <w:rsid w:val="0033325A"/>
    <w:rsid w:val="00337E39"/>
    <w:rsid w:val="0034614B"/>
    <w:rsid w:val="00350D9F"/>
    <w:rsid w:val="00351A37"/>
    <w:rsid w:val="003765BF"/>
    <w:rsid w:val="00386427"/>
    <w:rsid w:val="0038792F"/>
    <w:rsid w:val="00390911"/>
    <w:rsid w:val="00396413"/>
    <w:rsid w:val="003A5E79"/>
    <w:rsid w:val="003B3092"/>
    <w:rsid w:val="003E2850"/>
    <w:rsid w:val="003E31C5"/>
    <w:rsid w:val="003E3F0B"/>
    <w:rsid w:val="003E4C30"/>
    <w:rsid w:val="003F2CCD"/>
    <w:rsid w:val="00403C63"/>
    <w:rsid w:val="00404A89"/>
    <w:rsid w:val="004100D8"/>
    <w:rsid w:val="0041270E"/>
    <w:rsid w:val="00412FA6"/>
    <w:rsid w:val="00427FC4"/>
    <w:rsid w:val="00433484"/>
    <w:rsid w:val="004347A5"/>
    <w:rsid w:val="004507AE"/>
    <w:rsid w:val="0045650E"/>
    <w:rsid w:val="004617A3"/>
    <w:rsid w:val="00483237"/>
    <w:rsid w:val="004A2C77"/>
    <w:rsid w:val="004B4431"/>
    <w:rsid w:val="004B5801"/>
    <w:rsid w:val="004B5F43"/>
    <w:rsid w:val="004B6A6E"/>
    <w:rsid w:val="004D2AB1"/>
    <w:rsid w:val="004D5FFE"/>
    <w:rsid w:val="004D79A0"/>
    <w:rsid w:val="004F0897"/>
    <w:rsid w:val="004F64F1"/>
    <w:rsid w:val="004F6FDE"/>
    <w:rsid w:val="005428F5"/>
    <w:rsid w:val="00553C66"/>
    <w:rsid w:val="00560D99"/>
    <w:rsid w:val="0057314F"/>
    <w:rsid w:val="005738CA"/>
    <w:rsid w:val="00574DB0"/>
    <w:rsid w:val="00576AB0"/>
    <w:rsid w:val="00594AD0"/>
    <w:rsid w:val="00596FF8"/>
    <w:rsid w:val="005C1822"/>
    <w:rsid w:val="005C3C13"/>
    <w:rsid w:val="005C7F46"/>
    <w:rsid w:val="005E49F8"/>
    <w:rsid w:val="005E5ED3"/>
    <w:rsid w:val="005E6C61"/>
    <w:rsid w:val="005F073C"/>
    <w:rsid w:val="00603B91"/>
    <w:rsid w:val="0060534B"/>
    <w:rsid w:val="00606D0D"/>
    <w:rsid w:val="006332EF"/>
    <w:rsid w:val="00634349"/>
    <w:rsid w:val="00634C79"/>
    <w:rsid w:val="00646475"/>
    <w:rsid w:val="0064679D"/>
    <w:rsid w:val="00666EE9"/>
    <w:rsid w:val="006776A3"/>
    <w:rsid w:val="00681758"/>
    <w:rsid w:val="0068306E"/>
    <w:rsid w:val="006A0EB5"/>
    <w:rsid w:val="006A7007"/>
    <w:rsid w:val="006B4D79"/>
    <w:rsid w:val="006E5444"/>
    <w:rsid w:val="006F534B"/>
    <w:rsid w:val="00701C82"/>
    <w:rsid w:val="00704931"/>
    <w:rsid w:val="00705D78"/>
    <w:rsid w:val="00712CA6"/>
    <w:rsid w:val="007169FE"/>
    <w:rsid w:val="00721691"/>
    <w:rsid w:val="00721F51"/>
    <w:rsid w:val="00722B64"/>
    <w:rsid w:val="00737136"/>
    <w:rsid w:val="007378B9"/>
    <w:rsid w:val="00737E34"/>
    <w:rsid w:val="00750277"/>
    <w:rsid w:val="0076389C"/>
    <w:rsid w:val="00766477"/>
    <w:rsid w:val="00767749"/>
    <w:rsid w:val="007749C2"/>
    <w:rsid w:val="00776CCA"/>
    <w:rsid w:val="00780B68"/>
    <w:rsid w:val="00780F1D"/>
    <w:rsid w:val="0079536C"/>
    <w:rsid w:val="007955A0"/>
    <w:rsid w:val="00795E6F"/>
    <w:rsid w:val="00796EBA"/>
    <w:rsid w:val="0079789F"/>
    <w:rsid w:val="007A0F5C"/>
    <w:rsid w:val="007A43C5"/>
    <w:rsid w:val="007B6B93"/>
    <w:rsid w:val="007B7B8D"/>
    <w:rsid w:val="007C595A"/>
    <w:rsid w:val="007D5D45"/>
    <w:rsid w:val="007E48D1"/>
    <w:rsid w:val="007E62B3"/>
    <w:rsid w:val="007F0A88"/>
    <w:rsid w:val="00805147"/>
    <w:rsid w:val="00814C8F"/>
    <w:rsid w:val="0082051D"/>
    <w:rsid w:val="008316D9"/>
    <w:rsid w:val="00834332"/>
    <w:rsid w:val="008369B5"/>
    <w:rsid w:val="00842250"/>
    <w:rsid w:val="008438C6"/>
    <w:rsid w:val="00846B58"/>
    <w:rsid w:val="008518C7"/>
    <w:rsid w:val="00853148"/>
    <w:rsid w:val="00856B27"/>
    <w:rsid w:val="00871517"/>
    <w:rsid w:val="00872449"/>
    <w:rsid w:val="00875E50"/>
    <w:rsid w:val="00896029"/>
    <w:rsid w:val="0089733F"/>
    <w:rsid w:val="008A080F"/>
    <w:rsid w:val="008A2B71"/>
    <w:rsid w:val="008C1059"/>
    <w:rsid w:val="008C7819"/>
    <w:rsid w:val="008D059B"/>
    <w:rsid w:val="008E2CB6"/>
    <w:rsid w:val="00903305"/>
    <w:rsid w:val="0092433E"/>
    <w:rsid w:val="009411FE"/>
    <w:rsid w:val="00944D92"/>
    <w:rsid w:val="00950504"/>
    <w:rsid w:val="00950B08"/>
    <w:rsid w:val="00950F0F"/>
    <w:rsid w:val="00964CB6"/>
    <w:rsid w:val="00970E33"/>
    <w:rsid w:val="009811D9"/>
    <w:rsid w:val="00991024"/>
    <w:rsid w:val="00997FFE"/>
    <w:rsid w:val="009B0EFE"/>
    <w:rsid w:val="009B6017"/>
    <w:rsid w:val="009C2368"/>
    <w:rsid w:val="009C5B6E"/>
    <w:rsid w:val="009D03DB"/>
    <w:rsid w:val="009D0A78"/>
    <w:rsid w:val="009D5812"/>
    <w:rsid w:val="009E25C0"/>
    <w:rsid w:val="009E51E1"/>
    <w:rsid w:val="009F37B7"/>
    <w:rsid w:val="009F5104"/>
    <w:rsid w:val="009F7328"/>
    <w:rsid w:val="00A02095"/>
    <w:rsid w:val="00A047C1"/>
    <w:rsid w:val="00A10BD0"/>
    <w:rsid w:val="00A11E1B"/>
    <w:rsid w:val="00A13DAE"/>
    <w:rsid w:val="00A156E6"/>
    <w:rsid w:val="00A31023"/>
    <w:rsid w:val="00A32B4D"/>
    <w:rsid w:val="00A51DDD"/>
    <w:rsid w:val="00A53B77"/>
    <w:rsid w:val="00A54CF6"/>
    <w:rsid w:val="00A551A0"/>
    <w:rsid w:val="00A61CFA"/>
    <w:rsid w:val="00A61EA3"/>
    <w:rsid w:val="00A65395"/>
    <w:rsid w:val="00A671BE"/>
    <w:rsid w:val="00A92FEF"/>
    <w:rsid w:val="00AC15CF"/>
    <w:rsid w:val="00AC7EF9"/>
    <w:rsid w:val="00AE4317"/>
    <w:rsid w:val="00AF75E1"/>
    <w:rsid w:val="00B023D7"/>
    <w:rsid w:val="00B04E1F"/>
    <w:rsid w:val="00B33C76"/>
    <w:rsid w:val="00B3488C"/>
    <w:rsid w:val="00B42D05"/>
    <w:rsid w:val="00B46B07"/>
    <w:rsid w:val="00B46F8D"/>
    <w:rsid w:val="00B5017F"/>
    <w:rsid w:val="00B63C4D"/>
    <w:rsid w:val="00B733C6"/>
    <w:rsid w:val="00B81E97"/>
    <w:rsid w:val="00B97197"/>
    <w:rsid w:val="00BA4B00"/>
    <w:rsid w:val="00BB160F"/>
    <w:rsid w:val="00BD27E1"/>
    <w:rsid w:val="00BD734B"/>
    <w:rsid w:val="00BE120A"/>
    <w:rsid w:val="00BE5E36"/>
    <w:rsid w:val="00BF0E43"/>
    <w:rsid w:val="00BF4BD2"/>
    <w:rsid w:val="00BF7AD2"/>
    <w:rsid w:val="00C218CD"/>
    <w:rsid w:val="00C21D19"/>
    <w:rsid w:val="00C42889"/>
    <w:rsid w:val="00C579FD"/>
    <w:rsid w:val="00C6419E"/>
    <w:rsid w:val="00C70258"/>
    <w:rsid w:val="00C77CA3"/>
    <w:rsid w:val="00C85DAF"/>
    <w:rsid w:val="00C86B1D"/>
    <w:rsid w:val="00C95D51"/>
    <w:rsid w:val="00CA4B0F"/>
    <w:rsid w:val="00CB4213"/>
    <w:rsid w:val="00CC5489"/>
    <w:rsid w:val="00CC6DAA"/>
    <w:rsid w:val="00CD20C7"/>
    <w:rsid w:val="00CE7BF9"/>
    <w:rsid w:val="00CF51CD"/>
    <w:rsid w:val="00D00096"/>
    <w:rsid w:val="00D17DA5"/>
    <w:rsid w:val="00D22DD8"/>
    <w:rsid w:val="00D2541A"/>
    <w:rsid w:val="00D33FC4"/>
    <w:rsid w:val="00D42537"/>
    <w:rsid w:val="00D547DB"/>
    <w:rsid w:val="00D65851"/>
    <w:rsid w:val="00D66AA4"/>
    <w:rsid w:val="00D67D1B"/>
    <w:rsid w:val="00D7002C"/>
    <w:rsid w:val="00D72A1C"/>
    <w:rsid w:val="00D76555"/>
    <w:rsid w:val="00D82023"/>
    <w:rsid w:val="00D85F67"/>
    <w:rsid w:val="00D87B58"/>
    <w:rsid w:val="00D950D6"/>
    <w:rsid w:val="00DA0299"/>
    <w:rsid w:val="00DA6A6C"/>
    <w:rsid w:val="00DB78E7"/>
    <w:rsid w:val="00DC4FAE"/>
    <w:rsid w:val="00DD5088"/>
    <w:rsid w:val="00DF7BA8"/>
    <w:rsid w:val="00E05556"/>
    <w:rsid w:val="00E062F3"/>
    <w:rsid w:val="00E07851"/>
    <w:rsid w:val="00E127CD"/>
    <w:rsid w:val="00E156AC"/>
    <w:rsid w:val="00E15D4A"/>
    <w:rsid w:val="00E3711B"/>
    <w:rsid w:val="00E439FC"/>
    <w:rsid w:val="00E54A92"/>
    <w:rsid w:val="00E56118"/>
    <w:rsid w:val="00E56EB0"/>
    <w:rsid w:val="00E628A7"/>
    <w:rsid w:val="00E64842"/>
    <w:rsid w:val="00E8233F"/>
    <w:rsid w:val="00E82D52"/>
    <w:rsid w:val="00E84F7A"/>
    <w:rsid w:val="00E94B79"/>
    <w:rsid w:val="00EA1E11"/>
    <w:rsid w:val="00EA4CA1"/>
    <w:rsid w:val="00EA6B23"/>
    <w:rsid w:val="00EB1864"/>
    <w:rsid w:val="00EE027C"/>
    <w:rsid w:val="00EE6189"/>
    <w:rsid w:val="00EF58A1"/>
    <w:rsid w:val="00F160F5"/>
    <w:rsid w:val="00F25CB4"/>
    <w:rsid w:val="00F26275"/>
    <w:rsid w:val="00F26285"/>
    <w:rsid w:val="00F269BC"/>
    <w:rsid w:val="00F33940"/>
    <w:rsid w:val="00F452D8"/>
    <w:rsid w:val="00F5068C"/>
    <w:rsid w:val="00F6382F"/>
    <w:rsid w:val="00F64519"/>
    <w:rsid w:val="00F75C51"/>
    <w:rsid w:val="00F76334"/>
    <w:rsid w:val="00F8469D"/>
    <w:rsid w:val="00F86F57"/>
    <w:rsid w:val="00F912E9"/>
    <w:rsid w:val="00F976D4"/>
    <w:rsid w:val="00FA0542"/>
    <w:rsid w:val="00FA0FC1"/>
    <w:rsid w:val="00FA5707"/>
    <w:rsid w:val="00FB3477"/>
    <w:rsid w:val="00FB6E30"/>
    <w:rsid w:val="00FD49C1"/>
    <w:rsid w:val="00FE068A"/>
    <w:rsid w:val="00FE727E"/>
    <w:rsid w:val="00FE75E2"/>
    <w:rsid w:val="00FE7CFA"/>
    <w:rsid w:val="02988F9C"/>
    <w:rsid w:val="02F687CE"/>
    <w:rsid w:val="07354790"/>
    <w:rsid w:val="078DF5DC"/>
    <w:rsid w:val="07D0FE66"/>
    <w:rsid w:val="08280460"/>
    <w:rsid w:val="0A1C10F1"/>
    <w:rsid w:val="0ADA672E"/>
    <w:rsid w:val="0F7BFF91"/>
    <w:rsid w:val="0F838DB5"/>
    <w:rsid w:val="1296AEBC"/>
    <w:rsid w:val="143DB883"/>
    <w:rsid w:val="14FA2C05"/>
    <w:rsid w:val="14FA4582"/>
    <w:rsid w:val="154A14B1"/>
    <w:rsid w:val="164C0EEF"/>
    <w:rsid w:val="1687CB0F"/>
    <w:rsid w:val="17081487"/>
    <w:rsid w:val="1894AA75"/>
    <w:rsid w:val="18950EFC"/>
    <w:rsid w:val="18EF1F0C"/>
    <w:rsid w:val="19DAE577"/>
    <w:rsid w:val="19EEFE45"/>
    <w:rsid w:val="1A2D4526"/>
    <w:rsid w:val="1BB3B619"/>
    <w:rsid w:val="1C924C2D"/>
    <w:rsid w:val="1D1848C7"/>
    <w:rsid w:val="21545677"/>
    <w:rsid w:val="23972294"/>
    <w:rsid w:val="23CFCFB4"/>
    <w:rsid w:val="24DD93B7"/>
    <w:rsid w:val="25829E23"/>
    <w:rsid w:val="25D13C35"/>
    <w:rsid w:val="26509FCE"/>
    <w:rsid w:val="28298FB5"/>
    <w:rsid w:val="2AB3D6E2"/>
    <w:rsid w:val="2B008ACD"/>
    <w:rsid w:val="2CBE0024"/>
    <w:rsid w:val="2CD9C8A4"/>
    <w:rsid w:val="2F1893F8"/>
    <w:rsid w:val="30014593"/>
    <w:rsid w:val="305F2BF4"/>
    <w:rsid w:val="32A252EC"/>
    <w:rsid w:val="33C1D697"/>
    <w:rsid w:val="3415C86E"/>
    <w:rsid w:val="367EDE97"/>
    <w:rsid w:val="36A479A8"/>
    <w:rsid w:val="373C1BCA"/>
    <w:rsid w:val="387B4AC6"/>
    <w:rsid w:val="3888746A"/>
    <w:rsid w:val="38CAA8E7"/>
    <w:rsid w:val="39A7F7A6"/>
    <w:rsid w:val="3ACB87D6"/>
    <w:rsid w:val="3AD2E0CF"/>
    <w:rsid w:val="3AE2B6FB"/>
    <w:rsid w:val="3B2C684D"/>
    <w:rsid w:val="3B6E8C6A"/>
    <w:rsid w:val="3C3777FE"/>
    <w:rsid w:val="3DA0BFB7"/>
    <w:rsid w:val="3E90EBA5"/>
    <w:rsid w:val="3F5409D0"/>
    <w:rsid w:val="41BC84F2"/>
    <w:rsid w:val="42EC4C6F"/>
    <w:rsid w:val="42EC8509"/>
    <w:rsid w:val="48F8EA9C"/>
    <w:rsid w:val="497ED609"/>
    <w:rsid w:val="49BA73F6"/>
    <w:rsid w:val="4B2A5348"/>
    <w:rsid w:val="4B8AB3C8"/>
    <w:rsid w:val="4C84A931"/>
    <w:rsid w:val="4D852746"/>
    <w:rsid w:val="4F1809D6"/>
    <w:rsid w:val="4FAA1A2B"/>
    <w:rsid w:val="50C13A3D"/>
    <w:rsid w:val="50FA5A65"/>
    <w:rsid w:val="512A00A6"/>
    <w:rsid w:val="51748A3E"/>
    <w:rsid w:val="5189F77C"/>
    <w:rsid w:val="540360F5"/>
    <w:rsid w:val="543D482A"/>
    <w:rsid w:val="54D91665"/>
    <w:rsid w:val="560208E0"/>
    <w:rsid w:val="566999F7"/>
    <w:rsid w:val="579A899D"/>
    <w:rsid w:val="58883C80"/>
    <w:rsid w:val="59E4161E"/>
    <w:rsid w:val="5A300ADD"/>
    <w:rsid w:val="5ABDC54B"/>
    <w:rsid w:val="5B09EC8B"/>
    <w:rsid w:val="5BA303BC"/>
    <w:rsid w:val="5C237A9C"/>
    <w:rsid w:val="5C5B782A"/>
    <w:rsid w:val="5D82F77A"/>
    <w:rsid w:val="60790BCA"/>
    <w:rsid w:val="609056A9"/>
    <w:rsid w:val="612B9B07"/>
    <w:rsid w:val="61C00F60"/>
    <w:rsid w:val="61CBA77B"/>
    <w:rsid w:val="6247C69D"/>
    <w:rsid w:val="62F83E7C"/>
    <w:rsid w:val="6313488F"/>
    <w:rsid w:val="6622E013"/>
    <w:rsid w:val="66760811"/>
    <w:rsid w:val="66F0569D"/>
    <w:rsid w:val="682ABD4A"/>
    <w:rsid w:val="68917AA6"/>
    <w:rsid w:val="68F3E1A1"/>
    <w:rsid w:val="6902AA9B"/>
    <w:rsid w:val="6A2DA971"/>
    <w:rsid w:val="6A69C7CE"/>
    <w:rsid w:val="6AF595D3"/>
    <w:rsid w:val="6B333C14"/>
    <w:rsid w:val="6BDEFE59"/>
    <w:rsid w:val="6C1A88A9"/>
    <w:rsid w:val="6C483202"/>
    <w:rsid w:val="6F2BD8C3"/>
    <w:rsid w:val="71EC13A5"/>
    <w:rsid w:val="741CC43B"/>
    <w:rsid w:val="7522E81C"/>
    <w:rsid w:val="758E06A9"/>
    <w:rsid w:val="75C5A090"/>
    <w:rsid w:val="78D44ADA"/>
    <w:rsid w:val="7AD721F9"/>
    <w:rsid w:val="7B7B1F05"/>
    <w:rsid w:val="7BE97A23"/>
    <w:rsid w:val="7C1419E5"/>
    <w:rsid w:val="7C5CD51C"/>
    <w:rsid w:val="7E54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AE25"/>
  <w15:chartTrackingRefBased/>
  <w15:docId w15:val="{C50234D9-66EB-4B44-8F3E-33CF9581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75E50"/>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5E50"/>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E50"/>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E50"/>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E50"/>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E50"/>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E50"/>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E50"/>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E50"/>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5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5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E50"/>
    <w:rPr>
      <w:rFonts w:eastAsiaTheme="majorEastAsia" w:cstheme="majorBidi"/>
      <w:color w:val="272727" w:themeColor="text1" w:themeTint="D8"/>
    </w:rPr>
  </w:style>
  <w:style w:type="paragraph" w:styleId="Title">
    <w:name w:val="Title"/>
    <w:basedOn w:val="Normal"/>
    <w:next w:val="Normal"/>
    <w:link w:val="TitleChar"/>
    <w:uiPriority w:val="10"/>
    <w:qFormat/>
    <w:rsid w:val="00875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E50"/>
    <w:pPr>
      <w:spacing w:before="160"/>
      <w:jc w:val="center"/>
    </w:pPr>
    <w:rPr>
      <w:i/>
      <w:iCs/>
      <w:color w:val="404040" w:themeColor="text1" w:themeTint="BF"/>
    </w:rPr>
  </w:style>
  <w:style w:type="character" w:customStyle="1" w:styleId="QuoteChar">
    <w:name w:val="Quote Char"/>
    <w:basedOn w:val="DefaultParagraphFont"/>
    <w:link w:val="Quote"/>
    <w:uiPriority w:val="29"/>
    <w:rsid w:val="00875E50"/>
    <w:rPr>
      <w:i/>
      <w:iCs/>
      <w:color w:val="404040" w:themeColor="text1" w:themeTint="BF"/>
    </w:rPr>
  </w:style>
  <w:style w:type="paragraph" w:styleId="ListParagraph">
    <w:name w:val="List Paragraph"/>
    <w:basedOn w:val="Normal"/>
    <w:uiPriority w:val="34"/>
    <w:qFormat/>
    <w:rsid w:val="00875E50"/>
    <w:pPr>
      <w:ind w:left="720"/>
      <w:contextualSpacing/>
    </w:pPr>
  </w:style>
  <w:style w:type="character" w:styleId="IntenseEmphasis">
    <w:name w:val="Intense Emphasis"/>
    <w:basedOn w:val="DefaultParagraphFont"/>
    <w:uiPriority w:val="21"/>
    <w:qFormat/>
    <w:rsid w:val="00875E50"/>
    <w:rPr>
      <w:i/>
      <w:iCs/>
      <w:color w:val="0F4761" w:themeColor="accent1" w:themeShade="BF"/>
    </w:rPr>
  </w:style>
  <w:style w:type="paragraph" w:styleId="IntenseQuote">
    <w:name w:val="Intense Quote"/>
    <w:basedOn w:val="Normal"/>
    <w:next w:val="Normal"/>
    <w:link w:val="IntenseQuoteChar"/>
    <w:uiPriority w:val="30"/>
    <w:qFormat/>
    <w:rsid w:val="00875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E50"/>
    <w:rPr>
      <w:i/>
      <w:iCs/>
      <w:color w:val="0F4761" w:themeColor="accent1" w:themeShade="BF"/>
    </w:rPr>
  </w:style>
  <w:style w:type="character" w:styleId="IntenseReference">
    <w:name w:val="Intense Reference"/>
    <w:basedOn w:val="DefaultParagraphFont"/>
    <w:uiPriority w:val="32"/>
    <w:qFormat/>
    <w:rsid w:val="00875E50"/>
    <w:rPr>
      <w:b/>
      <w:bCs/>
      <w:smallCaps/>
      <w:color w:val="0F4761" w:themeColor="accent1" w:themeShade="BF"/>
      <w:spacing w:val="5"/>
    </w:rPr>
  </w:style>
  <w:style w:type="character" w:styleId="Hyperlink">
    <w:name w:val="Hyperlink"/>
    <w:basedOn w:val="DefaultParagraphFont"/>
    <w:uiPriority w:val="99"/>
    <w:rsid w:val="00006DA7"/>
    <w:rPr>
      <w:rFonts w:cs="Times New Roman"/>
      <w:color w:val="0000FF"/>
      <w:u w:val="single"/>
    </w:rPr>
  </w:style>
  <w:style w:type="paragraph" w:styleId="TOC1">
    <w:name w:val="toc 1"/>
    <w:basedOn w:val="Normal"/>
    <w:next w:val="Normal"/>
    <w:autoRedefine/>
    <w:uiPriority w:val="39"/>
    <w:qFormat/>
    <w:rsid w:val="00006DA7"/>
    <w:pPr>
      <w:tabs>
        <w:tab w:val="left" w:pos="480"/>
        <w:tab w:val="right" w:leader="dot" w:pos="9350"/>
      </w:tabs>
      <w:spacing w:before="120" w:after="120" w:line="240" w:lineRule="auto"/>
      <w:jc w:val="center"/>
    </w:pPr>
    <w:rPr>
      <w:rFonts w:eastAsia="Times New Roman" w:cs="Times New Roman"/>
      <w:b/>
      <w:bCs/>
      <w:caps/>
      <w:kern w:val="0"/>
      <w:sz w:val="20"/>
      <w:szCs w:val="20"/>
      <w:lang w:val="en-CA" w:eastAsia="en-CA"/>
      <w14:ligatures w14:val="none"/>
    </w:rPr>
  </w:style>
  <w:style w:type="paragraph" w:styleId="TOC2">
    <w:name w:val="toc 2"/>
    <w:basedOn w:val="Normal"/>
    <w:next w:val="Normal"/>
    <w:autoRedefine/>
    <w:uiPriority w:val="39"/>
    <w:qFormat/>
    <w:rsid w:val="00006DA7"/>
    <w:pPr>
      <w:spacing w:after="0" w:line="240" w:lineRule="auto"/>
      <w:ind w:left="240"/>
    </w:pPr>
    <w:rPr>
      <w:rFonts w:eastAsia="Times New Roman" w:cs="Times New Roman"/>
      <w:smallCaps/>
      <w:kern w:val="0"/>
      <w:sz w:val="20"/>
      <w:szCs w:val="20"/>
      <w:lang w:val="en-CA" w:eastAsia="en-CA"/>
      <w14:ligatures w14:val="none"/>
    </w:rPr>
  </w:style>
  <w:style w:type="paragraph" w:styleId="TOCHeading">
    <w:name w:val="TOC Heading"/>
    <w:basedOn w:val="Heading1"/>
    <w:next w:val="Normal"/>
    <w:uiPriority w:val="39"/>
    <w:unhideWhenUsed/>
    <w:qFormat/>
    <w:rsid w:val="00006DA7"/>
    <w:pPr>
      <w:spacing w:before="240" w:after="0"/>
      <w:outlineLvl w:val="9"/>
    </w:pPr>
    <w:rPr>
      <w:kern w:val="0"/>
      <w:sz w:val="32"/>
      <w:szCs w:val="32"/>
      <w14:ligatures w14:val="none"/>
    </w:rPr>
  </w:style>
  <w:style w:type="paragraph" w:customStyle="1" w:styleId="TableHeading">
    <w:name w:val="Table Heading"/>
    <w:basedOn w:val="Normal"/>
    <w:autoRedefine/>
    <w:rsid w:val="00CB4213"/>
    <w:pPr>
      <w:keepLines/>
      <w:spacing w:before="60" w:after="60" w:line="240" w:lineRule="auto"/>
      <w:ind w:right="116"/>
      <w:jc w:val="center"/>
    </w:pPr>
    <w:rPr>
      <w:rFonts w:ascii="Calibri" w:eastAsia="Times New Roman" w:hAnsi="Calibri" w:cs="Arial"/>
      <w:b/>
      <w:kern w:val="0"/>
      <w:sz w:val="24"/>
      <w:szCs w:val="24"/>
      <w:lang w:val="en-CA" w:eastAsia="en-CA"/>
      <w14:ligatures w14:val="none"/>
    </w:rPr>
  </w:style>
  <w:style w:type="paragraph" w:customStyle="1" w:styleId="Tabletext">
    <w:name w:val="Tabletext"/>
    <w:basedOn w:val="Normal"/>
    <w:link w:val="TabletextChar"/>
    <w:autoRedefine/>
    <w:rsid w:val="00CB4213"/>
    <w:pPr>
      <w:keepLines/>
      <w:widowControl w:val="0"/>
      <w:spacing w:before="60" w:after="60" w:line="240" w:lineRule="auto"/>
      <w:ind w:left="9" w:right="84"/>
      <w:jc w:val="both"/>
    </w:pPr>
    <w:rPr>
      <w:rFonts w:ascii="Arial" w:eastAsia="Arial Unicode MS" w:hAnsi="Arial" w:cs="Arial"/>
      <w:bCs/>
      <w:kern w:val="0"/>
      <w:lang w:val="en-PH"/>
      <w14:ligatures w14:val="none"/>
    </w:rPr>
  </w:style>
  <w:style w:type="character" w:customStyle="1" w:styleId="TabletextChar">
    <w:name w:val="Tabletext Char"/>
    <w:basedOn w:val="DefaultParagraphFont"/>
    <w:link w:val="Tabletext"/>
    <w:locked/>
    <w:rsid w:val="00CB4213"/>
    <w:rPr>
      <w:rFonts w:ascii="Arial" w:eastAsia="Arial Unicode MS" w:hAnsi="Arial" w:cs="Arial"/>
      <w:bCs/>
      <w:kern w:val="0"/>
      <w:lang w:val="en-PH"/>
      <w14:ligatures w14:val="none"/>
    </w:rPr>
  </w:style>
  <w:style w:type="table" w:styleId="TableGrid">
    <w:name w:val="Table Grid"/>
    <w:basedOn w:val="TableNormal"/>
    <w:uiPriority w:val="39"/>
    <w:rsid w:val="00337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709976">
      <w:bodyDiv w:val="1"/>
      <w:marLeft w:val="0"/>
      <w:marRight w:val="0"/>
      <w:marTop w:val="0"/>
      <w:marBottom w:val="0"/>
      <w:divBdr>
        <w:top w:val="none" w:sz="0" w:space="0" w:color="auto"/>
        <w:left w:val="none" w:sz="0" w:space="0" w:color="auto"/>
        <w:bottom w:val="none" w:sz="0" w:space="0" w:color="auto"/>
        <w:right w:val="none" w:sz="0" w:space="0" w:color="auto"/>
      </w:divBdr>
      <w:divsChild>
        <w:div w:id="62417583">
          <w:marLeft w:val="0"/>
          <w:marRight w:val="0"/>
          <w:marTop w:val="0"/>
          <w:marBottom w:val="0"/>
          <w:divBdr>
            <w:top w:val="none" w:sz="0" w:space="0" w:color="auto"/>
            <w:left w:val="none" w:sz="0" w:space="0" w:color="auto"/>
            <w:bottom w:val="none" w:sz="0" w:space="0" w:color="auto"/>
            <w:right w:val="none" w:sz="0" w:space="0" w:color="auto"/>
          </w:divBdr>
        </w:div>
        <w:div w:id="85810156">
          <w:marLeft w:val="0"/>
          <w:marRight w:val="0"/>
          <w:marTop w:val="0"/>
          <w:marBottom w:val="0"/>
          <w:divBdr>
            <w:top w:val="none" w:sz="0" w:space="0" w:color="auto"/>
            <w:left w:val="none" w:sz="0" w:space="0" w:color="auto"/>
            <w:bottom w:val="none" w:sz="0" w:space="0" w:color="auto"/>
            <w:right w:val="none" w:sz="0" w:space="0" w:color="auto"/>
          </w:divBdr>
        </w:div>
        <w:div w:id="157352949">
          <w:marLeft w:val="0"/>
          <w:marRight w:val="0"/>
          <w:marTop w:val="0"/>
          <w:marBottom w:val="0"/>
          <w:divBdr>
            <w:top w:val="none" w:sz="0" w:space="0" w:color="auto"/>
            <w:left w:val="none" w:sz="0" w:space="0" w:color="auto"/>
            <w:bottom w:val="none" w:sz="0" w:space="0" w:color="auto"/>
            <w:right w:val="none" w:sz="0" w:space="0" w:color="auto"/>
          </w:divBdr>
        </w:div>
        <w:div w:id="205218552">
          <w:marLeft w:val="0"/>
          <w:marRight w:val="0"/>
          <w:marTop w:val="0"/>
          <w:marBottom w:val="0"/>
          <w:divBdr>
            <w:top w:val="none" w:sz="0" w:space="0" w:color="auto"/>
            <w:left w:val="none" w:sz="0" w:space="0" w:color="auto"/>
            <w:bottom w:val="none" w:sz="0" w:space="0" w:color="auto"/>
            <w:right w:val="none" w:sz="0" w:space="0" w:color="auto"/>
          </w:divBdr>
        </w:div>
        <w:div w:id="345137887">
          <w:marLeft w:val="0"/>
          <w:marRight w:val="0"/>
          <w:marTop w:val="0"/>
          <w:marBottom w:val="0"/>
          <w:divBdr>
            <w:top w:val="none" w:sz="0" w:space="0" w:color="auto"/>
            <w:left w:val="none" w:sz="0" w:space="0" w:color="auto"/>
            <w:bottom w:val="none" w:sz="0" w:space="0" w:color="auto"/>
            <w:right w:val="none" w:sz="0" w:space="0" w:color="auto"/>
          </w:divBdr>
        </w:div>
        <w:div w:id="373114824">
          <w:marLeft w:val="0"/>
          <w:marRight w:val="0"/>
          <w:marTop w:val="0"/>
          <w:marBottom w:val="0"/>
          <w:divBdr>
            <w:top w:val="none" w:sz="0" w:space="0" w:color="auto"/>
            <w:left w:val="none" w:sz="0" w:space="0" w:color="auto"/>
            <w:bottom w:val="none" w:sz="0" w:space="0" w:color="auto"/>
            <w:right w:val="none" w:sz="0" w:space="0" w:color="auto"/>
          </w:divBdr>
        </w:div>
        <w:div w:id="497690974">
          <w:marLeft w:val="0"/>
          <w:marRight w:val="0"/>
          <w:marTop w:val="0"/>
          <w:marBottom w:val="0"/>
          <w:divBdr>
            <w:top w:val="none" w:sz="0" w:space="0" w:color="auto"/>
            <w:left w:val="none" w:sz="0" w:space="0" w:color="auto"/>
            <w:bottom w:val="none" w:sz="0" w:space="0" w:color="auto"/>
            <w:right w:val="none" w:sz="0" w:space="0" w:color="auto"/>
          </w:divBdr>
        </w:div>
        <w:div w:id="562984595">
          <w:marLeft w:val="0"/>
          <w:marRight w:val="0"/>
          <w:marTop w:val="0"/>
          <w:marBottom w:val="0"/>
          <w:divBdr>
            <w:top w:val="none" w:sz="0" w:space="0" w:color="auto"/>
            <w:left w:val="none" w:sz="0" w:space="0" w:color="auto"/>
            <w:bottom w:val="none" w:sz="0" w:space="0" w:color="auto"/>
            <w:right w:val="none" w:sz="0" w:space="0" w:color="auto"/>
          </w:divBdr>
        </w:div>
        <w:div w:id="694576048">
          <w:marLeft w:val="0"/>
          <w:marRight w:val="0"/>
          <w:marTop w:val="0"/>
          <w:marBottom w:val="0"/>
          <w:divBdr>
            <w:top w:val="none" w:sz="0" w:space="0" w:color="auto"/>
            <w:left w:val="none" w:sz="0" w:space="0" w:color="auto"/>
            <w:bottom w:val="none" w:sz="0" w:space="0" w:color="auto"/>
            <w:right w:val="none" w:sz="0" w:space="0" w:color="auto"/>
          </w:divBdr>
        </w:div>
        <w:div w:id="706174650">
          <w:marLeft w:val="0"/>
          <w:marRight w:val="0"/>
          <w:marTop w:val="0"/>
          <w:marBottom w:val="0"/>
          <w:divBdr>
            <w:top w:val="none" w:sz="0" w:space="0" w:color="auto"/>
            <w:left w:val="none" w:sz="0" w:space="0" w:color="auto"/>
            <w:bottom w:val="none" w:sz="0" w:space="0" w:color="auto"/>
            <w:right w:val="none" w:sz="0" w:space="0" w:color="auto"/>
          </w:divBdr>
        </w:div>
        <w:div w:id="816649750">
          <w:marLeft w:val="0"/>
          <w:marRight w:val="0"/>
          <w:marTop w:val="0"/>
          <w:marBottom w:val="0"/>
          <w:divBdr>
            <w:top w:val="none" w:sz="0" w:space="0" w:color="auto"/>
            <w:left w:val="none" w:sz="0" w:space="0" w:color="auto"/>
            <w:bottom w:val="none" w:sz="0" w:space="0" w:color="auto"/>
            <w:right w:val="none" w:sz="0" w:space="0" w:color="auto"/>
          </w:divBdr>
        </w:div>
        <w:div w:id="1171719139">
          <w:marLeft w:val="0"/>
          <w:marRight w:val="0"/>
          <w:marTop w:val="0"/>
          <w:marBottom w:val="0"/>
          <w:divBdr>
            <w:top w:val="none" w:sz="0" w:space="0" w:color="auto"/>
            <w:left w:val="none" w:sz="0" w:space="0" w:color="auto"/>
            <w:bottom w:val="none" w:sz="0" w:space="0" w:color="auto"/>
            <w:right w:val="none" w:sz="0" w:space="0" w:color="auto"/>
          </w:divBdr>
        </w:div>
        <w:div w:id="1237594873">
          <w:marLeft w:val="0"/>
          <w:marRight w:val="0"/>
          <w:marTop w:val="0"/>
          <w:marBottom w:val="0"/>
          <w:divBdr>
            <w:top w:val="none" w:sz="0" w:space="0" w:color="auto"/>
            <w:left w:val="none" w:sz="0" w:space="0" w:color="auto"/>
            <w:bottom w:val="none" w:sz="0" w:space="0" w:color="auto"/>
            <w:right w:val="none" w:sz="0" w:space="0" w:color="auto"/>
          </w:divBdr>
        </w:div>
        <w:div w:id="1316841745">
          <w:marLeft w:val="0"/>
          <w:marRight w:val="0"/>
          <w:marTop w:val="0"/>
          <w:marBottom w:val="0"/>
          <w:divBdr>
            <w:top w:val="none" w:sz="0" w:space="0" w:color="auto"/>
            <w:left w:val="none" w:sz="0" w:space="0" w:color="auto"/>
            <w:bottom w:val="none" w:sz="0" w:space="0" w:color="auto"/>
            <w:right w:val="none" w:sz="0" w:space="0" w:color="auto"/>
          </w:divBdr>
        </w:div>
        <w:div w:id="1755972617">
          <w:marLeft w:val="0"/>
          <w:marRight w:val="0"/>
          <w:marTop w:val="0"/>
          <w:marBottom w:val="0"/>
          <w:divBdr>
            <w:top w:val="none" w:sz="0" w:space="0" w:color="auto"/>
            <w:left w:val="none" w:sz="0" w:space="0" w:color="auto"/>
            <w:bottom w:val="none" w:sz="0" w:space="0" w:color="auto"/>
            <w:right w:val="none" w:sz="0" w:space="0" w:color="auto"/>
          </w:divBdr>
        </w:div>
        <w:div w:id="1773164640">
          <w:marLeft w:val="0"/>
          <w:marRight w:val="0"/>
          <w:marTop w:val="0"/>
          <w:marBottom w:val="0"/>
          <w:divBdr>
            <w:top w:val="none" w:sz="0" w:space="0" w:color="auto"/>
            <w:left w:val="none" w:sz="0" w:space="0" w:color="auto"/>
            <w:bottom w:val="none" w:sz="0" w:space="0" w:color="auto"/>
            <w:right w:val="none" w:sz="0" w:space="0" w:color="auto"/>
          </w:divBdr>
        </w:div>
        <w:div w:id="1823422849">
          <w:marLeft w:val="0"/>
          <w:marRight w:val="0"/>
          <w:marTop w:val="0"/>
          <w:marBottom w:val="0"/>
          <w:divBdr>
            <w:top w:val="none" w:sz="0" w:space="0" w:color="auto"/>
            <w:left w:val="none" w:sz="0" w:space="0" w:color="auto"/>
            <w:bottom w:val="none" w:sz="0" w:space="0" w:color="auto"/>
            <w:right w:val="none" w:sz="0" w:space="0" w:color="auto"/>
          </w:divBdr>
        </w:div>
        <w:div w:id="1969242571">
          <w:marLeft w:val="0"/>
          <w:marRight w:val="0"/>
          <w:marTop w:val="0"/>
          <w:marBottom w:val="0"/>
          <w:divBdr>
            <w:top w:val="none" w:sz="0" w:space="0" w:color="auto"/>
            <w:left w:val="none" w:sz="0" w:space="0" w:color="auto"/>
            <w:bottom w:val="none" w:sz="0" w:space="0" w:color="auto"/>
            <w:right w:val="none" w:sz="0" w:space="0" w:color="auto"/>
          </w:divBdr>
        </w:div>
        <w:div w:id="2135632202">
          <w:marLeft w:val="0"/>
          <w:marRight w:val="0"/>
          <w:marTop w:val="0"/>
          <w:marBottom w:val="0"/>
          <w:divBdr>
            <w:top w:val="none" w:sz="0" w:space="0" w:color="auto"/>
            <w:left w:val="none" w:sz="0" w:space="0" w:color="auto"/>
            <w:bottom w:val="none" w:sz="0" w:space="0" w:color="auto"/>
            <w:right w:val="none" w:sz="0" w:space="0" w:color="auto"/>
          </w:divBdr>
        </w:div>
        <w:div w:id="2137290137">
          <w:marLeft w:val="0"/>
          <w:marRight w:val="0"/>
          <w:marTop w:val="0"/>
          <w:marBottom w:val="0"/>
          <w:divBdr>
            <w:top w:val="none" w:sz="0" w:space="0" w:color="auto"/>
            <w:left w:val="none" w:sz="0" w:space="0" w:color="auto"/>
            <w:bottom w:val="none" w:sz="0" w:space="0" w:color="auto"/>
            <w:right w:val="none" w:sz="0" w:space="0" w:color="auto"/>
          </w:divBdr>
        </w:div>
      </w:divsChild>
    </w:div>
    <w:div w:id="416902605">
      <w:bodyDiv w:val="1"/>
      <w:marLeft w:val="0"/>
      <w:marRight w:val="0"/>
      <w:marTop w:val="0"/>
      <w:marBottom w:val="0"/>
      <w:divBdr>
        <w:top w:val="none" w:sz="0" w:space="0" w:color="auto"/>
        <w:left w:val="none" w:sz="0" w:space="0" w:color="auto"/>
        <w:bottom w:val="none" w:sz="0" w:space="0" w:color="auto"/>
        <w:right w:val="none" w:sz="0" w:space="0" w:color="auto"/>
      </w:divBdr>
    </w:div>
    <w:div w:id="580911662">
      <w:bodyDiv w:val="1"/>
      <w:marLeft w:val="0"/>
      <w:marRight w:val="0"/>
      <w:marTop w:val="0"/>
      <w:marBottom w:val="0"/>
      <w:divBdr>
        <w:top w:val="none" w:sz="0" w:space="0" w:color="auto"/>
        <w:left w:val="none" w:sz="0" w:space="0" w:color="auto"/>
        <w:bottom w:val="none" w:sz="0" w:space="0" w:color="auto"/>
        <w:right w:val="none" w:sz="0" w:space="0" w:color="auto"/>
      </w:divBdr>
    </w:div>
    <w:div w:id="1290746599">
      <w:bodyDiv w:val="1"/>
      <w:marLeft w:val="0"/>
      <w:marRight w:val="0"/>
      <w:marTop w:val="0"/>
      <w:marBottom w:val="0"/>
      <w:divBdr>
        <w:top w:val="none" w:sz="0" w:space="0" w:color="auto"/>
        <w:left w:val="none" w:sz="0" w:space="0" w:color="auto"/>
        <w:bottom w:val="none" w:sz="0" w:space="0" w:color="auto"/>
        <w:right w:val="none" w:sz="0" w:space="0" w:color="auto"/>
      </w:divBdr>
    </w:div>
    <w:div w:id="1790202597">
      <w:bodyDiv w:val="1"/>
      <w:marLeft w:val="0"/>
      <w:marRight w:val="0"/>
      <w:marTop w:val="0"/>
      <w:marBottom w:val="0"/>
      <w:divBdr>
        <w:top w:val="none" w:sz="0" w:space="0" w:color="auto"/>
        <w:left w:val="none" w:sz="0" w:space="0" w:color="auto"/>
        <w:bottom w:val="none" w:sz="0" w:space="0" w:color="auto"/>
        <w:right w:val="none" w:sz="0" w:space="0" w:color="auto"/>
      </w:divBdr>
      <w:divsChild>
        <w:div w:id="4938391">
          <w:marLeft w:val="0"/>
          <w:marRight w:val="0"/>
          <w:marTop w:val="0"/>
          <w:marBottom w:val="0"/>
          <w:divBdr>
            <w:top w:val="none" w:sz="0" w:space="0" w:color="auto"/>
            <w:left w:val="none" w:sz="0" w:space="0" w:color="auto"/>
            <w:bottom w:val="none" w:sz="0" w:space="0" w:color="auto"/>
            <w:right w:val="none" w:sz="0" w:space="0" w:color="auto"/>
          </w:divBdr>
        </w:div>
        <w:div w:id="87704731">
          <w:marLeft w:val="0"/>
          <w:marRight w:val="0"/>
          <w:marTop w:val="0"/>
          <w:marBottom w:val="0"/>
          <w:divBdr>
            <w:top w:val="none" w:sz="0" w:space="0" w:color="auto"/>
            <w:left w:val="none" w:sz="0" w:space="0" w:color="auto"/>
            <w:bottom w:val="none" w:sz="0" w:space="0" w:color="auto"/>
            <w:right w:val="none" w:sz="0" w:space="0" w:color="auto"/>
          </w:divBdr>
        </w:div>
        <w:div w:id="446972217">
          <w:marLeft w:val="0"/>
          <w:marRight w:val="0"/>
          <w:marTop w:val="0"/>
          <w:marBottom w:val="0"/>
          <w:divBdr>
            <w:top w:val="none" w:sz="0" w:space="0" w:color="auto"/>
            <w:left w:val="none" w:sz="0" w:space="0" w:color="auto"/>
            <w:bottom w:val="none" w:sz="0" w:space="0" w:color="auto"/>
            <w:right w:val="none" w:sz="0" w:space="0" w:color="auto"/>
          </w:divBdr>
        </w:div>
        <w:div w:id="455564113">
          <w:marLeft w:val="0"/>
          <w:marRight w:val="0"/>
          <w:marTop w:val="0"/>
          <w:marBottom w:val="0"/>
          <w:divBdr>
            <w:top w:val="none" w:sz="0" w:space="0" w:color="auto"/>
            <w:left w:val="none" w:sz="0" w:space="0" w:color="auto"/>
            <w:bottom w:val="none" w:sz="0" w:space="0" w:color="auto"/>
            <w:right w:val="none" w:sz="0" w:space="0" w:color="auto"/>
          </w:divBdr>
        </w:div>
        <w:div w:id="545874406">
          <w:marLeft w:val="0"/>
          <w:marRight w:val="0"/>
          <w:marTop w:val="0"/>
          <w:marBottom w:val="0"/>
          <w:divBdr>
            <w:top w:val="none" w:sz="0" w:space="0" w:color="auto"/>
            <w:left w:val="none" w:sz="0" w:space="0" w:color="auto"/>
            <w:bottom w:val="none" w:sz="0" w:space="0" w:color="auto"/>
            <w:right w:val="none" w:sz="0" w:space="0" w:color="auto"/>
          </w:divBdr>
        </w:div>
        <w:div w:id="649673269">
          <w:marLeft w:val="0"/>
          <w:marRight w:val="0"/>
          <w:marTop w:val="0"/>
          <w:marBottom w:val="0"/>
          <w:divBdr>
            <w:top w:val="none" w:sz="0" w:space="0" w:color="auto"/>
            <w:left w:val="none" w:sz="0" w:space="0" w:color="auto"/>
            <w:bottom w:val="none" w:sz="0" w:space="0" w:color="auto"/>
            <w:right w:val="none" w:sz="0" w:space="0" w:color="auto"/>
          </w:divBdr>
        </w:div>
        <w:div w:id="1006829867">
          <w:marLeft w:val="0"/>
          <w:marRight w:val="0"/>
          <w:marTop w:val="0"/>
          <w:marBottom w:val="0"/>
          <w:divBdr>
            <w:top w:val="none" w:sz="0" w:space="0" w:color="auto"/>
            <w:left w:val="none" w:sz="0" w:space="0" w:color="auto"/>
            <w:bottom w:val="none" w:sz="0" w:space="0" w:color="auto"/>
            <w:right w:val="none" w:sz="0" w:space="0" w:color="auto"/>
          </w:divBdr>
        </w:div>
        <w:div w:id="1019046840">
          <w:marLeft w:val="0"/>
          <w:marRight w:val="0"/>
          <w:marTop w:val="0"/>
          <w:marBottom w:val="0"/>
          <w:divBdr>
            <w:top w:val="none" w:sz="0" w:space="0" w:color="auto"/>
            <w:left w:val="none" w:sz="0" w:space="0" w:color="auto"/>
            <w:bottom w:val="none" w:sz="0" w:space="0" w:color="auto"/>
            <w:right w:val="none" w:sz="0" w:space="0" w:color="auto"/>
          </w:divBdr>
        </w:div>
        <w:div w:id="1182550934">
          <w:marLeft w:val="0"/>
          <w:marRight w:val="0"/>
          <w:marTop w:val="0"/>
          <w:marBottom w:val="0"/>
          <w:divBdr>
            <w:top w:val="none" w:sz="0" w:space="0" w:color="auto"/>
            <w:left w:val="none" w:sz="0" w:space="0" w:color="auto"/>
            <w:bottom w:val="none" w:sz="0" w:space="0" w:color="auto"/>
            <w:right w:val="none" w:sz="0" w:space="0" w:color="auto"/>
          </w:divBdr>
        </w:div>
        <w:div w:id="1213813467">
          <w:marLeft w:val="0"/>
          <w:marRight w:val="0"/>
          <w:marTop w:val="0"/>
          <w:marBottom w:val="0"/>
          <w:divBdr>
            <w:top w:val="none" w:sz="0" w:space="0" w:color="auto"/>
            <w:left w:val="none" w:sz="0" w:space="0" w:color="auto"/>
            <w:bottom w:val="none" w:sz="0" w:space="0" w:color="auto"/>
            <w:right w:val="none" w:sz="0" w:space="0" w:color="auto"/>
          </w:divBdr>
        </w:div>
        <w:div w:id="1247425652">
          <w:marLeft w:val="0"/>
          <w:marRight w:val="0"/>
          <w:marTop w:val="0"/>
          <w:marBottom w:val="0"/>
          <w:divBdr>
            <w:top w:val="none" w:sz="0" w:space="0" w:color="auto"/>
            <w:left w:val="none" w:sz="0" w:space="0" w:color="auto"/>
            <w:bottom w:val="none" w:sz="0" w:space="0" w:color="auto"/>
            <w:right w:val="none" w:sz="0" w:space="0" w:color="auto"/>
          </w:divBdr>
        </w:div>
        <w:div w:id="1397508344">
          <w:marLeft w:val="0"/>
          <w:marRight w:val="0"/>
          <w:marTop w:val="0"/>
          <w:marBottom w:val="0"/>
          <w:divBdr>
            <w:top w:val="none" w:sz="0" w:space="0" w:color="auto"/>
            <w:left w:val="none" w:sz="0" w:space="0" w:color="auto"/>
            <w:bottom w:val="none" w:sz="0" w:space="0" w:color="auto"/>
            <w:right w:val="none" w:sz="0" w:space="0" w:color="auto"/>
          </w:divBdr>
        </w:div>
        <w:div w:id="1445734309">
          <w:marLeft w:val="0"/>
          <w:marRight w:val="0"/>
          <w:marTop w:val="0"/>
          <w:marBottom w:val="0"/>
          <w:divBdr>
            <w:top w:val="none" w:sz="0" w:space="0" w:color="auto"/>
            <w:left w:val="none" w:sz="0" w:space="0" w:color="auto"/>
            <w:bottom w:val="none" w:sz="0" w:space="0" w:color="auto"/>
            <w:right w:val="none" w:sz="0" w:space="0" w:color="auto"/>
          </w:divBdr>
        </w:div>
        <w:div w:id="1496068315">
          <w:marLeft w:val="0"/>
          <w:marRight w:val="0"/>
          <w:marTop w:val="0"/>
          <w:marBottom w:val="0"/>
          <w:divBdr>
            <w:top w:val="none" w:sz="0" w:space="0" w:color="auto"/>
            <w:left w:val="none" w:sz="0" w:space="0" w:color="auto"/>
            <w:bottom w:val="none" w:sz="0" w:space="0" w:color="auto"/>
            <w:right w:val="none" w:sz="0" w:space="0" w:color="auto"/>
          </w:divBdr>
        </w:div>
        <w:div w:id="1686595014">
          <w:marLeft w:val="0"/>
          <w:marRight w:val="0"/>
          <w:marTop w:val="0"/>
          <w:marBottom w:val="0"/>
          <w:divBdr>
            <w:top w:val="none" w:sz="0" w:space="0" w:color="auto"/>
            <w:left w:val="none" w:sz="0" w:space="0" w:color="auto"/>
            <w:bottom w:val="none" w:sz="0" w:space="0" w:color="auto"/>
            <w:right w:val="none" w:sz="0" w:space="0" w:color="auto"/>
          </w:divBdr>
        </w:div>
        <w:div w:id="1710375982">
          <w:marLeft w:val="0"/>
          <w:marRight w:val="0"/>
          <w:marTop w:val="0"/>
          <w:marBottom w:val="0"/>
          <w:divBdr>
            <w:top w:val="none" w:sz="0" w:space="0" w:color="auto"/>
            <w:left w:val="none" w:sz="0" w:space="0" w:color="auto"/>
            <w:bottom w:val="none" w:sz="0" w:space="0" w:color="auto"/>
            <w:right w:val="none" w:sz="0" w:space="0" w:color="auto"/>
          </w:divBdr>
        </w:div>
        <w:div w:id="1771702826">
          <w:marLeft w:val="0"/>
          <w:marRight w:val="0"/>
          <w:marTop w:val="0"/>
          <w:marBottom w:val="0"/>
          <w:divBdr>
            <w:top w:val="none" w:sz="0" w:space="0" w:color="auto"/>
            <w:left w:val="none" w:sz="0" w:space="0" w:color="auto"/>
            <w:bottom w:val="none" w:sz="0" w:space="0" w:color="auto"/>
            <w:right w:val="none" w:sz="0" w:space="0" w:color="auto"/>
          </w:divBdr>
        </w:div>
        <w:div w:id="1817989245">
          <w:marLeft w:val="0"/>
          <w:marRight w:val="0"/>
          <w:marTop w:val="0"/>
          <w:marBottom w:val="0"/>
          <w:divBdr>
            <w:top w:val="none" w:sz="0" w:space="0" w:color="auto"/>
            <w:left w:val="none" w:sz="0" w:space="0" w:color="auto"/>
            <w:bottom w:val="none" w:sz="0" w:space="0" w:color="auto"/>
            <w:right w:val="none" w:sz="0" w:space="0" w:color="auto"/>
          </w:divBdr>
        </w:div>
        <w:div w:id="1949316155">
          <w:marLeft w:val="0"/>
          <w:marRight w:val="0"/>
          <w:marTop w:val="0"/>
          <w:marBottom w:val="0"/>
          <w:divBdr>
            <w:top w:val="none" w:sz="0" w:space="0" w:color="auto"/>
            <w:left w:val="none" w:sz="0" w:space="0" w:color="auto"/>
            <w:bottom w:val="none" w:sz="0" w:space="0" w:color="auto"/>
            <w:right w:val="none" w:sz="0" w:space="0" w:color="auto"/>
          </w:divBdr>
        </w:div>
        <w:div w:id="1983610353">
          <w:marLeft w:val="0"/>
          <w:marRight w:val="0"/>
          <w:marTop w:val="0"/>
          <w:marBottom w:val="0"/>
          <w:divBdr>
            <w:top w:val="none" w:sz="0" w:space="0" w:color="auto"/>
            <w:left w:val="none" w:sz="0" w:space="0" w:color="auto"/>
            <w:bottom w:val="none" w:sz="0" w:space="0" w:color="auto"/>
            <w:right w:val="none" w:sz="0" w:space="0" w:color="auto"/>
          </w:divBdr>
        </w:div>
      </w:divsChild>
    </w:div>
    <w:div w:id="1844707646">
      <w:bodyDiv w:val="1"/>
      <w:marLeft w:val="0"/>
      <w:marRight w:val="0"/>
      <w:marTop w:val="0"/>
      <w:marBottom w:val="0"/>
      <w:divBdr>
        <w:top w:val="none" w:sz="0" w:space="0" w:color="auto"/>
        <w:left w:val="none" w:sz="0" w:space="0" w:color="auto"/>
        <w:bottom w:val="none" w:sz="0" w:space="0" w:color="auto"/>
        <w:right w:val="none" w:sz="0" w:space="0" w:color="auto"/>
      </w:divBdr>
    </w:div>
    <w:div w:id="1936203385">
      <w:bodyDiv w:val="1"/>
      <w:marLeft w:val="0"/>
      <w:marRight w:val="0"/>
      <w:marTop w:val="0"/>
      <w:marBottom w:val="0"/>
      <w:divBdr>
        <w:top w:val="none" w:sz="0" w:space="0" w:color="auto"/>
        <w:left w:val="none" w:sz="0" w:space="0" w:color="auto"/>
        <w:bottom w:val="none" w:sz="0" w:space="0" w:color="auto"/>
        <w:right w:val="none" w:sz="0" w:space="0" w:color="auto"/>
      </w:divBdr>
    </w:div>
    <w:div w:id="214180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DD3D5D516E674EB9B859D2E2A66217" ma:contentTypeVersion="15" ma:contentTypeDescription="Create a new document." ma:contentTypeScope="" ma:versionID="40994a30dfacfd1a62272fe18d7d81e4">
  <xsd:schema xmlns:xsd="http://www.w3.org/2001/XMLSchema" xmlns:xs="http://www.w3.org/2001/XMLSchema" xmlns:p="http://schemas.microsoft.com/office/2006/metadata/properties" xmlns:ns3="425504b7-e31f-4910-b50e-3032fec5e866" xmlns:ns4="779a766b-85bf-45bf-8aa6-7b2b9b297f28" targetNamespace="http://schemas.microsoft.com/office/2006/metadata/properties" ma:root="true" ma:fieldsID="d29f4ff76a151c192be88eb23a0e0fd6" ns3:_="" ns4:_="">
    <xsd:import namespace="425504b7-e31f-4910-b50e-3032fec5e866"/>
    <xsd:import namespace="779a766b-85bf-45bf-8aa6-7b2b9b297f2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AutoTags" minOccurs="0"/>
                <xsd:element ref="ns4:MediaServiceObjectDetectorVersions" minOccurs="0"/>
                <xsd:element ref="ns4:MediaServiceSearchProperties" minOccurs="0"/>
                <xsd:element ref="ns4:MediaServiceSystem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5504b7-e31f-4910-b50e-3032fec5e8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9a766b-85bf-45bf-8aa6-7b2b9b297f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79a766b-85bf-45bf-8aa6-7b2b9b297f2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E895F5-6DF6-47BF-A373-9C165B361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5504b7-e31f-4910-b50e-3032fec5e866"/>
    <ds:schemaRef ds:uri="779a766b-85bf-45bf-8aa6-7b2b9b297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6FE890-A771-4B9A-843D-C9FF037A2009}">
  <ds:schemaRef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purl.org/dc/elements/1.1/"/>
    <ds:schemaRef ds:uri="425504b7-e31f-4910-b50e-3032fec5e866"/>
    <ds:schemaRef ds:uri="http://www.w3.org/XML/1998/namespace"/>
    <ds:schemaRef ds:uri="http://purl.org/dc/terms/"/>
    <ds:schemaRef ds:uri="http://schemas.microsoft.com/office/infopath/2007/PartnerControls"/>
    <ds:schemaRef ds:uri="779a766b-85bf-45bf-8aa6-7b2b9b297f28"/>
  </ds:schemaRefs>
</ds:datastoreItem>
</file>

<file path=customXml/itemProps3.xml><?xml version="1.0" encoding="utf-8"?>
<ds:datastoreItem xmlns:ds="http://schemas.openxmlformats.org/officeDocument/2006/customXml" ds:itemID="{6CEA330C-6A06-4D83-9AC4-67E25E581C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1941</Words>
  <Characters>11069</Characters>
  <Application>Microsoft Office Word</Application>
  <DocSecurity>0</DocSecurity>
  <Lines>92</Lines>
  <Paragraphs>25</Paragraphs>
  <ScaleCrop>false</ScaleCrop>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 Dedumo</dc:creator>
  <cp:keywords/>
  <dc:description/>
  <cp:lastModifiedBy>Emmanuel A. Dedumo</cp:lastModifiedBy>
  <cp:revision>2</cp:revision>
  <cp:lastPrinted>2024-09-02T06:13:00Z</cp:lastPrinted>
  <dcterms:created xsi:type="dcterms:W3CDTF">2024-09-30T09:32:00Z</dcterms:created>
  <dcterms:modified xsi:type="dcterms:W3CDTF">2024-09-30T09:32:00Z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0x01010035DD3D5D516E674EB9B859D2E2A66217</vt:lpwstr>
  </property>
</Properties>
</file>