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DB89" w14:textId="77777777" w:rsidR="001216A6" w:rsidRDefault="001216A6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0A0D1E4" w14:textId="77777777" w:rsidR="001216A6" w:rsidRDefault="001216A6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4A0D75E" w14:textId="77777777" w:rsidR="001216A6" w:rsidRDefault="001216A6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9730C30" w14:textId="77777777" w:rsidR="001216A6" w:rsidRDefault="001216A6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DA75B84" w14:textId="77777777" w:rsidR="001216A6" w:rsidRDefault="001216A6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W w:w="9498" w:type="dxa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498"/>
      </w:tblGrid>
      <w:tr w:rsidR="001216A6" w14:paraId="1EB9D282" w14:textId="77777777">
        <w:trPr>
          <w:trHeight w:val="6240"/>
        </w:trPr>
        <w:tc>
          <w:tcPr>
            <w:tcW w:w="9498" w:type="dxa"/>
          </w:tcPr>
          <w:p w14:paraId="50D98827" w14:textId="2E94FC5A" w:rsidR="001216A6" w:rsidRPr="00A742FB" w:rsidRDefault="00A742FB" w:rsidP="00A742FB">
            <w:pPr>
              <w:pStyle w:val="TitoloDocumento"/>
              <w:widowControl w:val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Manuale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Utente</w:t>
            </w:r>
            <w:proofErr w:type="spellEnd"/>
          </w:p>
          <w:p w14:paraId="44491BCE" w14:textId="77777777" w:rsidR="001216A6" w:rsidRDefault="00D82CF8">
            <w:pPr>
              <w:pStyle w:val="TitoloDocumento"/>
              <w:widowControl w:val="0"/>
              <w:jc w:val="center"/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 w14:paraId="43BC8D4B" w14:textId="77777777" w:rsidR="001216A6" w:rsidRDefault="00D82CF8">
            <w:pPr>
              <w:pStyle w:val="TitoloDocumento"/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89535" distR="89535" simplePos="0" relativeHeight="20" behindDoc="0" locked="0" layoutInCell="1" allowOverlap="1" wp14:anchorId="6CE6EF0E" wp14:editId="726DEADD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33265" cy="2292985"/>
                      <wp:effectExtent l="0" t="0" r="0" b="0"/>
                      <wp:wrapSquare wrapText="bothSides"/>
                      <wp:docPr id="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2760" cy="2292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Layout w:type="fixed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08"/>
                                    <w:gridCol w:w="5314"/>
                                  </w:tblGrid>
                                  <w:tr w:rsidR="001216A6" w14:paraId="1DA2EA7C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6FA0B28D" w14:textId="77777777" w:rsidR="001216A6" w:rsidRDefault="00D82CF8">
                                        <w:pPr>
                                          <w:pStyle w:val="Contenutocornice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02EEC908" w14:textId="77777777" w:rsidR="001216A6" w:rsidRDefault="001216A6">
                                        <w:pPr>
                                          <w:pStyle w:val="Contenutocornice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216A6" w14:paraId="27E51A61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0E0A61D5" w14:textId="77777777" w:rsidR="001216A6" w:rsidRDefault="00D82CF8">
                                        <w:pPr>
                                          <w:pStyle w:val="Contenutocornice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3F57D722" w14:textId="723FEAA5" w:rsidR="001216A6" w:rsidRDefault="00D82CF8">
                                        <w:pPr>
                                          <w:pStyle w:val="Contenutocornice"/>
                                          <w:widowControl w:val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</w:t>
                                        </w:r>
                                        <w:r w:rsidR="00A742FB">
                                          <w:rPr>
                                            <w:rFonts w:ascii="Century Gothic" w:hAnsi="Century Gothic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1216A6" w14:paraId="7FCEE93E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1B31CBB7" w14:textId="77777777" w:rsidR="001216A6" w:rsidRDefault="00D82CF8">
                                        <w:pPr>
                                          <w:pStyle w:val="Contenutocornice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060E21A" w14:textId="40D279D6" w:rsidR="001216A6" w:rsidRDefault="00A742FB">
                                        <w:pPr>
                                          <w:pStyle w:val="Contenutocornice"/>
                                          <w:widowControl w:val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13</w:t>
                                        </w:r>
                                        <w:r w:rsidR="00D82CF8">
                                          <w:rPr>
                                            <w:rFonts w:ascii="Century Gothic" w:hAnsi="Century Gothic"/>
                                          </w:rPr>
                                          <w:t>/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01</w:t>
                                        </w:r>
                                        <w:r w:rsidR="00D82CF8">
                                          <w:rPr>
                                            <w:rFonts w:ascii="Century Gothic" w:hAnsi="Century Gothic"/>
                                          </w:rPr>
                                          <w:t>/202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1216A6" w14:paraId="30A51D16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FD6DBA5" w14:textId="77777777" w:rsidR="001216A6" w:rsidRDefault="00D82CF8">
                                        <w:pPr>
                                          <w:pStyle w:val="Contenutocornice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30B526FA" w14:textId="77777777" w:rsidR="001216A6" w:rsidRDefault="00D82CF8">
                                        <w:pPr>
                                          <w:pStyle w:val="Contenutocornice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 w:rsidR="001216A6" w14:paraId="356348A5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4959ADC8" w14:textId="77777777" w:rsidR="001216A6" w:rsidRDefault="00D82CF8">
                                        <w:pPr>
                                          <w:pStyle w:val="Contenutocornice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106CB4DD" w14:textId="77777777" w:rsidR="001216A6" w:rsidRDefault="00D82CF8">
                                        <w:pPr>
                                          <w:pStyle w:val="Contenutocornice"/>
                                          <w:widowControl w:val="0"/>
                                          <w:tabs>
                                            <w:tab w:val="left" w:pos="1910"/>
                                          </w:tabs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 w:rsidR="001216A6" w14:paraId="15F59382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CE6AAEC" w14:textId="77777777" w:rsidR="001216A6" w:rsidRDefault="00D82CF8">
                                        <w:pPr>
                                          <w:pStyle w:val="Contenutocornice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 w14:paraId="7837F66C" w14:textId="77777777" w:rsidR="001216A6" w:rsidRDefault="001216A6">
                                        <w:pPr>
                                          <w:pStyle w:val="Contenutocornice"/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928A8E3" w14:textId="77777777" w:rsidR="001216A6" w:rsidRDefault="001216A6">
                                  <w:pPr>
                                    <w:pStyle w:val="Contenutocornice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E6EF0E" id="Cornice1" o:spid="_x0000_s1026" style="position:absolute;left:0;text-align:left;margin-left:305.75pt;margin-top:.55pt;width:356.95pt;height:180.55pt;z-index:20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" filled="f" stroked="f" strokeweight="0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08"/>
                              <w:gridCol w:w="5314"/>
                            </w:tblGrid>
                            <w:tr w:rsidR="001216A6" w14:paraId="1DA2EA7C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6FA0B28D" w14:textId="77777777" w:rsidR="001216A6" w:rsidRDefault="00D82CF8">
                                  <w:pPr>
                                    <w:pStyle w:val="Contenutocornice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02EEC908" w14:textId="77777777" w:rsidR="001216A6" w:rsidRDefault="001216A6">
                                  <w:pPr>
                                    <w:pStyle w:val="Contenutocornice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1216A6" w14:paraId="27E51A61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0E0A61D5" w14:textId="77777777" w:rsidR="001216A6" w:rsidRDefault="00D82CF8">
                                  <w:pPr>
                                    <w:pStyle w:val="Contenutocornice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3F57D722" w14:textId="723FEAA5" w:rsidR="001216A6" w:rsidRDefault="00D82CF8">
                                  <w:pPr>
                                    <w:pStyle w:val="Contenutocornice"/>
                                    <w:widowControl w:val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</w:t>
                                  </w:r>
                                  <w:r w:rsidR="00A742FB">
                                    <w:rPr>
                                      <w:rFonts w:ascii="Century Gothic" w:hAnsi="Century Gothic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216A6" w14:paraId="7FCEE93E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1B31CBB7" w14:textId="77777777" w:rsidR="001216A6" w:rsidRDefault="00D82CF8">
                                  <w:pPr>
                                    <w:pStyle w:val="Contenutocornice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060E21A" w14:textId="40D279D6" w:rsidR="001216A6" w:rsidRDefault="00A742FB">
                                  <w:pPr>
                                    <w:pStyle w:val="Contenutocornice"/>
                                    <w:widowControl w:val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13</w:t>
                                  </w:r>
                                  <w:r w:rsidR="00D82CF8">
                                    <w:rPr>
                                      <w:rFonts w:ascii="Century Gothic" w:hAnsi="Century Gothic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01</w:t>
                                  </w:r>
                                  <w:r w:rsidR="00D82CF8">
                                    <w:rPr>
                                      <w:rFonts w:ascii="Century Gothic" w:hAnsi="Century Gothic"/>
                                    </w:rPr>
                                    <w:t>/202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1216A6" w14:paraId="30A51D16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FD6DBA5" w14:textId="77777777" w:rsidR="001216A6" w:rsidRDefault="00D82CF8">
                                  <w:pPr>
                                    <w:pStyle w:val="Contenutocornice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30B526FA" w14:textId="77777777" w:rsidR="001216A6" w:rsidRDefault="00D82CF8">
                                  <w:pPr>
                                    <w:pStyle w:val="Contenutocornice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 w:rsidR="001216A6" w14:paraId="356348A5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4959ADC8" w14:textId="77777777" w:rsidR="001216A6" w:rsidRDefault="00D82CF8">
                                  <w:pPr>
                                    <w:pStyle w:val="Contenutocornice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106CB4DD" w14:textId="77777777" w:rsidR="001216A6" w:rsidRDefault="00D82CF8">
                                  <w:pPr>
                                    <w:pStyle w:val="Contenutocornice"/>
                                    <w:widowControl w:val="0"/>
                                    <w:tabs>
                                      <w:tab w:val="left" w:pos="1910"/>
                                    </w:tabs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 w:rsidR="001216A6" w14:paraId="15F59382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CE6AAEC" w14:textId="77777777" w:rsidR="001216A6" w:rsidRDefault="00D82CF8">
                                  <w:pPr>
                                    <w:pStyle w:val="Contenutocornice"/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 w14:paraId="7837F66C" w14:textId="77777777" w:rsidR="001216A6" w:rsidRDefault="001216A6">
                                  <w:pPr>
                                    <w:pStyle w:val="Contenutocornice"/>
                                    <w:widowControl w:val="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28A8E3" w14:textId="77777777" w:rsidR="001216A6" w:rsidRDefault="001216A6">
                            <w:pPr>
                              <w:pStyle w:val="Contenutocornice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  <w:p w14:paraId="33855FD2" w14:textId="77777777" w:rsidR="001216A6" w:rsidRDefault="001216A6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4E79"/>
                <w:sz w:val="40"/>
                <w:szCs w:val="40"/>
                <w:lang w:eastAsia="it-IT"/>
              </w:rPr>
            </w:pPr>
          </w:p>
        </w:tc>
      </w:tr>
    </w:tbl>
    <w:p w14:paraId="59CD892F" w14:textId="77777777" w:rsidR="001216A6" w:rsidRDefault="00D82CF8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sectPr w:rsidR="001216A6">
          <w:headerReference w:type="default" r:id="rId8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  <w:r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3D14C69C" w14:textId="77777777" w:rsidR="001216A6" w:rsidRDefault="00D82CF8">
      <w:pPr>
        <w:pStyle w:val="GpsTitolo"/>
      </w:pPr>
      <w:bookmarkStart w:id="0" w:name="_Toc89953943"/>
      <w:bookmarkStart w:id="1" w:name="_Toc465941687"/>
      <w:proofErr w:type="spellStart"/>
      <w:r>
        <w:rPr>
          <w:rFonts w:eastAsia="Droid Sans"/>
          <w:u w:val="single" w:color="1F4E79"/>
        </w:rPr>
        <w:lastRenderedPageBreak/>
        <w:t>Revision</w:t>
      </w:r>
      <w:proofErr w:type="spellEnd"/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  <w:bookmarkEnd w:id="1"/>
    </w:p>
    <w:p w14:paraId="61143625" w14:textId="77777777" w:rsidR="001216A6" w:rsidRDefault="001216A6">
      <w:pPr>
        <w:rPr>
          <w:rFonts w:eastAsia="Droid Sans"/>
          <w:u w:val="single"/>
        </w:rPr>
      </w:pPr>
    </w:p>
    <w:tbl>
      <w:tblPr>
        <w:tblW w:w="9405" w:type="dxa"/>
        <w:tblInd w:w="1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08"/>
        <w:gridCol w:w="1455"/>
        <w:gridCol w:w="3271"/>
        <w:gridCol w:w="2371"/>
      </w:tblGrid>
      <w:tr w:rsidR="001216A6" w14:paraId="4F833B41" w14:textId="77777777" w:rsidTr="00A742FB">
        <w:trPr>
          <w:trHeight w:val="568"/>
        </w:trPr>
        <w:tc>
          <w:tcPr>
            <w:tcW w:w="230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  <w:vAlign w:val="center"/>
          </w:tcPr>
          <w:p w14:paraId="5F6E23B9" w14:textId="77777777" w:rsidR="001216A6" w:rsidRDefault="00D82CF8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  <w:vAlign w:val="center"/>
          </w:tcPr>
          <w:p w14:paraId="1F5D5AD5" w14:textId="77777777" w:rsidR="001216A6" w:rsidRDefault="00D82CF8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  <w:vAlign w:val="center"/>
          </w:tcPr>
          <w:p w14:paraId="5B726310" w14:textId="77777777" w:rsidR="001216A6" w:rsidRDefault="00D82CF8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7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2A6099"/>
            <w:vAlign w:val="center"/>
          </w:tcPr>
          <w:p w14:paraId="4E4F33CE" w14:textId="77777777" w:rsidR="001216A6" w:rsidRDefault="00D82CF8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Autori</w:t>
            </w:r>
          </w:p>
        </w:tc>
      </w:tr>
      <w:tr w:rsidR="001216A6" w14:paraId="05F906E9" w14:textId="77777777" w:rsidTr="00A742FB">
        <w:trPr>
          <w:trHeight w:val="1201"/>
        </w:trPr>
        <w:tc>
          <w:tcPr>
            <w:tcW w:w="2308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DEEAF6"/>
            <w:vAlign w:val="center"/>
          </w:tcPr>
          <w:p w14:paraId="24B38469" w14:textId="0B8BCD9B" w:rsidR="001216A6" w:rsidRDefault="00A742FB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  <w:r w:rsidR="00D82CF8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D82CF8">
              <w:rPr>
                <w:color w:val="000000"/>
              </w:rPr>
              <w:t>/202</w:t>
            </w:r>
            <w:r>
              <w:rPr>
                <w:color w:val="000000"/>
              </w:rPr>
              <w:t>2</w:t>
            </w:r>
          </w:p>
        </w:tc>
        <w:tc>
          <w:tcPr>
            <w:tcW w:w="1455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vAlign w:val="center"/>
          </w:tcPr>
          <w:p w14:paraId="15EB7648" w14:textId="06EA7A0A" w:rsidR="001216A6" w:rsidRDefault="00D82CF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A742FB">
              <w:rPr>
                <w:color w:val="000000"/>
              </w:rPr>
              <w:t>1</w:t>
            </w:r>
          </w:p>
        </w:tc>
        <w:tc>
          <w:tcPr>
            <w:tcW w:w="327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vAlign w:val="center"/>
          </w:tcPr>
          <w:p w14:paraId="0550267E" w14:textId="251D29EA" w:rsidR="001216A6" w:rsidRDefault="00A742FB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Prima stesura</w:t>
            </w:r>
          </w:p>
        </w:tc>
        <w:tc>
          <w:tcPr>
            <w:tcW w:w="237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vAlign w:val="center"/>
          </w:tcPr>
          <w:p w14:paraId="58671763" w14:textId="54B865F3" w:rsidR="001216A6" w:rsidRDefault="00D82CF8" w:rsidP="00A742FB">
            <w:pPr>
              <w:widowControl w:val="0"/>
              <w:tabs>
                <w:tab w:val="left" w:pos="191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Antonio Scotellaro</w:t>
            </w:r>
          </w:p>
        </w:tc>
      </w:tr>
    </w:tbl>
    <w:p w14:paraId="67930A55" w14:textId="77777777" w:rsidR="001216A6" w:rsidRDefault="001216A6">
      <w:pPr>
        <w:sectPr w:rsidR="001216A6">
          <w:headerReference w:type="default" r:id="rId9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p w14:paraId="0F003B92" w14:textId="77777777" w:rsidR="001216A6" w:rsidRDefault="001216A6">
      <w:pPr>
        <w:pStyle w:val="GpsTitolo"/>
      </w:pPr>
    </w:p>
    <w:sdt>
      <w:sdtPr>
        <w:rPr>
          <w:color w:val="auto"/>
          <w:sz w:val="22"/>
          <w:szCs w:val="22"/>
          <w:lang w:eastAsia="en-US"/>
        </w:rPr>
        <w:id w:val="-1320343082"/>
        <w:docPartObj>
          <w:docPartGallery w:val="Table of Contents"/>
          <w:docPartUnique/>
        </w:docPartObj>
      </w:sdtPr>
      <w:sdtEndPr/>
      <w:sdtContent>
        <w:p w14:paraId="16F9F79B" w14:textId="5F56DAA8" w:rsidR="001216A6" w:rsidRDefault="00D82CF8">
          <w:pPr>
            <w:pStyle w:val="Titolosommario"/>
          </w:pPr>
          <w:r>
            <w:t>Sommario</w:t>
          </w:r>
        </w:p>
        <w:p w14:paraId="4680620E" w14:textId="03CAC01C" w:rsidR="005246B5" w:rsidRDefault="00D82CF8">
          <w:pPr>
            <w:pStyle w:val="Sommario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fldChar w:fldCharType="begin"/>
          </w:r>
          <w:r>
            <w:rPr>
              <w:rStyle w:val="Saltoaindice"/>
            </w:rPr>
            <w:instrText>TOC \f \o "1-9" \h</w:instrText>
          </w:r>
          <w:r>
            <w:rPr>
              <w:rStyle w:val="Saltoaindice"/>
            </w:rPr>
            <w:fldChar w:fldCharType="separate"/>
          </w:r>
          <w:hyperlink w:anchor="_Toc93084549" w:history="1">
            <w:r w:rsidR="005246B5" w:rsidRPr="00277908">
              <w:rPr>
                <w:rStyle w:val="Collegamentoipertestuale"/>
                <w:noProof/>
              </w:rPr>
              <w:t>1.</w:t>
            </w:r>
            <w:r w:rsidR="005246B5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5246B5" w:rsidRPr="00277908">
              <w:rPr>
                <w:rStyle w:val="Collegamentoipertestuale"/>
                <w:noProof/>
              </w:rPr>
              <w:t>Introduzione</w:t>
            </w:r>
            <w:r w:rsidR="005246B5">
              <w:rPr>
                <w:noProof/>
              </w:rPr>
              <w:tab/>
            </w:r>
            <w:r w:rsidR="005246B5">
              <w:rPr>
                <w:noProof/>
              </w:rPr>
              <w:fldChar w:fldCharType="begin"/>
            </w:r>
            <w:r w:rsidR="005246B5">
              <w:rPr>
                <w:noProof/>
              </w:rPr>
              <w:instrText xml:space="preserve"> PAGEREF _Toc93084549 \h </w:instrText>
            </w:r>
            <w:r w:rsidR="005246B5">
              <w:rPr>
                <w:noProof/>
              </w:rPr>
            </w:r>
            <w:r w:rsidR="005246B5">
              <w:rPr>
                <w:noProof/>
              </w:rPr>
              <w:fldChar w:fldCharType="separate"/>
            </w:r>
            <w:r w:rsidR="005246B5">
              <w:rPr>
                <w:noProof/>
              </w:rPr>
              <w:t>3</w:t>
            </w:r>
            <w:r w:rsidR="005246B5">
              <w:rPr>
                <w:noProof/>
              </w:rPr>
              <w:fldChar w:fldCharType="end"/>
            </w:r>
          </w:hyperlink>
        </w:p>
        <w:p w14:paraId="463E8309" w14:textId="27E0B7C0" w:rsidR="005246B5" w:rsidRDefault="005246B5">
          <w:pPr>
            <w:pStyle w:val="Sommario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3084550" w:history="1">
            <w:r w:rsidRPr="00277908">
              <w:rPr>
                <w:rStyle w:val="Collegamentoipertestuale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277908">
              <w:rPr>
                <w:rStyle w:val="Collegamentoipertestuale"/>
                <w:noProof/>
              </w:rPr>
              <w:t>Descrizione documento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_Toc93084550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735C2D7" w14:textId="69ECC033" w:rsidR="005246B5" w:rsidRDefault="005246B5">
          <w:pPr>
            <w:pStyle w:val="Sommario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3084551" w:history="1">
            <w:r w:rsidRPr="00277908">
              <w:rPr>
                <w:rStyle w:val="Collegamentoipertestuale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277908">
              <w:rPr>
                <w:rStyle w:val="Collegamentoipertestuale"/>
                <w:noProof/>
              </w:rPr>
              <w:t>Guida all’accesso al sito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_Toc93084551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4809264" w14:textId="663C8DCD" w:rsidR="005246B5" w:rsidRDefault="005246B5">
          <w:pPr>
            <w:pStyle w:val="Sommario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3084552" w:history="1">
            <w:r w:rsidRPr="00277908">
              <w:rPr>
                <w:rStyle w:val="Collegamentoipertestuale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Pr="00277908">
              <w:rPr>
                <w:rStyle w:val="Collegamentoipertestuale"/>
                <w:noProof/>
              </w:rPr>
              <w:t>Funzionalità di Storytelling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_Toc93084552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07DCB39" w14:textId="237CC977" w:rsidR="001216A6" w:rsidRDefault="00D82CF8" w:rsidP="00A742FB">
          <w:pPr>
            <w:pStyle w:val="Sommario2"/>
            <w:tabs>
              <w:tab w:val="right" w:leader="dot" w:pos="9638"/>
            </w:tabs>
          </w:pPr>
          <w:r>
            <w:rPr>
              <w:rStyle w:val="Saltoaindice"/>
            </w:rPr>
            <w:fldChar w:fldCharType="end"/>
          </w:r>
        </w:p>
      </w:sdtContent>
    </w:sdt>
    <w:p w14:paraId="24EA30F6" w14:textId="77777777" w:rsidR="001216A6" w:rsidRDefault="001216A6">
      <w:pPr>
        <w:pStyle w:val="GpsTitolo"/>
        <w:rPr>
          <w:rFonts w:eastAsia="Droid Sans"/>
        </w:rPr>
      </w:pPr>
    </w:p>
    <w:p w14:paraId="61B3A50F" w14:textId="226DD30D" w:rsidR="001216A6" w:rsidRPr="00B50822" w:rsidRDefault="00B50822" w:rsidP="00B50822">
      <w:pPr>
        <w:pStyle w:val="Titolo2"/>
        <w:numPr>
          <w:ilvl w:val="0"/>
          <w:numId w:val="4"/>
        </w:numPr>
        <w:jc w:val="center"/>
      </w:pPr>
      <w:bookmarkStart w:id="2" w:name="_Toc93084549"/>
      <w:r>
        <w:t>Introduzione</w:t>
      </w:r>
      <w:bookmarkEnd w:id="2"/>
    </w:p>
    <w:p w14:paraId="080B66A4" w14:textId="7D061D97" w:rsidR="001216A6" w:rsidRPr="00B50822" w:rsidRDefault="00B50822" w:rsidP="00B50822">
      <w:pPr>
        <w:pStyle w:val="Corpotesto"/>
        <w:ind w:left="1440"/>
      </w:pPr>
      <w:bookmarkStart w:id="3" w:name="__RefHeading___Toc7224_2533412105"/>
      <w:bookmarkEnd w:id="3"/>
      <w:r w:rsidRPr="00B50822">
        <w:t xml:space="preserve">Il progetto Storytelling viene creato per </w:t>
      </w:r>
      <w:r>
        <w:t>fornire agli utenti un social network libero sicuro e veloce. Si punta quindi a creare un sistema di facile utilizzo il cui scopo è quello di leggere, scrivere, commentare e apprezzare storie.</w:t>
      </w:r>
    </w:p>
    <w:p w14:paraId="386D5907" w14:textId="77777777" w:rsidR="001216A6" w:rsidRDefault="001216A6">
      <w:pPr>
        <w:pStyle w:val="Corpotesto"/>
        <w:ind w:left="720"/>
      </w:pPr>
    </w:p>
    <w:p w14:paraId="3FBCB4E1" w14:textId="33CA21DD" w:rsidR="001216A6" w:rsidRPr="00B50822" w:rsidRDefault="00B50822" w:rsidP="00B50822">
      <w:pPr>
        <w:pStyle w:val="Titolo2"/>
        <w:numPr>
          <w:ilvl w:val="0"/>
          <w:numId w:val="4"/>
        </w:numPr>
        <w:jc w:val="center"/>
        <w:rPr>
          <w:b/>
          <w:bCs/>
        </w:rPr>
      </w:pPr>
      <w:bookmarkStart w:id="4" w:name="_Toc93084550"/>
      <w:r>
        <w:t>Descrizione documento</w:t>
      </w:r>
      <w:bookmarkEnd w:id="4"/>
    </w:p>
    <w:p w14:paraId="0C04F3E5" w14:textId="10078B7B" w:rsidR="00D6603F" w:rsidRDefault="00B50822" w:rsidP="00D6603F">
      <w:pPr>
        <w:pStyle w:val="Corpotesto"/>
      </w:pPr>
      <w:r>
        <w:t>Questo manuale permette all’utente di comprendere:</w:t>
      </w:r>
    </w:p>
    <w:p w14:paraId="08B39CC0" w14:textId="77777777" w:rsidR="00D6603F" w:rsidRPr="00B50822" w:rsidRDefault="00D6603F" w:rsidP="00D6603F">
      <w:pPr>
        <w:pStyle w:val="Corpotesto"/>
        <w:numPr>
          <w:ilvl w:val="0"/>
          <w:numId w:val="6"/>
        </w:numPr>
        <w:rPr>
          <w:b/>
          <w:bCs/>
        </w:rPr>
      </w:pPr>
      <w:r>
        <w:t>Come raggiungere il sito Storytelling attraverso una connessione ad Internet;</w:t>
      </w:r>
    </w:p>
    <w:p w14:paraId="6D912B71" w14:textId="77777777" w:rsidR="00D6603F" w:rsidRPr="00D6603F" w:rsidRDefault="00D6603F" w:rsidP="00D6603F">
      <w:pPr>
        <w:pStyle w:val="Corpotesto"/>
        <w:numPr>
          <w:ilvl w:val="0"/>
          <w:numId w:val="6"/>
        </w:numPr>
        <w:rPr>
          <w:b/>
          <w:bCs/>
        </w:rPr>
      </w:pPr>
      <w:r>
        <w:t xml:space="preserve">Come usufruire delle funzionalità offerte dal sito </w:t>
      </w:r>
    </w:p>
    <w:p w14:paraId="0C7E96AC" w14:textId="2D17EF3B" w:rsidR="00D6603F" w:rsidRPr="00D6603F" w:rsidRDefault="00D6603F" w:rsidP="00D6603F">
      <w:pPr>
        <w:pStyle w:val="Corpotesto"/>
      </w:pPr>
      <w:r>
        <w:t>Saranno proposte una serie di anteprime delle varie interfacce del sito Storytelling per facilitare all’utente la comprensione delle dinamiche rivolte al sito.</w:t>
      </w:r>
    </w:p>
    <w:p w14:paraId="3474643A" w14:textId="77777777" w:rsidR="001216A6" w:rsidRDefault="001216A6">
      <w:pPr>
        <w:pStyle w:val="Corpotesto"/>
        <w:rPr>
          <w:b/>
          <w:bCs/>
        </w:rPr>
      </w:pPr>
    </w:p>
    <w:p w14:paraId="7035E44D" w14:textId="79AAE692" w:rsidR="001216A6" w:rsidRDefault="00D6603F" w:rsidP="00D6603F">
      <w:pPr>
        <w:pStyle w:val="Titolo2"/>
        <w:numPr>
          <w:ilvl w:val="0"/>
          <w:numId w:val="4"/>
        </w:numPr>
        <w:jc w:val="center"/>
        <w:rPr>
          <w:b/>
          <w:bCs/>
        </w:rPr>
      </w:pPr>
      <w:bookmarkStart w:id="5" w:name="_Toc93084551"/>
      <w:r>
        <w:t>Guida all’accesso al sito</w:t>
      </w:r>
      <w:bookmarkEnd w:id="5"/>
    </w:p>
    <w:p w14:paraId="4C687045" w14:textId="266AC63C" w:rsidR="001216A6" w:rsidRDefault="00D6603F">
      <w:pPr>
        <w:pStyle w:val="Corpotesto"/>
        <w:rPr>
          <w:b/>
          <w:bCs/>
        </w:rPr>
      </w:pPr>
      <w:r>
        <w:t>Le informazioni relative all’accesso al sito sono presenti nel documento “Manuale d’installazione”. Tale documento contiene una guida su come installare i vari software necessari per far sì che l’applicazione possa essere avviata.</w:t>
      </w:r>
    </w:p>
    <w:p w14:paraId="5DA7E061" w14:textId="77777777" w:rsidR="001216A6" w:rsidRDefault="001216A6">
      <w:pPr>
        <w:pStyle w:val="Corpotesto"/>
        <w:rPr>
          <w:b/>
          <w:bCs/>
        </w:rPr>
      </w:pPr>
    </w:p>
    <w:p w14:paraId="0C57D6DD" w14:textId="2BC31A95" w:rsidR="001216A6" w:rsidRDefault="00D6603F" w:rsidP="00D6603F">
      <w:pPr>
        <w:pStyle w:val="Titolo2"/>
        <w:numPr>
          <w:ilvl w:val="0"/>
          <w:numId w:val="4"/>
        </w:numPr>
        <w:jc w:val="center"/>
        <w:rPr>
          <w:b/>
          <w:bCs/>
        </w:rPr>
      </w:pPr>
      <w:bookmarkStart w:id="6" w:name="_Toc93084552"/>
      <w:r>
        <w:t>Funzionalità di Storytelling</w:t>
      </w:r>
      <w:bookmarkEnd w:id="6"/>
    </w:p>
    <w:p w14:paraId="12EB3DD3" w14:textId="5F6B7DC5" w:rsidR="001216A6" w:rsidRDefault="004A4352">
      <w:pPr>
        <w:pStyle w:val="Corpotesto"/>
      </w:pPr>
      <w:r>
        <w:t>Il Sistema Storytelling può essere utilizzato via web.</w:t>
      </w:r>
    </w:p>
    <w:p w14:paraId="39C4E1BB" w14:textId="3DF7FF1A" w:rsidR="004A4352" w:rsidRDefault="004A4352">
      <w:pPr>
        <w:pStyle w:val="Corpotesto"/>
      </w:pPr>
      <w:r>
        <w:lastRenderedPageBreak/>
        <w:t>La schermata iniziale consentirà agli utenti di effettuare l’accesso alla piattaforma.</w:t>
      </w:r>
      <w:r>
        <w:rPr>
          <w:noProof/>
        </w:rPr>
        <w:drawing>
          <wp:inline distT="0" distB="0" distL="0" distR="0" wp14:anchorId="77369A69" wp14:editId="274825FE">
            <wp:extent cx="6116320" cy="302006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4DAD" w14:textId="7AF0FAB6" w:rsidR="004A4352" w:rsidRDefault="004A4352">
      <w:pPr>
        <w:pStyle w:val="Corpotesto"/>
      </w:pPr>
    </w:p>
    <w:p w14:paraId="09CEFF86" w14:textId="12C067C8" w:rsidR="004A4352" w:rsidRDefault="001821FD">
      <w:pPr>
        <w:pStyle w:val="Corpotesto"/>
      </w:pPr>
      <w:r>
        <w:t>L’utente, se già in possesso di un account dovrà selezionare “Accedi”:</w:t>
      </w:r>
      <w:r>
        <w:rPr>
          <w:noProof/>
        </w:rPr>
        <w:drawing>
          <wp:inline distT="0" distB="0" distL="0" distR="0" wp14:anchorId="21F82433" wp14:editId="0EC78DC7">
            <wp:extent cx="6116320" cy="300418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D920" w14:textId="32C06764" w:rsidR="001821FD" w:rsidRDefault="001821FD">
      <w:pPr>
        <w:pStyle w:val="Corpotesto"/>
      </w:pPr>
      <w:r>
        <w:t xml:space="preserve">Qui viene chiesto all’utente di inserire le proprie credenziali, ovvero indirizzo </w:t>
      </w:r>
      <w:proofErr w:type="gramStart"/>
      <w:r>
        <w:t>email</w:t>
      </w:r>
      <w:proofErr w:type="gramEnd"/>
      <w:r>
        <w:t xml:space="preserve"> e password.</w:t>
      </w:r>
    </w:p>
    <w:p w14:paraId="1A4B27D8" w14:textId="3C25D746" w:rsidR="001821FD" w:rsidRDefault="001821FD">
      <w:pPr>
        <w:pStyle w:val="Corpotesto"/>
      </w:pPr>
      <w:r>
        <w:lastRenderedPageBreak/>
        <w:t>Se l’utente non è in possesso di un account allora alla schermata iniziale dovrà selezionare “Registrati”, opzione che lo manderà alla seguente pagina:</w:t>
      </w:r>
      <w:r>
        <w:rPr>
          <w:noProof/>
        </w:rPr>
        <w:drawing>
          <wp:inline distT="0" distB="0" distL="0" distR="0" wp14:anchorId="5A008D9F" wp14:editId="7DB35B25">
            <wp:extent cx="6116320" cy="298132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6E75" w14:textId="77777777" w:rsidR="001821FD" w:rsidRDefault="001821FD">
      <w:pPr>
        <w:pStyle w:val="Corpotesto"/>
      </w:pPr>
    </w:p>
    <w:p w14:paraId="18864573" w14:textId="724A4583" w:rsidR="004A4352" w:rsidRDefault="001821FD">
      <w:pPr>
        <w:pStyle w:val="Corpotesto"/>
      </w:pPr>
      <w:r>
        <w:t xml:space="preserve">L’utente potrà effettuare la registrazione al sito compilando il </w:t>
      </w:r>
      <w:proofErr w:type="spellStart"/>
      <w:r>
        <w:t>form</w:t>
      </w:r>
      <w:proofErr w:type="spellEnd"/>
      <w:r>
        <w:t>.</w:t>
      </w:r>
    </w:p>
    <w:p w14:paraId="2659B544" w14:textId="785C578B" w:rsidR="001821FD" w:rsidRDefault="001821FD">
      <w:pPr>
        <w:pStyle w:val="Corpotesto"/>
      </w:pPr>
      <w:r>
        <w:t xml:space="preserve">Una volta effettuato l’accesso la nuova schermata mostrerà </w:t>
      </w:r>
      <w:r w:rsidR="00FF4B47">
        <w:t>l’homepage:</w:t>
      </w:r>
      <w:r w:rsidR="00FF4B47">
        <w:rPr>
          <w:noProof/>
        </w:rPr>
        <w:drawing>
          <wp:inline distT="0" distB="0" distL="0" distR="0" wp14:anchorId="08C6A355" wp14:editId="1D4843C3">
            <wp:extent cx="6116320" cy="299656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B081" w14:textId="70F3F2E6" w:rsidR="004A4352" w:rsidRDefault="00FF4B47">
      <w:pPr>
        <w:pStyle w:val="Corpotesto"/>
      </w:pPr>
      <w:r>
        <w:t>Qui l’utente può:</w:t>
      </w:r>
    </w:p>
    <w:p w14:paraId="2BEDF5E3" w14:textId="794BEEDD" w:rsidR="00FF4B47" w:rsidRDefault="00FF4B47" w:rsidP="00FF4B47">
      <w:pPr>
        <w:pStyle w:val="Corpotesto"/>
        <w:numPr>
          <w:ilvl w:val="0"/>
          <w:numId w:val="7"/>
        </w:numPr>
      </w:pPr>
      <w:r>
        <w:t>Scrivere una storia;</w:t>
      </w:r>
    </w:p>
    <w:p w14:paraId="39D205CF" w14:textId="71178B32" w:rsidR="00FF4B47" w:rsidRDefault="00FF4B47" w:rsidP="00FF4B47">
      <w:pPr>
        <w:pStyle w:val="Corpotesto"/>
        <w:numPr>
          <w:ilvl w:val="0"/>
          <w:numId w:val="7"/>
        </w:numPr>
      </w:pPr>
      <w:r>
        <w:lastRenderedPageBreak/>
        <w:t>Leggere una delle storie proposte;</w:t>
      </w:r>
    </w:p>
    <w:p w14:paraId="79BA465A" w14:textId="2F43E132" w:rsidR="00FF4B47" w:rsidRDefault="00FF4B47" w:rsidP="00FF4B47">
      <w:pPr>
        <w:pStyle w:val="Corpotesto"/>
        <w:numPr>
          <w:ilvl w:val="0"/>
          <w:numId w:val="7"/>
        </w:numPr>
      </w:pPr>
      <w:r>
        <w:t>Commentare una delle storie proposte;</w:t>
      </w:r>
    </w:p>
    <w:p w14:paraId="3211AA91" w14:textId="5A230185" w:rsidR="00FF4B47" w:rsidRDefault="00FF4B47" w:rsidP="00FF4B47">
      <w:pPr>
        <w:pStyle w:val="Corpotesto"/>
        <w:numPr>
          <w:ilvl w:val="0"/>
          <w:numId w:val="7"/>
        </w:numPr>
      </w:pPr>
      <w:r>
        <w:t>Apprezzare una delle storie proposte;</w:t>
      </w:r>
    </w:p>
    <w:p w14:paraId="512C405F" w14:textId="31560E1C" w:rsidR="00FF4B47" w:rsidRDefault="00FF4B47" w:rsidP="00FF4B47">
      <w:pPr>
        <w:pStyle w:val="Corpotesto"/>
        <w:numPr>
          <w:ilvl w:val="0"/>
          <w:numId w:val="7"/>
        </w:numPr>
      </w:pPr>
      <w:r>
        <w:t>Utilizzare il menù a tendina in alto a sinistra;</w:t>
      </w:r>
    </w:p>
    <w:p w14:paraId="4D681C2A" w14:textId="2E0D68DA" w:rsidR="00C90249" w:rsidRDefault="00C90249" w:rsidP="00C90249">
      <w:pPr>
        <w:pStyle w:val="Corpotesto"/>
      </w:pPr>
    </w:p>
    <w:p w14:paraId="537C34C2" w14:textId="0F69F7CA" w:rsidR="00C90249" w:rsidRDefault="00C90249" w:rsidP="00C90249">
      <w:pPr>
        <w:pStyle w:val="Corpotesto"/>
      </w:pPr>
      <w:r>
        <w:t>Selezionando un singolo post si potranno vedere le informazioni e funzionalità relative a questo:</w:t>
      </w:r>
    </w:p>
    <w:p w14:paraId="5E95B2FA" w14:textId="3F650C0A" w:rsidR="00C90249" w:rsidRDefault="00C90249" w:rsidP="00C90249">
      <w:pPr>
        <w:pStyle w:val="Corpotesto"/>
        <w:numPr>
          <w:ilvl w:val="0"/>
          <w:numId w:val="9"/>
        </w:numPr>
      </w:pPr>
      <w:r>
        <w:t>Numero reazioni;</w:t>
      </w:r>
    </w:p>
    <w:p w14:paraId="0C1FCC7A" w14:textId="04276F56" w:rsidR="00C90249" w:rsidRDefault="00C90249" w:rsidP="00C90249">
      <w:pPr>
        <w:pStyle w:val="Corpotesto"/>
        <w:numPr>
          <w:ilvl w:val="0"/>
          <w:numId w:val="9"/>
        </w:numPr>
      </w:pPr>
      <w:r>
        <w:t>Numero commenti;</w:t>
      </w:r>
    </w:p>
    <w:p w14:paraId="61FF820F" w14:textId="0E9C644E" w:rsidR="00C90249" w:rsidRDefault="00C90249" w:rsidP="00C90249">
      <w:pPr>
        <w:pStyle w:val="Corpotesto"/>
        <w:numPr>
          <w:ilvl w:val="0"/>
          <w:numId w:val="9"/>
        </w:numPr>
      </w:pPr>
      <w:r>
        <w:t>Visualizzazione del contenuto dei commenti;</w:t>
      </w:r>
    </w:p>
    <w:p w14:paraId="1A3E7460" w14:textId="72BC1BA3" w:rsidR="00C90249" w:rsidRDefault="00C90249" w:rsidP="00C90249">
      <w:pPr>
        <w:pStyle w:val="Corpotesto"/>
        <w:numPr>
          <w:ilvl w:val="0"/>
          <w:numId w:val="9"/>
        </w:numPr>
      </w:pPr>
      <w:r>
        <w:t>Scrittura del commento.</w:t>
      </w:r>
    </w:p>
    <w:p w14:paraId="3CE5A95E" w14:textId="519F4314" w:rsidR="00C90249" w:rsidRDefault="00C90249" w:rsidP="00C90249">
      <w:pPr>
        <w:pStyle w:val="Corpotesto"/>
      </w:pPr>
    </w:p>
    <w:p w14:paraId="65DD3E7D" w14:textId="74C27C0F" w:rsidR="00C90249" w:rsidRDefault="00C90249" w:rsidP="00C90249">
      <w:pPr>
        <w:pStyle w:val="Corpotesto"/>
      </w:pPr>
      <w:r>
        <w:rPr>
          <w:noProof/>
        </w:rPr>
        <w:drawing>
          <wp:inline distT="0" distB="0" distL="0" distR="0" wp14:anchorId="594116ED" wp14:editId="4AAD487B">
            <wp:extent cx="6116320" cy="2981325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7AC15" w14:textId="77777777" w:rsidR="00C90249" w:rsidRDefault="00C90249" w:rsidP="00C90249">
      <w:pPr>
        <w:pStyle w:val="Corpotesto"/>
      </w:pPr>
    </w:p>
    <w:p w14:paraId="7E4DC969" w14:textId="52296AD1" w:rsidR="00FF4B47" w:rsidRDefault="00FF4B47" w:rsidP="00FF4B47">
      <w:pPr>
        <w:pStyle w:val="Corpotesto"/>
      </w:pPr>
      <w:r>
        <w:lastRenderedPageBreak/>
        <w:t>Selezionando il menù a tendina l’utente avrà a disposizione due funzionalità:</w:t>
      </w:r>
      <w:r w:rsidR="00D20F1A">
        <w:rPr>
          <w:noProof/>
        </w:rPr>
        <w:drawing>
          <wp:inline distT="0" distB="0" distL="0" distR="0" wp14:anchorId="118773FB" wp14:editId="55D47215">
            <wp:extent cx="6108700" cy="160591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F7E8" w14:textId="0F4C18D0" w:rsidR="00FF4B47" w:rsidRDefault="00FF4B47" w:rsidP="00FF4B47">
      <w:pPr>
        <w:pStyle w:val="Corpotesto"/>
        <w:numPr>
          <w:ilvl w:val="0"/>
          <w:numId w:val="8"/>
        </w:numPr>
      </w:pPr>
      <w:r>
        <w:rPr>
          <w:noProof/>
        </w:rPr>
        <w:t>Disconnettimi: che permette all’utente di fare il l</w:t>
      </w:r>
      <w:r w:rsidR="00D20F1A">
        <w:rPr>
          <w:noProof/>
        </w:rPr>
        <w:t>ogout dal sistema;</w:t>
      </w:r>
    </w:p>
    <w:p w14:paraId="7560ACFD" w14:textId="257A5711" w:rsidR="00D20F1A" w:rsidRDefault="00D20F1A" w:rsidP="00FF4B47">
      <w:pPr>
        <w:pStyle w:val="Corpotesto"/>
        <w:numPr>
          <w:ilvl w:val="0"/>
          <w:numId w:val="8"/>
        </w:numPr>
      </w:pPr>
      <w:r>
        <w:rPr>
          <w:noProof/>
        </w:rPr>
        <w:t>Elimina il mio account: che darà accesso ad una nuova schermata.</w:t>
      </w:r>
    </w:p>
    <w:p w14:paraId="616AE105" w14:textId="71042A82" w:rsidR="00D20F1A" w:rsidRDefault="00D20F1A" w:rsidP="00D20F1A">
      <w:pPr>
        <w:pStyle w:val="Corpotesto"/>
      </w:pPr>
      <w:r>
        <w:rPr>
          <w:noProof/>
        </w:rPr>
        <w:drawing>
          <wp:inline distT="0" distB="0" distL="0" distR="0" wp14:anchorId="2A518467" wp14:editId="77380BDA">
            <wp:extent cx="6116320" cy="299656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AC6C" w14:textId="17E7C3FA" w:rsidR="00D20F1A" w:rsidRPr="004A4352" w:rsidRDefault="00D20F1A" w:rsidP="00D20F1A">
      <w:pPr>
        <w:pStyle w:val="Corpotesto"/>
      </w:pPr>
      <w:r>
        <w:t xml:space="preserve">Qui l’utente compilando il seguente </w:t>
      </w:r>
      <w:proofErr w:type="spellStart"/>
      <w:r>
        <w:t>form</w:t>
      </w:r>
      <w:proofErr w:type="spellEnd"/>
      <w:r>
        <w:t xml:space="preserve"> </w:t>
      </w:r>
      <w:r w:rsidR="00C90249">
        <w:t>inserendo i campi richiesti l’utente potrà eliminare il proprio account.</w:t>
      </w:r>
    </w:p>
    <w:p w14:paraId="65AF7DF9" w14:textId="77777777" w:rsidR="001216A6" w:rsidRDefault="001216A6">
      <w:pPr>
        <w:pStyle w:val="Corpotesto"/>
      </w:pPr>
    </w:p>
    <w:p w14:paraId="2FD91D14" w14:textId="407A73EE" w:rsidR="001216A6" w:rsidRDefault="001216A6">
      <w:pPr>
        <w:pStyle w:val="Corpotesto"/>
      </w:pPr>
      <w:bookmarkStart w:id="7" w:name="__RefHeading___Toc7232_2533412105"/>
      <w:bookmarkEnd w:id="7"/>
    </w:p>
    <w:p w14:paraId="373D4436" w14:textId="77777777" w:rsidR="001216A6" w:rsidRDefault="001216A6">
      <w:pPr>
        <w:pStyle w:val="Corpotesto"/>
        <w:ind w:left="720"/>
      </w:pPr>
    </w:p>
    <w:p w14:paraId="701A9782" w14:textId="77777777" w:rsidR="001216A6" w:rsidRDefault="001216A6">
      <w:pPr>
        <w:pStyle w:val="Corpotesto"/>
        <w:rPr>
          <w:rFonts w:eastAsia="Droid Sans"/>
          <w:sz w:val="36"/>
          <w:szCs w:val="36"/>
        </w:rPr>
      </w:pPr>
    </w:p>
    <w:p w14:paraId="439146D4" w14:textId="77777777" w:rsidR="001216A6" w:rsidRDefault="001216A6">
      <w:pPr>
        <w:rPr>
          <w:rFonts w:eastAsia="Droid Sans"/>
          <w:sz w:val="36"/>
          <w:szCs w:val="36"/>
        </w:rPr>
      </w:pPr>
      <w:bookmarkStart w:id="8" w:name="__RefHeading___Toc7236_2533412105"/>
      <w:bookmarkEnd w:id="8"/>
    </w:p>
    <w:p w14:paraId="44FE5A9C" w14:textId="6D42830D" w:rsidR="001216A6" w:rsidRPr="00C90249" w:rsidRDefault="001216A6" w:rsidP="00C90249">
      <w:pPr>
        <w:rPr>
          <w:b/>
          <w:bCs/>
        </w:rPr>
      </w:pPr>
    </w:p>
    <w:sectPr w:rsidR="001216A6" w:rsidRPr="00C90249">
      <w:headerReference w:type="default" r:id="rId17"/>
      <w:footerReference w:type="default" r:id="rId18"/>
      <w:headerReference w:type="first" r:id="rId19"/>
      <w:pgSz w:w="11906" w:h="16838"/>
      <w:pgMar w:top="1417" w:right="1134" w:bottom="1134" w:left="1134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AB159" w14:textId="77777777" w:rsidR="00D82CF8" w:rsidRDefault="00D82CF8">
      <w:pPr>
        <w:spacing w:after="0" w:line="240" w:lineRule="auto"/>
      </w:pPr>
      <w:r>
        <w:separator/>
      </w:r>
    </w:p>
  </w:endnote>
  <w:endnote w:type="continuationSeparator" w:id="0">
    <w:p w14:paraId="0E334EFB" w14:textId="77777777" w:rsidR="00D82CF8" w:rsidRDefault="00D8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F49D7" w14:textId="77777777" w:rsidR="001216A6" w:rsidRDefault="001216A6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</w:p>
  <w:p w14:paraId="0FA0893C" w14:textId="52260345" w:rsidR="001216A6" w:rsidRDefault="005246B5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  <w:r>
      <w:rPr>
        <w:rFonts w:ascii="Century Gothic" w:hAnsi="Century Gothic"/>
        <w:color w:val="1F4E79"/>
        <w:spacing w:val="60"/>
        <w:sz w:val="16"/>
        <w:szCs w:val="16"/>
      </w:rPr>
      <w:t>Manuale Utente</w:t>
    </w:r>
    <w:r w:rsidR="00D82CF8">
      <w:rPr>
        <w:rFonts w:ascii="Century Gothic" w:hAnsi="Century Gothic"/>
        <w:color w:val="1F4E79"/>
        <w:spacing w:val="60"/>
        <w:sz w:val="16"/>
        <w:szCs w:val="16"/>
      </w:rPr>
      <w:t xml:space="preserve"> V0.1                       </w:t>
    </w:r>
    <w:r w:rsidR="00D82CF8">
      <w:rPr>
        <w:rFonts w:ascii="Century Gothic" w:hAnsi="Century Gothic"/>
        <w:color w:val="1F4E79"/>
        <w:spacing w:val="60"/>
        <w:sz w:val="16"/>
        <w:szCs w:val="16"/>
      </w:rPr>
      <w:t xml:space="preserve">                         Pag.</w:t>
    </w:r>
    <w:r w:rsidR="00D82CF8">
      <w:rPr>
        <w:rFonts w:ascii="Century Gothic" w:hAnsi="Century Gothic"/>
        <w:color w:val="1F4E79"/>
        <w:sz w:val="16"/>
        <w:szCs w:val="16"/>
      </w:rPr>
      <w:t xml:space="preserve"> </w:t>
    </w:r>
    <w:r w:rsidR="00D82CF8">
      <w:rPr>
        <w:rFonts w:ascii="Century Gothic" w:hAnsi="Century Gothic"/>
        <w:color w:val="1F4E79"/>
        <w:sz w:val="16"/>
        <w:szCs w:val="16"/>
      </w:rPr>
      <w:fldChar w:fldCharType="begin"/>
    </w:r>
    <w:r w:rsidR="00D82CF8">
      <w:rPr>
        <w:rFonts w:ascii="Century Gothic" w:hAnsi="Century Gothic"/>
        <w:color w:val="1F4E79"/>
        <w:sz w:val="16"/>
        <w:szCs w:val="16"/>
      </w:rPr>
      <w:instrText>PAGE</w:instrText>
    </w:r>
    <w:r w:rsidR="00D82CF8">
      <w:rPr>
        <w:rFonts w:ascii="Century Gothic" w:hAnsi="Century Gothic"/>
        <w:color w:val="1F4E79"/>
        <w:sz w:val="16"/>
        <w:szCs w:val="16"/>
      </w:rPr>
      <w:fldChar w:fldCharType="separate"/>
    </w:r>
    <w:r w:rsidR="00D82CF8">
      <w:rPr>
        <w:rFonts w:ascii="Century Gothic" w:hAnsi="Century Gothic"/>
        <w:color w:val="1F4E79"/>
        <w:sz w:val="16"/>
        <w:szCs w:val="16"/>
      </w:rPr>
      <w:t>15</w:t>
    </w:r>
    <w:r w:rsidR="00D82CF8">
      <w:rPr>
        <w:rFonts w:ascii="Century Gothic" w:hAnsi="Century Gothic"/>
        <w:color w:val="1F4E79"/>
        <w:sz w:val="16"/>
        <w:szCs w:val="16"/>
      </w:rPr>
      <w:fldChar w:fldCharType="end"/>
    </w:r>
    <w:r w:rsidR="00D82CF8">
      <w:rPr>
        <w:rFonts w:ascii="Century Gothic" w:hAnsi="Century Gothic"/>
        <w:color w:val="1F4E79"/>
        <w:sz w:val="16"/>
        <w:szCs w:val="16"/>
      </w:rPr>
      <w:t xml:space="preserve"> | </w:t>
    </w:r>
    <w:r w:rsidR="00D82CF8">
      <w:rPr>
        <w:rFonts w:ascii="Century Gothic" w:hAnsi="Century Gothic"/>
        <w:color w:val="1F4E79"/>
        <w:sz w:val="16"/>
        <w:szCs w:val="16"/>
      </w:rPr>
      <w:fldChar w:fldCharType="begin"/>
    </w:r>
    <w:r w:rsidR="00D82CF8">
      <w:rPr>
        <w:rFonts w:ascii="Century Gothic" w:hAnsi="Century Gothic"/>
        <w:color w:val="1F4E79"/>
        <w:sz w:val="16"/>
        <w:szCs w:val="16"/>
      </w:rPr>
      <w:instrText>NUMPAGES</w:instrText>
    </w:r>
    <w:r w:rsidR="00D82CF8">
      <w:rPr>
        <w:rFonts w:ascii="Century Gothic" w:hAnsi="Century Gothic"/>
        <w:color w:val="1F4E79"/>
        <w:sz w:val="16"/>
        <w:szCs w:val="16"/>
      </w:rPr>
      <w:fldChar w:fldCharType="separate"/>
    </w:r>
    <w:r w:rsidR="00D82CF8">
      <w:rPr>
        <w:rFonts w:ascii="Century Gothic" w:hAnsi="Century Gothic"/>
        <w:color w:val="1F4E79"/>
        <w:sz w:val="16"/>
        <w:szCs w:val="16"/>
      </w:rPr>
      <w:t>15</w:t>
    </w:r>
    <w:r w:rsidR="00D82CF8">
      <w:rPr>
        <w:rFonts w:ascii="Century Gothic" w:hAnsi="Century Gothic"/>
        <w:color w:val="1F4E79"/>
        <w:sz w:val="16"/>
        <w:szCs w:val="16"/>
      </w:rPr>
      <w:fldChar w:fldCharType="end"/>
    </w:r>
  </w:p>
  <w:p w14:paraId="1CBD8B41" w14:textId="77777777" w:rsidR="001216A6" w:rsidRDefault="001216A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02F61" w14:textId="77777777" w:rsidR="00D82CF8" w:rsidRDefault="00D82CF8">
      <w:pPr>
        <w:spacing w:after="0" w:line="240" w:lineRule="auto"/>
      </w:pPr>
      <w:r>
        <w:separator/>
      </w:r>
    </w:p>
  </w:footnote>
  <w:footnote w:type="continuationSeparator" w:id="0">
    <w:p w14:paraId="3F7D6BA2" w14:textId="77777777" w:rsidR="00D82CF8" w:rsidRDefault="00D82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D60B" w14:textId="77777777" w:rsidR="001216A6" w:rsidRDefault="00D82CF8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6" behindDoc="0" locked="0" layoutInCell="0" allowOverlap="1" wp14:anchorId="33AC3AB6" wp14:editId="71551781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577" y="0"/>
              <wp:lineTo x="-577" y="20675"/>
              <wp:lineTo x="21217" y="20675"/>
              <wp:lineTo x="21217" y="0"/>
              <wp:lineTo x="-577" y="0"/>
            </wp:wrapPolygon>
          </wp:wrapTight>
          <wp:docPr id="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784D7E" w14:textId="77777777" w:rsidR="001216A6" w:rsidRDefault="001216A6">
    <w:pPr>
      <w:pStyle w:val="Intestazione"/>
      <w:jc w:val="center"/>
      <w:rPr>
        <w:sz w:val="24"/>
        <w:szCs w:val="24"/>
      </w:rPr>
    </w:pPr>
  </w:p>
  <w:p w14:paraId="3141D163" w14:textId="77777777" w:rsidR="001216A6" w:rsidRDefault="00D82CF8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450A8B0C" w14:textId="77777777" w:rsidR="001216A6" w:rsidRDefault="00D82CF8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Prof. </w:t>
    </w:r>
    <w:proofErr w:type="spellStart"/>
    <w:proofErr w:type="gramStart"/>
    <w:r>
      <w:rPr>
        <w:rFonts w:ascii="Century Gothic" w:hAnsi="Century Gothic"/>
        <w:i/>
        <w:iCs/>
        <w:color w:val="000000"/>
        <w:sz w:val="24"/>
        <w:szCs w:val="24"/>
      </w:rPr>
      <w:t>C.Gravino</w:t>
    </w:r>
    <w:proofErr w:type="spellEnd"/>
    <w:proofErr w:type="gramEnd"/>
  </w:p>
  <w:p w14:paraId="40851B29" w14:textId="77777777" w:rsidR="001216A6" w:rsidRDefault="001216A6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6FB91" w14:textId="77777777" w:rsidR="001216A6" w:rsidRDefault="00D82CF8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9" behindDoc="0" locked="0" layoutInCell="0" allowOverlap="1" wp14:anchorId="6873A353" wp14:editId="374DA3E9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577" y="0"/>
              <wp:lineTo x="-577" y="20675"/>
              <wp:lineTo x="21217" y="20675"/>
              <wp:lineTo x="21217" y="0"/>
              <wp:lineTo x="-577" y="0"/>
            </wp:wrapPolygon>
          </wp:wrapTight>
          <wp:docPr id="4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EDD26C" w14:textId="77777777" w:rsidR="001216A6" w:rsidRDefault="001216A6">
    <w:pPr>
      <w:pStyle w:val="Intestazione"/>
      <w:jc w:val="center"/>
      <w:rPr>
        <w:sz w:val="24"/>
        <w:szCs w:val="24"/>
      </w:rPr>
    </w:pPr>
  </w:p>
  <w:p w14:paraId="6EAE76E3" w14:textId="77777777" w:rsidR="001216A6" w:rsidRDefault="00D82CF8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3613D3D5" w14:textId="77777777" w:rsidR="001216A6" w:rsidRDefault="00D82CF8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Prof. </w:t>
    </w:r>
    <w:proofErr w:type="spellStart"/>
    <w:proofErr w:type="gramStart"/>
    <w:r>
      <w:rPr>
        <w:rFonts w:ascii="Century Gothic" w:hAnsi="Century Gothic"/>
        <w:i/>
        <w:iCs/>
        <w:color w:val="000000"/>
        <w:sz w:val="24"/>
        <w:szCs w:val="24"/>
      </w:rPr>
      <w:t>C.Gravino</w:t>
    </w:r>
    <w:proofErr w:type="spellEnd"/>
    <w:proofErr w:type="gramEnd"/>
  </w:p>
  <w:p w14:paraId="31B2657A" w14:textId="77777777" w:rsidR="001216A6" w:rsidRDefault="001216A6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7A2AF" w14:textId="77777777" w:rsidR="001216A6" w:rsidRDefault="00D82CF8">
    <w:pPr>
      <w:pStyle w:val="Intestazione"/>
    </w:pPr>
    <w:r>
      <w:rPr>
        <w:noProof/>
      </w:rPr>
      <w:drawing>
        <wp:anchor distT="0" distB="0" distL="179705" distR="179705" simplePos="0" relativeHeight="15" behindDoc="1" locked="0" layoutInCell="0" allowOverlap="1" wp14:anchorId="3895E5AE" wp14:editId="69991B5A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11" name="Immagin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magin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C88E672" w14:textId="77777777" w:rsidR="001216A6" w:rsidRDefault="001216A6">
    <w:pPr>
      <w:pStyle w:val="Intestazione"/>
      <w:rPr>
        <w:rFonts w:ascii="Garamond" w:hAnsi="Garamond"/>
      </w:rPr>
    </w:pPr>
  </w:p>
  <w:p w14:paraId="0AFD7936" w14:textId="77777777" w:rsidR="001216A6" w:rsidRDefault="00D82CF8"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 in informatica-Università di Salerno</w:t>
    </w:r>
  </w:p>
  <w:p w14:paraId="391FBF45" w14:textId="77777777" w:rsidR="001216A6" w:rsidRDefault="00D82CF8">
    <w:pPr>
      <w:pStyle w:val="Intestazione"/>
      <w:jc w:val="center"/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Software- 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Prof. </w:t>
    </w:r>
    <w:proofErr w:type="spellStart"/>
    <w:proofErr w:type="gramStart"/>
    <w:r>
      <w:rPr>
        <w:rFonts w:ascii="Century Gothic" w:hAnsi="Century Gothic"/>
        <w:i/>
        <w:iCs/>
        <w:color w:val="000000"/>
        <w:sz w:val="24"/>
        <w:szCs w:val="24"/>
      </w:rPr>
      <w:t>C.Gravino</w:t>
    </w:r>
    <w:proofErr w:type="spellEnd"/>
    <w:proofErr w:type="gramEnd"/>
  </w:p>
  <w:p w14:paraId="11F98BD1" w14:textId="77777777" w:rsidR="001216A6" w:rsidRDefault="001216A6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E93A" w14:textId="77777777" w:rsidR="001216A6" w:rsidRDefault="00D82CF8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7" behindDoc="0" locked="0" layoutInCell="0" allowOverlap="1" wp14:anchorId="31BB2F0D" wp14:editId="7508DA04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577" y="0"/>
              <wp:lineTo x="-577" y="20675"/>
              <wp:lineTo x="21217" y="20675"/>
              <wp:lineTo x="21217" y="0"/>
              <wp:lineTo x="-577" y="0"/>
            </wp:wrapPolygon>
          </wp:wrapTight>
          <wp:docPr id="12" name="Immagin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magine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70F3BE" w14:textId="77777777" w:rsidR="001216A6" w:rsidRDefault="001216A6">
    <w:pPr>
      <w:pStyle w:val="Intestazione"/>
      <w:jc w:val="center"/>
      <w:rPr>
        <w:sz w:val="24"/>
        <w:szCs w:val="24"/>
      </w:rPr>
    </w:pPr>
  </w:p>
  <w:p w14:paraId="0D43972C" w14:textId="77777777" w:rsidR="001216A6" w:rsidRDefault="00D82CF8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750B17FF" w14:textId="77777777" w:rsidR="001216A6" w:rsidRDefault="00D82CF8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Prof. </w:t>
    </w:r>
    <w:proofErr w:type="spellStart"/>
    <w:proofErr w:type="gramStart"/>
    <w:r>
      <w:rPr>
        <w:rFonts w:ascii="Century Gothic" w:hAnsi="Century Gothic"/>
        <w:i/>
        <w:iCs/>
        <w:color w:val="000000"/>
        <w:sz w:val="24"/>
        <w:szCs w:val="24"/>
      </w:rPr>
      <w:t>C.Gravino</w:t>
    </w:r>
    <w:proofErr w:type="spellEnd"/>
    <w:proofErr w:type="gramEnd"/>
  </w:p>
  <w:p w14:paraId="45A48780" w14:textId="77777777" w:rsidR="001216A6" w:rsidRDefault="001216A6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A5F"/>
    <w:multiLevelType w:val="hybridMultilevel"/>
    <w:tmpl w:val="4A96B66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2251F"/>
    <w:multiLevelType w:val="hybridMultilevel"/>
    <w:tmpl w:val="8B9681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43619"/>
    <w:multiLevelType w:val="multilevel"/>
    <w:tmpl w:val="5A8C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287EC5"/>
    <w:multiLevelType w:val="hybridMultilevel"/>
    <w:tmpl w:val="39585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82D74"/>
    <w:multiLevelType w:val="multilevel"/>
    <w:tmpl w:val="11868D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ABF7684"/>
    <w:multiLevelType w:val="hybridMultilevel"/>
    <w:tmpl w:val="5DE463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65E50"/>
    <w:multiLevelType w:val="hybridMultilevel"/>
    <w:tmpl w:val="EB3870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472E2"/>
    <w:multiLevelType w:val="multilevel"/>
    <w:tmpl w:val="4A6EC0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8C574DE"/>
    <w:multiLevelType w:val="hybridMultilevel"/>
    <w:tmpl w:val="6E320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6A6"/>
    <w:rsid w:val="001216A6"/>
    <w:rsid w:val="001821FD"/>
    <w:rsid w:val="004A4352"/>
    <w:rsid w:val="005246B5"/>
    <w:rsid w:val="00A742FB"/>
    <w:rsid w:val="00B50822"/>
    <w:rsid w:val="00C90249"/>
    <w:rsid w:val="00D20F1A"/>
    <w:rsid w:val="00D6603F"/>
    <w:rsid w:val="00D82CF8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3110"/>
  <w15:docId w15:val="{9CFA9B5A-C565-4BE9-A403-451BA906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jc w:val="center"/>
      <w:outlineLvl w:val="0"/>
    </w:pPr>
    <w:rPr>
      <w:color w:val="2E74B5"/>
      <w:sz w:val="36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 w:after="0"/>
      <w:outlineLvl w:val="1"/>
    </w:pPr>
    <w:rPr>
      <w:color w:val="2E74B5"/>
      <w:sz w:val="30"/>
      <w:szCs w:val="26"/>
    </w:rPr>
  </w:style>
  <w:style w:type="paragraph" w:styleId="Titolo3">
    <w:name w:val="heading 3"/>
    <w:basedOn w:val="Titolo"/>
    <w:next w:val="Corpotesto"/>
    <w:uiPriority w:val="9"/>
    <w:unhideWhenUsed/>
    <w:qFormat/>
    <w:pPr>
      <w:numPr>
        <w:ilvl w:val="2"/>
        <w:numId w:val="1"/>
      </w:numPr>
      <w:spacing w:before="140" w:after="120"/>
      <w:contextualSpacing w:val="0"/>
      <w:outlineLvl w:val="2"/>
    </w:pPr>
    <w:rPr>
      <w:bCs/>
      <w:sz w:val="32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qFormat/>
    <w:rPr>
      <w:rFonts w:ascii="Century Gothic" w:eastAsia="Calibri" w:hAnsi="Century Gothic" w:cs="DejaVu Sans"/>
      <w:color w:val="1F4E79"/>
      <w:spacing w:val="-10"/>
      <w:kern w:val="2"/>
      <w:sz w:val="36"/>
      <w:szCs w:val="36"/>
      <w:u w:val="none"/>
    </w:rPr>
  </w:style>
  <w:style w:type="character" w:customStyle="1" w:styleId="TitoloCarattere">
    <w:name w:val="Titolo Carattere"/>
    <w:basedOn w:val="Carpredefinitoparagrafo"/>
    <w:qFormat/>
    <w:rPr>
      <w:rFonts w:ascii="Calibri Light" w:eastAsia="Calibri" w:hAnsi="Calibri Light" w:cs="DejaVu Sans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qFormat/>
    <w:rPr>
      <w:rFonts w:ascii="Garamond" w:eastAsia="Calibri" w:hAnsi="Garamond" w:cs="DejaVu Sans"/>
      <w:b/>
      <w:color w:val="2E74B5"/>
      <w:sz w:val="26"/>
      <w:szCs w:val="26"/>
    </w:rPr>
  </w:style>
  <w:style w:type="character" w:customStyle="1" w:styleId="GpstestoCarattere">
    <w:name w:val="Gps testo Carattere"/>
    <w:basedOn w:val="Carpredefinitoparagrafo"/>
    <w:qFormat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Titolo1Carattere">
    <w:name w:val="Titolo 1 Carattere"/>
    <w:basedOn w:val="Carpredefinitoparagrafo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EC16C4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qFormat/>
  </w:style>
  <w:style w:type="character" w:customStyle="1" w:styleId="PidipaginaCarattere">
    <w:name w:val="Piè di pagina Carattere"/>
    <w:basedOn w:val="Carpredefinitoparagrafo"/>
    <w:qFormat/>
  </w:style>
  <w:style w:type="character" w:customStyle="1" w:styleId="SottotitoloDocumentoCarattere">
    <w:name w:val="Sottotitolo Documento Carattere"/>
    <w:basedOn w:val="Carpredefinitoparagrafo"/>
    <w:qFormat/>
    <w:rPr>
      <w:rFonts w:ascii="Garamond" w:eastAsia="Droid Sans" w:hAnsi="Garamond" w:cs="Droid Sans"/>
      <w:color w:val="1F4E79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qFormat/>
    <w:rPr>
      <w:rFonts w:ascii="Garamond" w:eastAsia="Calibri" w:hAnsi="Garamond" w:cs="DejaVu Sans"/>
      <w:b/>
      <w:i/>
      <w:color w:val="2E74B5"/>
      <w:sz w:val="26"/>
      <w:szCs w:val="26"/>
    </w:rPr>
  </w:style>
  <w:style w:type="character" w:customStyle="1" w:styleId="TitoloDocumentoCarattere">
    <w:name w:val="Titolo Documento Carattere"/>
    <w:basedOn w:val="Carpredefinitoparagrafo"/>
    <w:qFormat/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character" w:customStyle="1" w:styleId="Caratterinotaapidipagina">
    <w:name w:val="Caratteri nota a piè di pagina"/>
    <w:qFormat/>
  </w:style>
  <w:style w:type="character" w:customStyle="1" w:styleId="Richiamoallanotaapidipagina">
    <w:name w:val="Richiamo alla nota a piè di pagina"/>
    <w:rPr>
      <w:vertAlign w:val="superscript"/>
    </w:rPr>
  </w:style>
  <w:style w:type="character" w:customStyle="1" w:styleId="Richiamoallanotadichiusura">
    <w:name w:val="Richiamo alla nota di chiusura"/>
    <w:rPr>
      <w:vertAlign w:val="superscript"/>
    </w:rPr>
  </w:style>
  <w:style w:type="character" w:customStyle="1" w:styleId="Caratterinotadichiusura">
    <w:name w:val="Caratteri nota di chiusura"/>
    <w:qFormat/>
  </w:style>
  <w:style w:type="character" w:customStyle="1" w:styleId="Caratteridinumerazione">
    <w:name w:val="Caratteri di numerazione"/>
    <w:qFormat/>
  </w:style>
  <w:style w:type="character" w:customStyle="1" w:styleId="Saltoaindice">
    <w:name w:val="Salto a indic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uiPriority w:val="10"/>
    <w:qFormat/>
    <w:pPr>
      <w:spacing w:after="0" w:line="240" w:lineRule="auto"/>
      <w:contextualSpacing/>
    </w:pPr>
    <w:rPr>
      <w:rFonts w:ascii="Calibri Light" w:hAnsi="Calibri Light"/>
      <w:color w:val="729FCF"/>
      <w:spacing w:val="-10"/>
      <w:kern w:val="2"/>
      <w:sz w:val="56"/>
      <w:szCs w:val="56"/>
    </w:rPr>
  </w:style>
  <w:style w:type="paragraph" w:styleId="Corpotesto">
    <w:name w:val="Body Text"/>
    <w:basedOn w:val="Normale"/>
    <w:link w:val="CorpotestoCarattere"/>
    <w:pPr>
      <w:spacing w:after="140" w:line="276" w:lineRule="auto"/>
    </w:pPr>
    <w:rPr>
      <w:sz w:val="26"/>
    </w:r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GpsTitolo">
    <w:name w:val="Gps Titolo"/>
    <w:basedOn w:val="Titolo1"/>
    <w:qFormat/>
    <w:pPr>
      <w:pBdr>
        <w:bottom w:val="single" w:sz="2" w:space="1" w:color="DEEAF6"/>
      </w:pBdr>
      <w:spacing w:before="120" w:after="120" w:line="360" w:lineRule="auto"/>
      <w:outlineLvl w:val="9"/>
    </w:pPr>
    <w:rPr>
      <w:rFonts w:ascii="Century Gothic" w:hAnsi="Century Gothic"/>
      <w:color w:val="1F4E79"/>
      <w:szCs w:val="36"/>
    </w:rPr>
  </w:style>
  <w:style w:type="paragraph" w:customStyle="1" w:styleId="GpsParagrafo">
    <w:name w:val="Gps Paragrafo"/>
    <w:basedOn w:val="Titolo2"/>
    <w:qFormat/>
    <w:pPr>
      <w:spacing w:before="360" w:after="240" w:line="360" w:lineRule="auto"/>
      <w:outlineLvl w:val="9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qFormat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qFormat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pPr>
      <w:spacing w:after="100"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customStyle="1" w:styleId="SottotitoloDocumento">
    <w:name w:val="Sottotitolo Documento"/>
    <w:basedOn w:val="Normale"/>
    <w:qFormat/>
    <w:pPr>
      <w:spacing w:after="0" w:line="276" w:lineRule="auto"/>
      <w:jc w:val="right"/>
    </w:pPr>
    <w:rPr>
      <w:rFonts w:ascii="Garamond" w:eastAsia="Droid Sans" w:hAnsi="Garamond" w:cs="Droid Sans"/>
      <w:color w:val="1F4E79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qFormat/>
    <w:pPr>
      <w:ind w:right="-285"/>
      <w:outlineLvl w:val="9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qFormat/>
    <w:pPr>
      <w:spacing w:after="0"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paragraph" w:customStyle="1" w:styleId="p1">
    <w:name w:val="p1"/>
    <w:basedOn w:val="Normale"/>
    <w:qFormat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  <w:pPr>
      <w:widowControl w:val="0"/>
      <w:suppressLineNumbers/>
    </w:pPr>
    <w:rPr>
      <w:rFonts w:ascii="Century Gothic" w:hAnsi="Century Gothic"/>
    </w:r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Testonotaapidipagina">
    <w:name w:val="footnote text"/>
    <w:basedOn w:val="Normale"/>
    <w:pPr>
      <w:suppressLineNumbers/>
      <w:ind w:left="339" w:hanging="339"/>
    </w:pPr>
    <w:rPr>
      <w:sz w:val="20"/>
      <w:szCs w:val="20"/>
    </w:rPr>
  </w:style>
  <w:style w:type="paragraph" w:customStyle="1" w:styleId="Lineaorizzontale">
    <w:name w:val="Linea orizzontale"/>
    <w:basedOn w:val="Normale"/>
    <w:next w:val="Corpotes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itoloindicefonti">
    <w:name w:val="toa heading"/>
    <w:basedOn w:val="Titoloindice"/>
    <w:qFormat/>
  </w:style>
  <w:style w:type="paragraph" w:styleId="Sottotitolo">
    <w:name w:val="Subtitle"/>
    <w:basedOn w:val="Titolo"/>
    <w:next w:val="Corpotesto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Sommario3">
    <w:name w:val="toc 3"/>
    <w:basedOn w:val="Indice"/>
    <w:uiPriority w:val="39"/>
    <w:pPr>
      <w:tabs>
        <w:tab w:val="right" w:leader="dot" w:pos="9071"/>
      </w:tabs>
      <w:ind w:left="567"/>
    </w:pPr>
  </w:style>
  <w:style w:type="paragraph" w:customStyle="1" w:styleId="Default">
    <w:name w:val="Default"/>
    <w:qFormat/>
    <w:rsid w:val="00191288"/>
    <w:pPr>
      <w:suppressAutoHyphens w:val="0"/>
    </w:pPr>
    <w:rPr>
      <w:rFonts w:ascii="Century Gothic" w:hAnsi="Century Gothic" w:cs="Century Gothic"/>
      <w:color w:val="000000"/>
      <w:sz w:val="24"/>
      <w:szCs w:val="24"/>
    </w:rPr>
  </w:style>
  <w:style w:type="numbering" w:customStyle="1" w:styleId="Punto">
    <w:name w:val="Punto •"/>
    <w:qFormat/>
  </w:style>
  <w:style w:type="numbering" w:customStyle="1" w:styleId="Numerazione123">
    <w:name w:val="Numerazione 123"/>
    <w:qFormat/>
  </w:style>
  <w:style w:type="table" w:styleId="Grigliatabella">
    <w:name w:val="Table Grid"/>
    <w:basedOn w:val="Tabellanormale"/>
    <w:uiPriority w:val="39"/>
    <w:rsid w:val="00B96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testoCarattere">
    <w:name w:val="Corpo testo Carattere"/>
    <w:basedOn w:val="Carpredefinitoparagrafo"/>
    <w:link w:val="Corpotesto"/>
    <w:rsid w:val="00D6603F"/>
    <w:rPr>
      <w:sz w:val="26"/>
    </w:rPr>
  </w:style>
  <w:style w:type="character" w:styleId="Collegamentoipertestuale">
    <w:name w:val="Hyperlink"/>
    <w:basedOn w:val="Carpredefinitoparagrafo"/>
    <w:uiPriority w:val="99"/>
    <w:unhideWhenUsed/>
    <w:rsid w:val="00524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4F72-75BF-4F9A-BD88-9E544FBC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7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dc:description/>
  <cp:lastModifiedBy>ANTONIO SCOTELLARO</cp:lastModifiedBy>
  <cp:revision>66</cp:revision>
  <dcterms:created xsi:type="dcterms:W3CDTF">2021-09-16T10:24:00Z</dcterms:created>
  <dcterms:modified xsi:type="dcterms:W3CDTF">2022-01-14T19:29:00Z</dcterms:modified>
  <dc:language>it-IT</dc:language>
</cp:coreProperties>
</file>