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nextPage"/>
          <w:pgSz w:w="11906" w:h="16838"/>
          <w:pgMar w:left="1134" w:right="1134" w:gutter="0" w:header="708" w:top="1417" w:footer="1134" w:bottom="1673"/>
          <w:pgNumType w:fmt="decimal"/>
          <w:formProt w:val="false"/>
          <w:textDirection w:val="lrTb"/>
          <w:docGrid w:type="default" w:linePitch="600" w:charSpace="36864"/>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lang w:val="en-US"/>
              </w:rPr>
              <w:t>Requirement Analisys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6985</wp:posOffset>
                      </wp:positionV>
                      <wp:extent cx="4544695" cy="2371725"/>
                      <wp:effectExtent l="0" t="0" r="0" b="0"/>
                      <wp:wrapSquare wrapText="bothSides"/>
                      <wp:docPr id="2" name="Cornice1"/>
                      <a:graphic xmlns:a="http://schemas.openxmlformats.org/drawingml/2006/main">
                        <a:graphicData uri="http://schemas.microsoft.com/office/word/2010/wordprocessingShape">
                          <wps:wsp>
                            <wps:cNvSpPr/>
                            <wps:spPr>
                              <a:xfrm>
                                <a:off x="0" y="0"/>
                                <a:ext cx="4543920" cy="237096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0.8</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10/12/2021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pt;margin-top:0.55pt;width:357.75pt;height:186.6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0.8</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10/12/2021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1134" w:bottom="1673"/>
          <w:formProt w:val="false"/>
          <w:textDirection w:val="lrTb"/>
          <w:docGrid w:type="default" w:linePitch="600" w:charSpace="36864"/>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gutter="0" w:header="708" w:top="1417" w:footer="1134" w:bottom="1673"/>
          <w:formProt w:val="false"/>
          <w:textDirection w:val="lrTb"/>
          <w:docGrid w:type="default" w:linePitch="600" w:charSpace="36864"/>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Layout w:type="fixed"/>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2</w:t>
            </w:r>
          </w:hyperlink>
        </w:p>
        <w:p>
          <w:pPr>
            <w:pStyle w:val="Indice1"/>
            <w:tabs>
              <w:tab w:val="clear" w:pos="643"/>
              <w:tab w:val="right" w:pos="9638" w:leader="dot"/>
            </w:tabs>
            <w:rPr/>
          </w:pPr>
          <w:hyperlink w:anchor="__RefHeading___Toc701_1509244861">
            <w:r>
              <w:rPr>
                <w:rStyle w:val="Saltoaindice"/>
              </w:rPr>
              <w:t>Team Members</w:t>
              <w:tab/>
              <w:t>3</w:t>
            </w:r>
          </w:hyperlink>
        </w:p>
        <w:p>
          <w:pPr>
            <w:pStyle w:val="Indice1"/>
            <w:tabs>
              <w:tab w:val="clear" w:pos="643"/>
              <w:tab w:val="right" w:pos="9638" w:leader="dot"/>
            </w:tabs>
            <w:rPr/>
          </w:pPr>
          <w:hyperlink w:anchor="__RefHeading___Toc703_1509244861">
            <w:r>
              <w:rPr>
                <w:rStyle w:val="Saltoaindice"/>
              </w:rPr>
              <w:t>1 Introduzione</w:t>
              <w:tab/>
              <w:t>4</w:t>
            </w:r>
          </w:hyperlink>
        </w:p>
        <w:p>
          <w:pPr>
            <w:pStyle w:val="Indice2"/>
            <w:tabs>
              <w:tab w:val="clear" w:pos="643"/>
              <w:tab w:val="right" w:pos="9638" w:leader="dot"/>
            </w:tabs>
            <w:rPr/>
          </w:pPr>
          <w:hyperlink w:anchor="__RefHeading___Toc705_1509244861">
            <w:r>
              <w:rPr>
                <w:rStyle w:val="Saltoaindice"/>
              </w:rPr>
              <w:t>1.1 Object design goals</w:t>
              <w:tab/>
              <w:t>4</w:t>
            </w:r>
          </w:hyperlink>
        </w:p>
        <w:p>
          <w:pPr>
            <w:pStyle w:val="Indice2"/>
            <w:tabs>
              <w:tab w:val="clear" w:pos="643"/>
              <w:tab w:val="right" w:pos="9638" w:leader="dot"/>
            </w:tabs>
            <w:rPr/>
          </w:pPr>
          <w:hyperlink w:anchor="__RefHeading___Toc707_1509244861">
            <w:r>
              <w:rPr>
                <w:rStyle w:val="Saltoaindice"/>
              </w:rPr>
              <w:t>1.2 Object Trade-Off</w:t>
              <w:tab/>
              <w:t>4</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6</w:t>
            </w:r>
          </w:hyperlink>
        </w:p>
        <w:p>
          <w:pPr>
            <w:pStyle w:val="Indice1"/>
            <w:tabs>
              <w:tab w:val="clear" w:pos="643"/>
              <w:tab w:val="right" w:pos="9638" w:leader="dot"/>
            </w:tabs>
            <w:rPr/>
          </w:pPr>
          <w:hyperlink w:anchor="__RefHeading___Toc717_1509244861">
            <w:r>
              <w:rPr>
                <w:rStyle w:val="Saltoaindice"/>
              </w:rPr>
              <w:t>3 Interfacce delle classi</w:t>
              <w:tab/>
              <w:t>6</w:t>
            </w:r>
          </w:hyperlink>
        </w:p>
        <w:p>
          <w:pPr>
            <w:pStyle w:val="Indice1"/>
            <w:tabs>
              <w:tab w:val="clear" w:pos="643"/>
              <w:tab w:val="right" w:pos="9638" w:leader="dot"/>
            </w:tabs>
            <w:rPr/>
          </w:pPr>
          <w:hyperlink w:anchor="__RefHeading___Toc719_1509244861">
            <w:r>
              <w:rPr>
                <w:rStyle w:val="Saltoaindice"/>
              </w:rPr>
              <w:t>4 Design Patterns</w:t>
              <w:tab/>
              <w:t>7</w:t>
            </w:r>
          </w:hyperlink>
        </w:p>
        <w:p>
          <w:pPr>
            <w:pStyle w:val="Indice1"/>
            <w:tabs>
              <w:tab w:val="clear" w:pos="643"/>
              <w:tab w:val="right" w:pos="9638" w:leader="dot"/>
            </w:tabs>
            <w:rPr/>
          </w:pPr>
          <w:hyperlink w:anchor="__RefHeading___Toc721_1509244861">
            <w:r>
              <w:rPr>
                <w:rStyle w:val="Saltoaindice"/>
              </w:rPr>
              <w:t>5 Glossario</w:t>
              <w:tab/>
              <w:t>8</w:t>
            </w:r>
          </w:hyperlink>
          <w:r>
            <w:rPr>
              <w:rStyle w:val="Saltoaindice"/>
            </w:rPr>
            <w:fldChar w:fldCharType="end"/>
          </w:r>
        </w:p>
        <w:p>
          <w:pPr>
            <w:sectPr>
              <w:type w:val="continuous"/>
              <w:pgSz w:w="11906" w:h="16838"/>
              <w:pgMar w:left="1134" w:right="1134" w:gutter="0" w:header="708" w:top="1417" w:footer="1134" w:bottom="1673"/>
              <w:formProt w:val="false"/>
              <w:textDirection w:val="lrTb"/>
              <w:docGrid w:type="default" w:linePitch="600" w:charSpace="36864"/>
            </w:sectPr>
          </w:pPr>
        </w:p>
      </w:sdtContent>
    </w:sdt>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6"/>
      <w:bookmarkStart w:id="11" w:name="page31R_mcid17"/>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View:</w:t>
      </w:r>
      <w:r>
        <w:rPr/>
        <w:t xml:space="preserve"> nel pattern MVC rappresenta ciò che viene visualizzato a schermo da un utente e che gli</w:t>
        <w:br/>
        <w:t>permette di interagire con le funzionalità offerte dalla piattaforma;</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Normal"/>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816350" cy="2546350"/>
            <wp:effectExtent l="0" t="0" r="0" b="0"/>
            <wp:wrapSquare wrapText="larges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3816350" cy="2546350"/>
                    </a:xfrm>
                    <a:prstGeom prst="rect">
                      <a:avLst/>
                    </a:prstGeom>
                  </pic:spPr>
                </pic:pic>
              </a:graphicData>
            </a:graphic>
          </wp:anchor>
        </w:drawing>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Normal"/>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149850" cy="2038350"/>
            <wp:effectExtent l="0" t="0" r="0" b="0"/>
            <wp:wrapSquare wrapText="largest"/>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8"/>
                    <a:stretch>
                      <a:fillRect/>
                    </a:stretch>
                  </pic:blipFill>
                  <pic:spPr bwMode="auto">
                    <a:xfrm>
                      <a:off x="0" y="0"/>
                      <a:ext cx="5149850" cy="2038350"/>
                    </a:xfrm>
                    <a:prstGeom prst="rect">
                      <a:avLst/>
                    </a:prstGeom>
                  </pic:spPr>
                </pic:pic>
              </a:graphicData>
            </a:graphic>
          </wp:anchor>
        </w:drawing>
      </w:r>
    </w:p>
    <w:p>
      <w:pPr>
        <w:pStyle w:val="Titolo1"/>
        <w:rPr/>
      </w:pPr>
      <w:r>
        <w:rPr/>
      </w:r>
    </w:p>
    <w:p>
      <w:pPr>
        <w:pStyle w:val="Titolo1"/>
        <w:rPr/>
      </w:pPr>
      <w:r>
        <w:rPr/>
      </w:r>
    </w:p>
    <w:p>
      <w:pPr>
        <w:pStyle w:val="Titolo1"/>
        <w:rPr/>
      </w:pPr>
      <w:r>
        <w:rPr/>
      </w:r>
    </w:p>
    <w:p>
      <w:pPr>
        <w:pStyle w:val="Titolo1"/>
        <w:rPr/>
      </w:pPr>
      <w:r>
        <w:rPr/>
      </w:r>
    </w:p>
    <w:p>
      <w:pPr>
        <w:pStyle w:val="Normal"/>
        <w:rPr/>
      </w:pPr>
      <w:r>
        <w:rPr/>
        <w:drawing>
          <wp:anchor behindDoc="0" distT="0" distB="0" distL="0" distR="0" simplePos="0" locked="0" layoutInCell="0" allowOverlap="1" relativeHeight="19">
            <wp:simplePos x="0" y="0"/>
            <wp:positionH relativeFrom="column">
              <wp:posOffset>2315845</wp:posOffset>
            </wp:positionH>
            <wp:positionV relativeFrom="paragraph">
              <wp:posOffset>367030</wp:posOffset>
            </wp:positionV>
            <wp:extent cx="1403350" cy="895350"/>
            <wp:effectExtent l="0" t="0" r="0" b="0"/>
            <wp:wrapSquare wrapText="largest"/>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tretch>
                      <a:fillRect/>
                    </a:stretch>
                  </pic:blipFill>
                  <pic:spPr bwMode="auto">
                    <a:xfrm>
                      <a:off x="0" y="0"/>
                      <a:ext cx="1403350" cy="895350"/>
                    </a:xfrm>
                    <a:prstGeom prst="rect">
                      <a:avLst/>
                    </a:prstGeom>
                  </pic:spPr>
                </pic:pic>
              </a:graphicData>
            </a:graphic>
          </wp:anchor>
        </w:drawing>
      </w:r>
      <w:r>
        <w:br w:type="page"/>
      </w:r>
    </w:p>
    <w:p>
      <w:pPr>
        <w:pStyle w:val="Titolo1"/>
        <w:rPr/>
      </w:pPr>
      <w:bookmarkStart w:id="39" w:name="__RefHeading___Toc717_1509244861"/>
      <w:bookmarkEnd w:id="39"/>
      <w:r>
        <w:rPr/>
        <w:t>3 Interfacce delle classi</w:t>
      </w:r>
    </w:p>
    <w:p>
      <w:pPr>
        <w:pStyle w:val="Normal"/>
        <w:rPr/>
      </w:pPr>
      <w:r>
        <w:rPr/>
        <w:t>Package Utils</w:t>
      </w:r>
    </w:p>
    <w:p>
      <w:pPr>
        <w:pStyle w:val="Normal"/>
        <w:rPr/>
      </w:pPr>
      <w:r>
        <w:rPr/>
      </w:r>
    </w:p>
    <w:tbl>
      <w:tblPr>
        <w:tblW w:w="9411" w:type="dxa"/>
        <w:jc w:val="left"/>
        <w:tblInd w:w="174" w:type="dxa"/>
        <w:tblLayout w:type="fixed"/>
        <w:tblCellMar>
          <w:top w:w="0" w:type="dxa"/>
          <w:left w:w="108" w:type="dxa"/>
          <w:bottom w:w="0" w:type="dxa"/>
          <w:right w:w="108" w:type="dxa"/>
        </w:tblCellMar>
      </w:tblPr>
      <w:tblGrid>
        <w:gridCol w:w="3067"/>
        <w:gridCol w:w="6344"/>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Classe che si occupa delle operazioni di registrazione Utente </w:t>
            </w:r>
            <w:r>
              <w:rPr>
                <w:lang w:val="it-IT" w:eastAsia="en-US" w:bidi="ar-SA"/>
              </w:rPr>
              <w:t>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4"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lang w:val="it-IT" w:eastAsia="en-US" w:bidi="ar-SA"/>
              </w:rPr>
              <w:t>utenteIsPresent(Utente utente):Boolean presente</w:t>
            </w:r>
          </w:p>
          <w:p>
            <w:pPr>
              <w:pStyle w:val="Normal"/>
              <w:widowControl w:val="false"/>
              <w:spacing w:before="0" w:after="160"/>
              <w:jc w:val="left"/>
              <w:rPr/>
            </w:pPr>
            <w:r>
              <w:rPr>
                <w:lang w:val="it-IT" w:eastAsia="en-US" w:bidi="ar-SA"/>
              </w:rPr>
              <w:t>+</w:t>
            </w:r>
            <w:r>
              <w:rPr>
                <w:lang w:val="it-IT" w:eastAsia="en-US" w:bidi="ar-SA"/>
              </w:rPr>
              <w:t>emailRegex(String email):Boolean valid</w:t>
            </w:r>
          </w:p>
          <w:p>
            <w:pPr>
              <w:pStyle w:val="Normal"/>
              <w:widowControl w:val="false"/>
              <w:spacing w:before="0" w:after="160"/>
              <w:jc w:val="left"/>
              <w:rPr>
                <w:lang w:val="it-IT" w:eastAsia="en-US" w:bidi="ar-SA"/>
              </w:rPr>
            </w:pPr>
            <w:r>
              <w:rPr>
                <w:lang w:val="it-IT" w:eastAsia="en-US" w:bidi="ar-SA"/>
              </w:rPr>
              <w:t>+passwordHasher(String password):String hash</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4"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r>
              <w:rPr>
                <w:rFonts w:eastAsia="Droid Sans" w:cs="Droid Sans" w:ascii="Century Gothic" w:hAnsi="Century Gothic"/>
                <w:b/>
                <w:color w:val="FFFFFF"/>
                <w:kern w:val="0"/>
                <w:sz w:val="28"/>
                <w:szCs w:val="28"/>
                <w:lang w:val="it-IT" w:eastAsia="en-US" w:bidi="ar-SA"/>
              </w:rPr>
              <w:t>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utenteIsPresent(Utente utente):Boolean presente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verifica la presenza di un’utente nel sistema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r>
              <w:rPr>
                <w:rFonts w:eastAsia="Droid Sans" w:cs="Droid Sans" w:ascii="Century Gothic" w:hAnsi="Century Gothic"/>
                <w:b/>
                <w:color w:val="FFFFFF"/>
                <w:kern w:val="0"/>
                <w:sz w:val="28"/>
                <w:szCs w:val="28"/>
                <w:lang w:val="it-IT" w:eastAsia="en-US" w:bidi="ar-SA"/>
              </w:rPr>
              <w:t>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emailRegex(String email):Boolean valid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 xml:space="preserve">verifica </w:t>
            </w:r>
            <w:r>
              <w:rPr>
                <w:lang w:val="it-IT" w:eastAsia="en-US" w:bidi="ar-SA"/>
              </w:rPr>
              <w:t>se la stringa passata è un’email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r>
              <w:rPr>
                <w:rFonts w:eastAsia="Droid Sans" w:cs="Droid Sans" w:ascii="Century Gothic" w:hAnsi="Century Gothic"/>
                <w:b/>
                <w:color w:val="FFFFFF"/>
                <w:kern w:val="0"/>
                <w:sz w:val="28"/>
                <w:szCs w:val="28"/>
                <w:lang w:val="it-IT" w:eastAsia="en-US" w:bidi="ar-SA"/>
              </w:rPr>
              <w:t>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trasforma una password in chiaro in un’hash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Normal"/>
        <w:rPr/>
      </w:pPr>
      <w:r>
        <w:rPr/>
        <w:t>Package Utente</w:t>
      </w:r>
    </w:p>
    <w:tbl>
      <w:tblPr>
        <w:tblW w:w="9411" w:type="dxa"/>
        <w:jc w:val="left"/>
        <w:tblInd w:w="174" w:type="dxa"/>
        <w:tblLayout w:type="fixed"/>
        <w:tblCellMar>
          <w:top w:w="0" w:type="dxa"/>
          <w:left w:w="108" w:type="dxa"/>
          <w:bottom w:w="0" w:type="dxa"/>
          <w:right w:w="108" w:type="dxa"/>
        </w:tblCellMar>
      </w:tblPr>
      <w:tblGrid>
        <w:gridCol w:w="3067"/>
        <w:gridCol w:w="6344"/>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Classe che si occupa delle operazioni di registrazione Utente </w:t>
            </w:r>
            <w:r>
              <w:rPr>
                <w:lang w:val="it-IT" w:eastAsia="en-US" w:bidi="ar-SA"/>
              </w:rPr>
              <w:t>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4"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w:t>
            </w:r>
            <w:r>
              <w:rPr>
                <w:lang w:val="it-IT" w:eastAsia="en-US" w:bidi="ar-SA"/>
              </w:rPr>
              <w:t>effettuaRegistrazione</w:t>
            </w:r>
            <w:r>
              <w:rPr>
                <w:lang w:val="it-IT" w:eastAsia="en-US" w:bidi="ar-SA"/>
              </w:rPr>
              <w:t>(Utente utente):</w:t>
            </w:r>
            <w:r>
              <w:rPr>
                <w:lang w:val="it-IT" w:eastAsia="en-US" w:bidi="ar-SA"/>
              </w:rPr>
              <w:t>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4"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r>
              <w:rPr>
                <w:rFonts w:eastAsia="Droid Sans" w:cs="Droid Sans" w:ascii="Century Gothic" w:hAnsi="Century Gothic"/>
                <w:b/>
                <w:color w:val="FFFFFF"/>
                <w:kern w:val="0"/>
                <w:sz w:val="28"/>
                <w:szCs w:val="28"/>
                <w:lang w:val="it-IT" w:eastAsia="en-US" w:bidi="ar-SA"/>
              </w:rPr>
              <w:t>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controlloDati(</w:t>
            </w:r>
            <w:r>
              <w:rPr>
                <w:rFonts w:eastAsia="Droid Sans" w:cs="Droid Sans" w:ascii="Century Gothic" w:hAnsi="Century Gothic"/>
                <w:b w:val="false"/>
                <w:bCs w:val="false"/>
                <w:color w:val="FFFFFF"/>
                <w:kern w:val="0"/>
                <w:sz w:val="28"/>
                <w:szCs w:val="28"/>
                <w:lang w:val="it-IT" w:eastAsia="en-US" w:bidi="ar-SA"/>
              </w:rPr>
              <w:t>String email,String password,String passwordTest,String nome,Boolean eula</w:t>
            </w:r>
            <w:r>
              <w:rPr>
                <w:rFonts w:eastAsia="Droid Sans" w:cs="Droid Sans" w:ascii="Century Gothic" w:hAnsi="Century Gothic"/>
                <w:b w:val="false"/>
                <w:bCs w:val="false"/>
                <w:color w:val="FFFFFF"/>
                <w:kern w:val="0"/>
                <w:sz w:val="28"/>
                <w:szCs w:val="28"/>
                <w:lang w:val="it-IT" w:eastAsia="en-US" w:bidi="ar-SA"/>
              </w:rPr>
              <w:t xml:space="preserve">): Boolean </w:t>
            </w:r>
            <w:r>
              <w:rPr>
                <w:rFonts w:eastAsia="Droid Sans" w:cs="Droid Sans" w:ascii="Century Gothic" w:hAnsi="Century Gothic"/>
                <w:b w:val="false"/>
                <w:bCs w:val="false"/>
                <w:color w:val="FFFFFF"/>
                <w:kern w:val="0"/>
                <w:sz w:val="28"/>
                <w:szCs w:val="28"/>
                <w:lang w:val="it-IT" w:eastAsia="en-US" w:bidi="ar-SA"/>
              </w:rPr>
              <w:t>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effettua la verifica </w:t>
            </w:r>
            <w:r>
              <w:rPr>
                <w:lang w:val="it-IT" w:eastAsia="en-US" w:bidi="ar-SA"/>
              </w:rPr>
              <w:t>la correttezza</w:t>
            </w:r>
            <w:r>
              <w:rPr>
                <w:lang w:val="it-IT" w:eastAsia="en-US" w:bidi="ar-SA"/>
              </w:rPr>
              <w:t xml:space="preserve"> dei dati forniti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r>
              <w:rPr>
                <w:rFonts w:eastAsia="Droid Sans" w:cs="Droid Sans" w:ascii="Century Gothic" w:hAnsi="Century Gothic"/>
                <w:b/>
                <w:color w:val="FFFFFF"/>
                <w:kern w:val="0"/>
                <w:sz w:val="28"/>
                <w:szCs w:val="28"/>
                <w:lang w:val="it-IT" w:eastAsia="en-US" w:bidi="ar-SA"/>
              </w:rPr>
              <w:t>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effettuaRegistrazione</w:t>
            </w:r>
            <w:r>
              <w:rPr>
                <w:rFonts w:eastAsia="Droid Sans" w:cs="Droid Sans" w:ascii="Century Gothic" w:hAnsi="Century Gothic"/>
                <w:b w:val="false"/>
                <w:bCs w:val="false"/>
                <w:color w:val="FFFFFF"/>
                <w:kern w:val="0"/>
                <w:sz w:val="28"/>
                <w:szCs w:val="28"/>
                <w:lang w:val="it-IT" w:eastAsia="en-US" w:bidi="ar-SA"/>
              </w:rPr>
              <w:t xml:space="preserve">(Utente utente): Boolean </w:t>
            </w:r>
            <w:r>
              <w:rPr>
                <w:rFonts w:eastAsia="Droid Sans" w:cs="Droid Sans" w:ascii="Century Gothic" w:hAnsi="Century Gothic"/>
                <w:b w:val="false"/>
                <w:bCs w:val="false"/>
                <w:color w:val="FFFFFF"/>
                <w:kern w:val="0"/>
                <w:sz w:val="28"/>
                <w:szCs w:val="28"/>
                <w:lang w:val="it-IT" w:eastAsia="en-US" w:bidi="ar-SA"/>
              </w:rPr>
              <w:t>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effettua la registrazione dell’utente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Classe che si occupa del </w:t>
            </w:r>
            <w:r>
              <w:rPr>
                <w:lang w:val="it-IT" w:eastAsia="en-US" w:bidi="ar-SA"/>
              </w:rPr>
              <w:t>login dell’utente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+controllaUtente</w:t>
            </w:r>
            <w:r>
              <w:rPr>
                <w:lang w:val="it-IT" w:eastAsia="en-US" w:bidi="ar-SA"/>
              </w:rPr>
              <w:t>(String email,String password):Utente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r>
              <w:rPr>
                <w:rFonts w:eastAsia="Droid Sans" w:cs="Droid Sans" w:ascii="Century Gothic" w:hAnsi="Century Gothic"/>
                <w:b/>
                <w:color w:val="FFFFFF"/>
                <w:kern w:val="0"/>
                <w:sz w:val="28"/>
                <w:szCs w:val="28"/>
                <w:lang w:val="it-IT" w:eastAsia="en-US" w:bidi="ar-SA"/>
              </w:rPr>
              <w:t>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w:t>
            </w:r>
            <w:r>
              <w:rPr>
                <w:rFonts w:eastAsia="Droid Sans" w:cs="Droid Sans" w:ascii="Century Gothic" w:hAnsi="Century Gothic"/>
                <w:b w:val="false"/>
                <w:bCs w:val="false"/>
                <w:color w:val="FFFFFF"/>
                <w:kern w:val="0"/>
                <w:sz w:val="28"/>
                <w:szCs w:val="28"/>
                <w:lang w:val="it-IT" w:eastAsia="en-US" w:bidi="ar-SA"/>
              </w:rPr>
              <w:t>(String email,String password):</w:t>
            </w:r>
            <w:r>
              <w:rPr>
                <w:rFonts w:eastAsia="Droid Sans" w:cs="Droid Sans" w:ascii="Century Gothic" w:hAnsi="Century Gothic"/>
                <w:b w:val="false"/>
                <w:bCs w:val="false"/>
                <w:color w:val="FFFFFF"/>
                <w:kern w:val="0"/>
                <w:sz w:val="28"/>
                <w:szCs w:val="28"/>
                <w:lang w:val="it-IT" w:eastAsia="en-US" w:bidi="ar-SA"/>
              </w:rPr>
              <w:t>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preleva i dati dal database relativi all’utente</w:t>
            </w:r>
            <w:r>
              <w:rPr>
                <w:lang w:val="it-IT" w:eastAsia="en-US" w:bidi="ar-SA"/>
              </w:rPr>
              <w:t xml:space="preserve"> e controlla la congruenza con quelli forniti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 xml:space="preserve">Login:: </w:t>
            </w:r>
            <w:r>
              <w:rPr>
                <w:b w:val="false"/>
                <w:bCs w:val="false"/>
                <w:lang w:val="it-IT" w:eastAsia="en-US" w:bidi="ar-SA"/>
              </w:rPr>
              <w:t>controllaUtente</w:t>
            </w:r>
            <w:r>
              <w:rPr>
                <w:b w:val="false"/>
                <w:bCs w:val="false"/>
                <w:lang w:val="it-IT" w:eastAsia="en-US" w:bidi="ar-SA"/>
              </w:rPr>
              <w:t>(email,password)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w:t>
            </w:r>
            <w:r>
              <w:rPr>
                <w:b w:val="false"/>
                <w:bCs w:val="false"/>
                <w:lang w:val="it-IT" w:eastAsia="en-US" w:bidi="ar-SA"/>
              </w:rPr>
              <w:t>(</w:t>
            </w:r>
            <w:r>
              <w:rPr>
                <w:b w:val="false"/>
                <w:bCs w:val="false"/>
                <w:lang w:val="it-IT" w:eastAsia="en-US" w:bidi="ar-SA"/>
              </w:rPr>
              <w:t>email</w:t>
            </w:r>
            <w:r>
              <w:rPr>
                <w:b w:val="false"/>
                <w:bCs w:val="false"/>
                <w:lang w:val="it-IT" w:eastAsia="en-US" w:bidi="ar-SA"/>
              </w:rPr>
              <w:t>)</w:t>
            </w:r>
            <w:r>
              <w:rPr>
                <w:b w:val="false"/>
                <w:bCs w:val="false"/>
                <w:lang w:val="it-IT" w:eastAsia="en-US" w:bidi="ar-SA"/>
              </w:rPr>
              <w:t>==null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 xml:space="preserve">Login:: </w:t>
            </w:r>
            <w:r>
              <w:rPr>
                <w:b w:val="false"/>
                <w:bCs w:val="false"/>
                <w:lang w:val="it-IT" w:eastAsia="en-US" w:bidi="ar-SA"/>
              </w:rPr>
              <w:t>controllaUtente</w:t>
            </w:r>
            <w:r>
              <w:rPr>
                <w:b w:val="false"/>
                <w:bCs w:val="false"/>
                <w:lang w:val="it-IT" w:eastAsia="en-US" w:bidi="ar-SA"/>
              </w:rPr>
              <w:t>(email,password)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Classe che si occupa </w:t>
            </w:r>
            <w:r>
              <w:rPr>
                <w:lang w:val="it-IT" w:eastAsia="en-US" w:bidi="ar-SA"/>
              </w:rPr>
              <w:t>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w:t>
            </w:r>
            <w:r>
              <w:rPr>
                <w:lang w:val="it-IT" w:eastAsia="en-US" w:bidi="ar-SA"/>
              </w:rPr>
              <w:t>(String email,String password)</w:t>
            </w:r>
            <w:r>
              <w:rPr>
                <w:lang w:val="it-IT" w:eastAsia="en-US" w:bidi="ar-SA"/>
              </w:rPr>
              <w:t>:void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r>
              <w:rPr>
                <w:rFonts w:eastAsia="Droid Sans" w:cs="Droid Sans" w:ascii="Century Gothic" w:hAnsi="Century Gothic"/>
                <w:b/>
                <w:color w:val="FFFFFF"/>
                <w:kern w:val="0"/>
                <w:sz w:val="28"/>
                <w:szCs w:val="28"/>
                <w:lang w:val="it-IT" w:eastAsia="en-US" w:bidi="ar-SA"/>
              </w:rPr>
              <w:t>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w:t>
            </w:r>
            <w:r>
              <w:rPr>
                <w:rFonts w:eastAsia="Droid Sans" w:cs="Droid Sans" w:ascii="Century Gothic" w:hAnsi="Century Gothic"/>
                <w:b w:val="false"/>
                <w:bCs w:val="false"/>
                <w:color w:val="FFFFFF"/>
                <w:kern w:val="0"/>
                <w:sz w:val="28"/>
                <w:szCs w:val="28"/>
                <w:lang w:val="it-IT" w:eastAsia="en-US" w:bidi="ar-SA"/>
              </w:rPr>
              <w:t>(String email,String password)</w:t>
            </w:r>
            <w:r>
              <w:rPr>
                <w:rFonts w:eastAsia="Droid Sans" w:cs="Droid Sans" w:ascii="Century Gothic" w:hAnsi="Century Gothic"/>
                <w:b w:val="false"/>
                <w:bCs w:val="false"/>
                <w:color w:val="FFFFFF"/>
                <w:kern w:val="0"/>
                <w:sz w:val="28"/>
                <w:szCs w:val="28"/>
                <w:lang w:val="it-IT" w:eastAsia="en-US" w:bidi="ar-SA"/>
              </w:rPr>
              <w:t>:void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elimina i dati dell'utente dal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 xml:space="preserve">Login:: </w:t>
            </w:r>
            <w:r>
              <w:rPr>
                <w:b w:val="false"/>
                <w:bCs w:val="false"/>
                <w:lang w:val="it-IT" w:eastAsia="en-US" w:bidi="ar-SA"/>
              </w:rPr>
              <w:t>controllaUtente</w:t>
            </w:r>
            <w:r>
              <w:rPr>
                <w:b w:val="false"/>
                <w:bCs w:val="false"/>
                <w:lang w:val="it-IT" w:eastAsia="en-US" w:bidi="ar-SA"/>
              </w:rPr>
              <w:t>(email,password)</w:t>
            </w:r>
          </w:p>
          <w:p>
            <w:pPr>
              <w:pStyle w:val="Normal"/>
              <w:widowControl w:val="false"/>
              <w:spacing w:before="0" w:after="160"/>
              <w:jc w:val="center"/>
              <w:rPr>
                <w:b/>
                <w:b/>
                <w:bCs/>
                <w:lang w:val="it-IT" w:eastAsia="en-US" w:bidi="ar-SA"/>
              </w:rPr>
            </w:pPr>
            <w:r>
              <w:rPr>
                <w:b/>
                <w:bCs/>
                <w:lang w:val="it-IT" w:eastAsia="en-US" w:bidi="ar-SA"/>
              </w:rPr>
              <w:t>pre:</w:t>
            </w:r>
            <w:r>
              <w:rPr>
                <w:b/>
                <w:bCs/>
                <w:lang w:val="it-IT" w:eastAsia="en-US" w:bidi="ar-SA"/>
              </w:rPr>
              <w:t xml:space="preserv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w:t>
            </w:r>
            <w:r>
              <w:rPr>
                <w:b w:val="false"/>
                <w:bCs w:val="false"/>
                <w:lang w:val="it-IT" w:eastAsia="en-US" w:bidi="ar-SA"/>
              </w:rPr>
              <w:t>(</w:t>
            </w:r>
            <w:r>
              <w:rPr>
                <w:b w:val="false"/>
                <w:bCs w:val="false"/>
                <w:lang w:val="it-IT" w:eastAsia="en-US" w:bidi="ar-SA"/>
              </w:rPr>
              <w:t>email</w:t>
            </w:r>
            <w:r>
              <w:rPr>
                <w:b w:val="false"/>
                <w:bCs w:val="false"/>
                <w:lang w:val="it-IT" w:eastAsia="en-US" w:bidi="ar-SA"/>
              </w:rPr>
              <w:t>)</w:t>
            </w:r>
            <w:r>
              <w:rPr>
                <w:b w:val="false"/>
                <w:bCs w:val="false"/>
                <w:lang w:val="it-IT" w:eastAsia="en-US" w:bidi="ar-SA"/>
              </w:rPr>
              <w:t>==null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 xml:space="preserve">Login:: </w:t>
            </w:r>
            <w:r>
              <w:rPr>
                <w:b w:val="false"/>
                <w:bCs w:val="false"/>
                <w:lang w:val="it-IT" w:eastAsia="en-US" w:bidi="ar-SA"/>
              </w:rPr>
              <w:t>controllaUtente</w:t>
            </w:r>
            <w:r>
              <w:rPr>
                <w:b w:val="false"/>
                <w:bCs w:val="false"/>
                <w:lang w:val="it-IT" w:eastAsia="en-US" w:bidi="ar-SA"/>
              </w:rPr>
              <w:t>(email,password)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UserDao::retrieveByEmail</w:t>
            </w:r>
            <w:r>
              <w:rPr>
                <w:b w:val="false"/>
                <w:bCs w:val="false"/>
                <w:lang w:val="it-IT" w:eastAsia="en-US" w:bidi="ar-SA"/>
              </w:rPr>
              <w:t>(</w:t>
            </w:r>
            <w:r>
              <w:rPr>
                <w:b w:val="false"/>
                <w:bCs w:val="false"/>
                <w:lang w:val="it-IT" w:eastAsia="en-US" w:bidi="ar-SA"/>
              </w:rPr>
              <w:t>email</w:t>
            </w:r>
            <w:r>
              <w:rPr>
                <w:b w:val="false"/>
                <w:bCs w:val="false"/>
                <w:lang w:val="it-IT" w:eastAsia="en-US" w:bidi="ar-SA"/>
              </w:rPr>
              <w:t>)</w:t>
            </w:r>
            <w:r>
              <w:rPr>
                <w:b w:val="false"/>
                <w:bCs w:val="false"/>
                <w:lang w:val="it-IT" w:eastAsia="en-US" w:bidi="ar-SA"/>
              </w:rPr>
              <w:t xml:space="preserve">==null </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 xml:space="preserve">&amp;&amp; </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Normal"/>
        <w:rPr/>
      </w:pPr>
      <w:r>
        <w:rPr/>
        <w:t>Package cache</w:t>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StoriaCache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recupero d</w:t>
            </w:r>
            <w:r>
              <w:rPr>
                <w:lang w:val="it-IT" w:eastAsia="en-US" w:bidi="ar-SA"/>
              </w:rPr>
              <w:t>elle più recenti, e se non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lang w:val="it-IT" w:eastAsia="en-US" w:bidi="ar-SA"/>
              </w:rPr>
              <w:t>recuperaStorieRecenti():List&lt;Storia&gt;</w:t>
            </w:r>
          </w:p>
          <w:p>
            <w:pPr>
              <w:pStyle w:val="Normal"/>
              <w:widowControl w:val="false"/>
              <w:spacing w:before="0" w:after="160"/>
              <w:jc w:val="left"/>
              <w:rPr>
                <w:lang w:val="it-IT" w:eastAsia="en-US" w:bidi="ar-SA"/>
              </w:rPr>
            </w:pPr>
            <w:r>
              <w:rPr>
                <w:lang w:val="it-IT" w:eastAsia="en-US" w:bidi="ar-SA"/>
              </w:rPr>
              <w:t>+recuperaStoriaId(int):Storia</w:t>
            </w:r>
          </w:p>
          <w:p>
            <w:pPr>
              <w:pStyle w:val="Normal"/>
              <w:widowControl w:val="false"/>
              <w:spacing w:before="0" w:after="160"/>
              <w:jc w:val="left"/>
              <w:rPr>
                <w:lang w:val="it-IT" w:eastAsia="en-US" w:bidi="ar-SA"/>
              </w:rPr>
            </w:pPr>
            <w:r>
              <w:rPr>
                <w:lang w:val="it-IT" w:eastAsia="en-US" w:bidi="ar-SA"/>
              </w:rPr>
              <w:t>+inserimentoNuovaStoria(id):void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r>
              <w:rPr>
                <w:rFonts w:eastAsia="Droid Sans" w:cs="Droid Sans" w:ascii="Century Gothic" w:hAnsi="Century Gothic"/>
                <w:b/>
                <w:color w:val="FFFFFF"/>
                <w:kern w:val="0"/>
                <w:sz w:val="28"/>
                <w:szCs w:val="28"/>
                <w:lang w:val="it-IT" w:eastAsia="en-US" w:bidi="ar-SA"/>
              </w:rPr>
              <w:t>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-recuperaStorieRecenti</w:t>
            </w: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):List&lt;Storia&gt;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più 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c</w:t>
            </w:r>
            <w:r>
              <w:rPr>
                <w:b/>
                <w:bCs/>
                <w:lang w:val="it-IT" w:eastAsia="en-US" w:bidi="ar-SA"/>
              </w:rPr>
              <w:t xml:space="preserve">ontext: </w:t>
            </w:r>
            <w:r>
              <w:rPr>
                <w:b w:val="false"/>
                <w:bCs w:val="false"/>
                <w:lang w:val="it-IT" w:eastAsia="en-US" w:bidi="ar-SA"/>
              </w:rPr>
              <w:t>ServletContext::storieRecenti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r>
              <w:rPr>
                <w:rFonts w:eastAsia="Droid Sans" w:cs="Droid Sans" w:ascii="Century Gothic" w:hAnsi="Century Gothic"/>
                <w:b/>
                <w:color w:val="FFFFFF"/>
                <w:kern w:val="0"/>
                <w:sz w:val="28"/>
                <w:szCs w:val="28"/>
                <w:lang w:val="it-IT" w:eastAsia="en-US" w:bidi="ar-SA"/>
              </w:rPr>
              <w:t>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recuperaStoriaPerId</w:t>
            </w: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int id):Storia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recupera la storia </w:t>
            </w:r>
            <w:r>
              <w:rPr>
                <w:lang w:val="it-IT" w:eastAsia="en-US" w:bidi="ar-SA"/>
              </w:rPr>
              <w:t>per id</w:t>
            </w:r>
            <w:r>
              <w:rPr>
                <w:lang w:val="it-IT" w:eastAsia="en-US" w:bidi="ar-SA"/>
              </w:rPr>
              <w:t xml:space="preserve"> controllando prima nella cache e poi sul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c</w:t>
            </w:r>
            <w:r>
              <w:rPr>
                <w:b/>
                <w:bCs/>
                <w:lang w:val="it-IT" w:eastAsia="en-US" w:bidi="ar-SA"/>
              </w:rPr>
              <w:t xml:space="preserve">ontext: </w:t>
            </w:r>
            <w:r>
              <w:rPr>
                <w:b w:val="false"/>
                <w:bCs w:val="false"/>
                <w:lang w:val="it-IT" w:eastAsia="en-US" w:bidi="ar-SA"/>
              </w:rPr>
              <w:t>ServletContext::storieRecenti</w:t>
            </w:r>
            <w:r>
              <w:rPr>
                <w:b/>
                <w:bCs/>
                <w:lang w:val="it-IT" w:eastAsia="en-US" w:bidi="ar-SA"/>
              </w:rPr>
              <w:t xml:space="preserve"> </w:t>
            </w:r>
            <w:r>
              <w:rPr>
                <w:lang w:val="it-IT" w:eastAsia="en-US" w:bidi="ar-SA"/>
              </w:rPr>
              <w:t>StoriaCache::recuperaStoriaPerId(id)</w:t>
            </w:r>
          </w:p>
          <w:p>
            <w:pPr>
              <w:pStyle w:val="Normal"/>
              <w:widowControl w:val="false"/>
              <w:spacing w:before="0" w:after="160"/>
              <w:jc w:val="center"/>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Storia</w:t>
            </w:r>
            <w:r>
              <w:rPr>
                <w:b w:val="false"/>
                <w:bCs w:val="false"/>
                <w:lang w:val="it-IT" w:eastAsia="en-US" w:bidi="ar-SA"/>
              </w:rPr>
              <w:t>Dao</w:t>
            </w:r>
            <w:r>
              <w:rPr>
                <w:lang w:val="it-IT" w:eastAsia="en-US" w:bidi="ar-SA"/>
              </w:rPr>
              <w:t>::retrieveById</w:t>
            </w:r>
            <w:r>
              <w:rPr>
                <w:lang w:val="it-IT" w:eastAsia="en-US" w:bidi="ar-SA"/>
              </w:rPr>
              <w:t>(id)==null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r>
              <w:rPr>
                <w:rFonts w:eastAsia="Droid Sans" w:cs="Droid Sans" w:ascii="Century Gothic" w:hAnsi="Century Gothic"/>
                <w:b/>
                <w:color w:val="FFFFFF"/>
                <w:kern w:val="0"/>
                <w:sz w:val="28"/>
                <w:szCs w:val="28"/>
                <w:lang w:val="it-IT" w:eastAsia="en-US" w:bidi="ar-SA"/>
              </w:rPr>
              <w:t>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inserimentoNuovaStoria(id):void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più 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c</w:t>
            </w:r>
            <w:r>
              <w:rPr>
                <w:b/>
                <w:bCs/>
                <w:lang w:val="it-IT" w:eastAsia="en-US" w:bidi="ar-SA"/>
              </w:rPr>
              <w:t>ontext:</w:t>
            </w:r>
            <w:r>
              <w:rPr>
                <w:b w:val="false"/>
                <w:bCs w:val="false"/>
                <w:lang w:val="it-IT" w:eastAsia="en-US" w:bidi="ar-SA"/>
              </w:rPr>
              <w:t>ServletContext::storieRecenti</w:t>
            </w:r>
            <w:r>
              <w:rPr>
                <w:b/>
                <w:bCs/>
                <w:lang w:val="it-IT" w:eastAsia="en-US" w:bidi="ar-SA"/>
              </w:rPr>
              <w:t xml:space="preserve"> </w:t>
            </w:r>
            <w:r>
              <w:rPr>
                <w:lang w:val="it-IT" w:eastAsia="en-US" w:bidi="ar-SA"/>
              </w:rPr>
              <w:t>StoriaCache::inserimentoNuovaStoria(id)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Storia</w:t>
            </w:r>
            <w:r>
              <w:rPr>
                <w:b w:val="false"/>
                <w:bCs w:val="false"/>
                <w:lang w:val="it-IT" w:eastAsia="en-US" w:bidi="ar-SA"/>
              </w:rPr>
              <w:t>Dao::retrieveById</w:t>
            </w:r>
            <w:r>
              <w:rPr>
                <w:b w:val="false"/>
                <w:bCs w:val="false"/>
                <w:lang w:val="it-IT" w:eastAsia="en-US" w:bidi="ar-SA"/>
              </w:rPr>
              <w:t>(id)==null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t>Package Storia</w:t>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lang w:val="it-IT" w:eastAsia="en-US" w:bidi="ar-SA"/>
              </w:rPr>
              <w:t>recuperaListaStorie():List&lt;Storia&gt;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r>
              <w:rPr>
                <w:rFonts w:eastAsia="Droid Sans" w:cs="Droid Sans" w:ascii="Century Gothic" w:hAnsi="Century Gothic"/>
                <w:b/>
                <w:color w:val="FFFFFF"/>
                <w:kern w:val="0"/>
                <w:sz w:val="28"/>
                <w:szCs w:val="28"/>
                <w:lang w:val="it-IT" w:eastAsia="en-US" w:bidi="ar-SA"/>
              </w:rPr>
              <w:t>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-recuperaListaStorie():List&lt;Storia&gt; Bacheca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recupera le storie </w:t>
            </w:r>
            <w:r>
              <w:rPr>
                <w:lang w:val="it-IT" w:eastAsia="en-US" w:bidi="ar-SA"/>
              </w:rPr>
              <w:t>dalla cache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Classe che si occupa </w:t>
            </w:r>
            <w:r>
              <w:rPr>
                <w:lang w:val="it-IT" w:eastAsia="en-US" w:bidi="ar-SA"/>
              </w:rPr>
              <w:t>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-pubblicazioneStoria(Stringa storia,</w:t>
            </w:r>
            <w:r>
              <w:rPr>
                <w:lang w:val="it-IT" w:eastAsia="en-US" w:bidi="ar-SA"/>
              </w:rPr>
              <w:t>Utente utente):int idStoria</w:t>
            </w:r>
          </w:p>
          <w:p>
            <w:pPr>
              <w:pStyle w:val="Normal"/>
              <w:widowControl w:val="false"/>
              <w:spacing w:before="0" w:after="160"/>
              <w:jc w:val="left"/>
              <w:rPr/>
            </w:pPr>
            <w:r>
              <w:rPr>
                <w:lang w:val="it-IT" w:eastAsia="en-US" w:bidi="ar-SA"/>
              </w:rPr>
              <w:t>-aggiunta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r>
        <w:br w:type="page"/>
      </w:r>
    </w:p>
    <w:p>
      <w:pPr>
        <w:pStyle w:val="Titolo1"/>
        <w:rPr/>
      </w:pPr>
      <w:bookmarkStart w:id="40" w:name="__RefHeading___Toc719_1509244861"/>
      <w:bookmarkEnd w:id="40"/>
      <w:r>
        <w:rPr/>
        <w:t>4 Design Patterns</w:t>
      </w:r>
    </w:p>
    <w:p>
      <w:pPr>
        <w:pStyle w:val="Normal"/>
        <w:bidi w:val="0"/>
        <w:rPr/>
      </w:pPr>
      <w:bookmarkStart w:id="41" w:name="page61R_mcid27"/>
      <w:bookmarkEnd w:id="41"/>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2" w:name="page61R_mcid28"/>
      <w:bookmarkEnd w:id="42"/>
      <w:r>
        <w:rPr/>
        <w:br/>
        <w:t>• Una brevissima introduzione teorica.</w:t>
      </w:r>
      <w:bookmarkStart w:id="43" w:name="page61R_mcid29"/>
      <w:bookmarkEnd w:id="43"/>
      <w:r>
        <w:rPr/>
        <w:br/>
        <w:t>• Il problema che doveva risolvere all’interno di Storytelling.</w:t>
      </w:r>
      <w:bookmarkStart w:id="44" w:name="page61R_mcid30"/>
      <w:bookmarkEnd w:id="44"/>
      <w:r>
        <w:rPr/>
        <w:br/>
        <w:t>• Una brevissima spiegazione di come si è risolto il problema in Storytelling.</w:t>
      </w:r>
      <w:bookmarkStart w:id="45" w:name="page61R_mcid31"/>
      <w:bookmarkEnd w:id="45"/>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 ovvero una soluzione già provata nell’industria informatica che semplifica le relazioni tra le entità. In questo caso l’Adapter è un pattern che facilita la comunicazione tra il sistema Storytelling  e il modulo fia.</w:t>
      </w:r>
    </w:p>
    <w:p>
      <w:pPr>
        <w:pStyle w:val="Normal"/>
        <w:bidi w:val="0"/>
        <w:rPr/>
      </w:pPr>
      <w:r>
        <w:rPr/>
        <w:t xml:space="preserve">Infatti il problema riguarda la comunicazione con il suddetto modulo fia che communica con il sistema con messaggi HTTP, rendendo quindi necessaria la creazione di una classe che permettesse di convertire i messaggi inviati dal modulo fia in oggetti java utilizzabili dal sistema e viceversa. </w:t>
      </w:r>
    </w:p>
    <w:p>
      <w:pPr>
        <w:pStyle w:val="Normal"/>
        <w:bidi w:val="0"/>
        <w:rPr>
          <w:b/>
          <w:b/>
          <w:bCs/>
          <w:sz w:val="28"/>
          <w:szCs w:val="28"/>
        </w:rPr>
      </w:pP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nascondendo i dettagli implementativi del database usato dagli utilizzatori.</w:t>
      </w:r>
    </w:p>
    <w:p>
      <w:pPr>
        <w:pStyle w:val="Normal"/>
        <w:bidi w:val="0"/>
        <w:rPr/>
      </w:pPr>
      <w:r>
        <w:rPr/>
        <w:t>Il problema è la quantità di dati da gestire e la modularità del sistema e quindi  permettere di poter cambiare facilmente il database implementato nel sistema non cambiando l’interfaccia mostrato ai sottosistemi utilizzatori del database rendendo quindi la gestione dei dati semplice e anche facilmente modificabile.</w:t>
      </w:r>
    </w:p>
    <w:p>
      <w:pPr>
        <w:pStyle w:val="Normal"/>
        <w:bidi w:val="0"/>
        <w:rPr/>
      </w:pPr>
      <w:r>
        <w:rPr/>
        <w:t xml:space="preserve">I DAO si occuperanno di salvare e leggere i messaggi all’interno del database rendendo maneggevoli le entità Utenti,Commenti, Reazioni, Storie implementandoli con dei POJO che possono essere generati automaticamente durante l’implementazione grazie all’implementazione standard dell’IDE </w:t>
      </w:r>
      <w:r>
        <w:rPr>
          <w:b/>
          <w:bCs/>
        </w:rPr>
        <w:t>intellij Idea.</w:t>
      </w:r>
      <w:r>
        <w:rPr/>
        <w:t xml:space="preserve"> </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Bridge</w:t>
      </w:r>
    </w:p>
    <w:p>
      <w:pPr>
        <w:pStyle w:val="Normal"/>
        <w:bidi w:val="0"/>
        <w:rPr>
          <w:b w:val="false"/>
          <w:b w:val="false"/>
          <w:bCs w:val="false"/>
          <w:sz w:val="22"/>
          <w:szCs w:val="22"/>
        </w:rPr>
      </w:pPr>
      <w:r>
        <w:rPr>
          <w:b w:val="false"/>
          <w:bCs w:val="false"/>
          <w:sz w:val="22"/>
          <w:szCs w:val="22"/>
        </w:rPr>
        <w:t>??????????????</w:t>
      </w:r>
    </w:p>
    <w:p>
      <w:pPr>
        <w:pStyle w:val="Titolo1"/>
        <w:rPr/>
      </w:pPr>
      <w:bookmarkStart w:id="46" w:name="__RefHeading___Toc721_1509244861"/>
      <w:bookmarkEnd w:id="46"/>
      <w:r>
        <w:rPr/>
        <w:t>5 Glossario</w:t>
      </w:r>
    </w:p>
    <w:p>
      <w:pPr>
        <w:sectPr>
          <w:type w:val="continuous"/>
          <w:pgSz w:w="11906" w:h="16838"/>
          <w:pgMar w:left="1134" w:right="1134" w:gutter="0" w:header="708" w:top="1417" w:footer="1134" w:bottom="1673"/>
          <w:formProt w:val="false"/>
          <w:textDirection w:val="lrTb"/>
          <w:docGrid w:type="default" w:linePitch="600" w:charSpace="36864"/>
        </w:sectPr>
      </w:pPr>
    </w:p>
    <w:p>
      <w:pPr>
        <w:pStyle w:val="Corpodeltesto"/>
        <w:spacing w:before="0" w:after="140"/>
        <w:rPr/>
      </w:pPr>
      <w:r>
        <w:rPr/>
      </w:r>
    </w:p>
    <w:sectPr>
      <w:type w:val="continuous"/>
      <w:pgSz w:w="11906" w:h="16838"/>
      <w:pgMar w:left="1134" w:right="1134" w:gutter="0" w:header="708" w:top="1417" w:footer="1134" w:bottom="1673"/>
      <w:formProt w:val="tru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Helvetica">
    <w:altName w:val="Arial"/>
    <w:charset w:val="00"/>
    <w:family w:val="roman"/>
    <w:pitch w:val="variable"/>
  </w:font>
  <w:font w:name="Liberation Mono">
    <w:altName w:val="Courier New"/>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13</w:t>
    </w:r>
    <w:r>
      <w:rPr/>
      <w:fldChar w:fldCharType="end"/>
    </w:r>
    <w:r>
      <w:rPr/>
      <w:t>|</w:t>
    </w:r>
    <w:r>
      <w:rPr/>
      <w:fldChar w:fldCharType="begin"/>
    </w:r>
    <w:r>
      <w:rPr/>
      <w:instrText> NUMPAGES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6">
          <wp:simplePos x="0" y="0"/>
          <wp:positionH relativeFrom="column">
            <wp:posOffset>-3810</wp:posOffset>
          </wp:positionH>
          <wp:positionV relativeFrom="paragraph">
            <wp:posOffset>635</wp:posOffset>
          </wp:positionV>
          <wp:extent cx="868045" cy="868045"/>
          <wp:effectExtent l="0" t="0" r="0" b="0"/>
          <wp:wrapTight wrapText="bothSides">
            <wp:wrapPolygon edited="0">
              <wp:start x="-715" y="0"/>
              <wp:lineTo x="-715" y="20428"/>
              <wp:lineTo x="21104" y="20428"/>
              <wp:lineTo x="21104" y="0"/>
              <wp:lineTo x="-715"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2513</TotalTime>
  <Application>LibreOffice/7.2.4.1$Windows_X86_64 LibreOffice_project/27d75539669ac387bb498e35313b970b7fe9c4f9</Application>
  <AppVersion>15.0000</AppVersion>
  <Pages>13</Pages>
  <Words>1392</Words>
  <Characters>9754</Characters>
  <CharactersWithSpaces>11011</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2021-12-27T00:35:34Z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