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header="708" w:top="1417" w:footer="1134" w:bottom="1673" w:gutter="0"/>
          <w:pgNumType w:fmt="decimal"/>
          <w:formProt w:val="false"/>
          <w:textDirection w:val="lrTb"/>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lang w:val="en-US"/>
              </w:rPr>
              <w:t>Requirement Analisys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2155" cy="2327275"/>
                      <wp:effectExtent l="0" t="0" r="0" b="0"/>
                      <wp:wrapSquare wrapText="bothSides"/>
                      <wp:docPr id="2" name="Cornice1"/>
                      <a:graphic xmlns:a="http://schemas.openxmlformats.org/drawingml/2006/main">
                        <a:graphicData uri="http://schemas.microsoft.com/office/word/2010/wordprocessingShape">
                          <wps:wsp>
                            <wps:cNvSpPr/>
                            <wps:spPr>
                              <a:xfrm>
                                <a:off x="0" y="0"/>
                                <a:ext cx="4541400" cy="23266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0.8</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10/12/2021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path="m0,0l-2147483645,0l-2147483645,-2147483646l0,-2147483646xe" stroked="f" style="position:absolute;margin-left:100.2pt;margin-top:0.55pt;width:357.55pt;height:183.1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0.8</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10/12/2021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4"/>
          <w:footerReference w:type="default" r:id="rId5"/>
          <w:type w:val="continuous"/>
          <w:pgSz w:w="11906" w:h="16838"/>
          <w:pgMar w:left="1134" w:right="1134" w:header="708" w:top="1417" w:footer="1134" w:bottom="1673" w:gutter="0"/>
          <w:pgNumType w:fmt="decimal"/>
          <w:formProt w:val="false"/>
          <w:textDirection w:val="lrTb"/>
          <w:docGrid w:type="default" w:linePitch="312" w:charSpace="4294965247"/>
        </w:sectPr>
      </w:pPr>
    </w:p>
    <w:p>
      <w:pPr>
        <w:pStyle w:val="Titolo1"/>
        <w:rPr>
          <w:u w:val="none" w:color="1F4E79"/>
        </w:rPr>
      </w:pPr>
      <w:bookmarkStart w:id="0" w:name="_Toc465941687"/>
      <w:r>
        <w:rPr>
          <w:rFonts w:eastAsia="Droid Sans"/>
          <w:u w:val="none" w:color="1F4E79"/>
        </w:rPr>
        <w:t>Revision</w:t>
      </w:r>
      <w:r>
        <w:rPr>
          <w:rFonts w:eastAsia="Droid Sans"/>
          <w:b/>
          <w:u w:val="none" w:color="1F4E79"/>
        </w:rPr>
        <w:t xml:space="preserve"> </w:t>
      </w:r>
      <w:r>
        <w:rPr>
          <w:rFonts w:eastAsia="Droid Sans"/>
          <w:u w:val="none" w:color="1F4E79"/>
        </w:rPr>
        <w:t>History</w:t>
      </w:r>
      <w:bookmarkEnd w:id="0"/>
    </w:p>
    <w:p>
      <w:pPr>
        <w:pStyle w:val="Normal"/>
        <w:rPr>
          <w:rFonts w:eastAsia="Droid Sans"/>
          <w:u w:val="single"/>
        </w:rPr>
      </w:pPr>
      <w:r>
        <w:rPr>
          <w:rFonts w:eastAsia="Droid Sans"/>
          <w:u w:val="single"/>
        </w:rPr>
      </w:r>
    </w:p>
    <w:p>
      <w:pPr>
        <w:sectPr>
          <w:type w:val="continuous"/>
          <w:pgSz w:w="11906" w:h="16838"/>
          <w:pgMar w:left="1134" w:right="1134" w:header="708" w:top="1417" w:footer="1134" w:bottom="1673" w:gutter="0"/>
          <w:formProt w:val="false"/>
          <w:textDirection w:val="lrTb"/>
          <w:docGrid w:type="default" w:linePitch="312" w:charSpace="4294965247"/>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 </w:t>
            </w:r>
            <w:r>
              <w:rPr/>
              <w:t xml:space="preserve">Emmanuele Virginio Coppola </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r>
        <w:rPr/>
        <w:t>Team Members</w:t>
      </w:r>
    </w:p>
    <w:tbl>
      <w:tblPr>
        <w:tblW w:w="9405" w:type="dxa"/>
        <w:jc w:val="left"/>
        <w:tblInd w:w="174" w:type="dxa"/>
        <w:tblLayout w:type="fixed"/>
        <w:tblCellMar>
          <w:top w:w="0" w:type="dxa"/>
          <w:left w:w="108" w:type="dxa"/>
          <w:bottom w:w="0" w:type="dxa"/>
          <w:right w:w="108" w:type="dxa"/>
        </w:tblCellMar>
      </w:tblPr>
      <w:tblGrid>
        <w:gridCol w:w="3034"/>
        <w:gridCol w:w="1899"/>
        <w:gridCol w:w="4472"/>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lang w:val="it-IT" w:eastAsia="en-US" w:bidi="ar-SA"/>
              </w:rPr>
            </w:pPr>
            <w:r>
              <w:rPr>
                <w:lang w:val="it-IT" w:eastAsia="en-US" w:bidi="ar-SA"/>
              </w:rPr>
              <w:t>Emmanuele Virginio Coppola</w:t>
            </w:r>
          </w:p>
        </w:tc>
        <w:tc>
          <w:tcPr>
            <w:tcW w:w="18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e.coppola37@studenti.unisa.it</w:t>
            </w:r>
            <w:r>
              <w:rPr/>
              <w:t xml:space="preserve"> </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Alessandro Marigliano</w:t>
            </w:r>
          </w:p>
        </w:tc>
        <w:tc>
          <w:tcPr>
            <w:tcW w:w="189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AM</w:t>
            </w:r>
          </w:p>
        </w:tc>
        <w:tc>
          <w:tcPr>
            <w:tcW w:w="447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Antonio Scotellaro</w:t>
            </w:r>
          </w:p>
        </w:tc>
        <w:tc>
          <w:tcPr>
            <w:tcW w:w="189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AS</w:t>
            </w:r>
          </w:p>
        </w:tc>
        <w:tc>
          <w:tcPr>
            <w:tcW w:w="447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Muriel Rossi </w:t>
            </w:r>
          </w:p>
        </w:tc>
        <w:tc>
          <w:tcPr>
            <w:tcW w:w="189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w:t>
            </w:r>
          </w:p>
        </w:tc>
        <w:tc>
          <w:tcPr>
            <w:tcW w:w="447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OCHeading"/>
            <w:rPr>
              <w:lang w:eastAsia="it-IT"/>
            </w:rPr>
          </w:pPr>
          <w:r>
            <w:rPr>
              <w:lang w:eastAsia="it-IT"/>
            </w:rPr>
            <w:t>Sommario</w:t>
          </w:r>
        </w:p>
        <w:p>
          <w:pPr>
            <w:pStyle w:val="Indice2"/>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3718_787960820">
            <w:r>
              <w:rPr>
                <w:rStyle w:val="Saltoaindice"/>
              </w:rPr>
              <w:t>1.1.Obiettivo Sistema</w:t>
              <w:tab/>
              <w:t>4</w:t>
            </w:r>
          </w:hyperlink>
        </w:p>
        <w:p>
          <w:pPr>
            <w:pStyle w:val="Indice2"/>
            <w:tabs>
              <w:tab w:val="clear" w:pos="643"/>
              <w:tab w:val="right" w:pos="9638" w:leader="dot"/>
            </w:tabs>
            <w:rPr/>
          </w:pPr>
          <w:hyperlink w:anchor="__RefHeading___Toc3720_787960820">
            <w:r>
              <w:rPr>
                <w:rStyle w:val="Saltoaindice"/>
              </w:rPr>
              <w:t>1.2. Ambito del Sistema</w:t>
              <w:tab/>
              <w:t>4</w:t>
            </w:r>
          </w:hyperlink>
        </w:p>
        <w:p>
          <w:pPr>
            <w:pStyle w:val="Indice2"/>
            <w:tabs>
              <w:tab w:val="clear" w:pos="643"/>
              <w:tab w:val="right" w:pos="9638" w:leader="dot"/>
            </w:tabs>
            <w:rPr/>
          </w:pPr>
          <w:hyperlink w:anchor="__RefHeading___Toc3722_787960820">
            <w:r>
              <w:rPr>
                <w:rStyle w:val="Saltoaindice"/>
              </w:rPr>
              <w:t>1.3. Obiettivi e criteri di successo del Sistema</w:t>
              <w:tab/>
              <w:t>4</w:t>
            </w:r>
          </w:hyperlink>
        </w:p>
        <w:p>
          <w:pPr>
            <w:pStyle w:val="Indice2"/>
            <w:tabs>
              <w:tab w:val="clear" w:pos="643"/>
              <w:tab w:val="right" w:pos="9638" w:leader="dot"/>
            </w:tabs>
            <w:rPr/>
          </w:pPr>
          <w:hyperlink w:anchor="__RefHeading___Toc3735_3709428043">
            <w:r>
              <w:rPr>
                <w:rStyle w:val="Saltoaindice"/>
              </w:rPr>
              <w:t>1.4 Definizioni, Acronimi e Abbreviazioni</w:t>
              <w:tab/>
              <w:t>5</w:t>
            </w:r>
          </w:hyperlink>
        </w:p>
        <w:p>
          <w:pPr>
            <w:pStyle w:val="Indice1"/>
            <w:tabs>
              <w:tab w:val="clear" w:pos="643"/>
              <w:tab w:val="right" w:pos="9638" w:leader="dot"/>
            </w:tabs>
            <w:rPr/>
          </w:pPr>
          <w:hyperlink w:anchor="__RefHeading___Toc3727_3709428043">
            <w:r>
              <w:rPr>
                <w:rStyle w:val="Saltoaindice"/>
              </w:rPr>
              <w:t>3 Sistema Proposto</w:t>
              <w:tab/>
              <w:t>6</w:t>
            </w:r>
          </w:hyperlink>
        </w:p>
        <w:p>
          <w:pPr>
            <w:pStyle w:val="Indice1"/>
            <w:tabs>
              <w:tab w:val="clear" w:pos="643"/>
              <w:tab w:val="right" w:pos="9638" w:leader="dot"/>
            </w:tabs>
            <w:rPr/>
          </w:pPr>
          <w:hyperlink w:anchor="__RefHeading___Toc2980_1234530958">
            <w:r>
              <w:rPr>
                <w:rStyle w:val="Saltoaindice"/>
              </w:rPr>
              <w:t>3.2 Requisiti Funzionali</w:t>
              <w:tab/>
              <w:t>7</w:t>
            </w:r>
          </w:hyperlink>
        </w:p>
        <w:p>
          <w:pPr>
            <w:pStyle w:val="Indice2"/>
            <w:tabs>
              <w:tab w:val="clear" w:pos="643"/>
              <w:tab w:val="right" w:pos="9638" w:leader="dot"/>
            </w:tabs>
            <w:rPr/>
          </w:pPr>
          <w:hyperlink w:anchor="__RefHeading___Toc2982_1234530958">
            <w:r>
              <w:rPr>
                <w:rStyle w:val="Saltoaindice"/>
              </w:rPr>
              <w:t>3.2.1 Gestione Account</w:t>
              <w:tab/>
              <w:t>7</w:t>
            </w:r>
          </w:hyperlink>
        </w:p>
        <w:p>
          <w:pPr>
            <w:pStyle w:val="Indice2"/>
            <w:tabs>
              <w:tab w:val="clear" w:pos="643"/>
              <w:tab w:val="right" w:pos="9638" w:leader="dot"/>
            </w:tabs>
            <w:rPr/>
          </w:pPr>
          <w:hyperlink w:anchor="__RefHeading___Toc3557_2010560777">
            <w:r>
              <w:rPr>
                <w:rStyle w:val="Saltoaindice"/>
              </w:rPr>
              <w:t>3.2.2 Gestione bacheca</w:t>
              <w:tab/>
              <w:t>7</w:t>
            </w:r>
          </w:hyperlink>
        </w:p>
        <w:p>
          <w:pPr>
            <w:pStyle w:val="Indice1"/>
            <w:tabs>
              <w:tab w:val="clear" w:pos="643"/>
              <w:tab w:val="right" w:pos="9638" w:leader="dot"/>
            </w:tabs>
            <w:rPr/>
          </w:pPr>
          <w:hyperlink w:anchor="__RefHeading___Toc3559_2010560777">
            <w:r>
              <w:rPr>
                <w:rStyle w:val="Saltoaindice"/>
              </w:rPr>
              <w:t>3.3 Requisiti Non Funzionali</w:t>
              <w:tab/>
              <w:t>9</w:t>
            </w:r>
          </w:hyperlink>
        </w:p>
        <w:p>
          <w:pPr>
            <w:pStyle w:val="Indice2"/>
            <w:tabs>
              <w:tab w:val="clear" w:pos="643"/>
              <w:tab w:val="right" w:pos="9638" w:leader="dot"/>
            </w:tabs>
            <w:rPr/>
          </w:pPr>
          <w:hyperlink w:anchor="__RefHeading___Toc3561_2010560777">
            <w:r>
              <w:rPr>
                <w:rStyle w:val="Saltoaindice"/>
              </w:rPr>
              <w:t>3.3.1 RNF_1: Usabilità</w:t>
              <w:tab/>
              <w:t>9</w:t>
            </w:r>
          </w:hyperlink>
        </w:p>
        <w:p>
          <w:pPr>
            <w:pStyle w:val="Indice2"/>
            <w:tabs>
              <w:tab w:val="clear" w:pos="643"/>
              <w:tab w:val="right" w:pos="9638" w:leader="dot"/>
            </w:tabs>
            <w:rPr/>
          </w:pPr>
          <w:hyperlink w:anchor="__RefHeading___Toc3563_2010560777">
            <w:r>
              <w:rPr>
                <w:rStyle w:val="Saltoaindice"/>
              </w:rPr>
              <w:t>3.3.2 RNF_2: Affidabilità</w:t>
              <w:tab/>
              <w:t>9</w:t>
            </w:r>
          </w:hyperlink>
        </w:p>
        <w:p>
          <w:pPr>
            <w:pStyle w:val="Indice2"/>
            <w:tabs>
              <w:tab w:val="clear" w:pos="643"/>
              <w:tab w:val="right" w:pos="9638" w:leader="dot"/>
            </w:tabs>
            <w:rPr/>
          </w:pPr>
          <w:hyperlink w:anchor="__RefHeading___Toc3565_2010560777">
            <w:r>
              <w:rPr>
                <w:rStyle w:val="Saltoaindice"/>
              </w:rPr>
              <w:t>3.3.3 RNF_3: Legali</w:t>
              <w:tab/>
              <w:t>9</w:t>
            </w:r>
          </w:hyperlink>
        </w:p>
        <w:p>
          <w:pPr>
            <w:pStyle w:val="Indice1"/>
            <w:tabs>
              <w:tab w:val="clear" w:pos="643"/>
              <w:tab w:val="right" w:pos="9638" w:leader="dot"/>
            </w:tabs>
            <w:rPr/>
          </w:pPr>
          <w:hyperlink w:anchor="__RefHeading___Toc3567_2010560777">
            <w:r>
              <w:rPr>
                <w:rStyle w:val="Saltoaindice"/>
              </w:rPr>
              <w:t>3.4.1 Scenari</w:t>
              <w:tab/>
              <w:t>10</w:t>
            </w:r>
          </w:hyperlink>
        </w:p>
        <w:p>
          <w:pPr>
            <w:pStyle w:val="Indice4"/>
            <w:tabs>
              <w:tab w:val="clear" w:pos="8789"/>
              <w:tab w:val="right" w:pos="9638" w:leader="dot"/>
            </w:tabs>
            <w:rPr/>
          </w:pPr>
          <w:hyperlink w:anchor="__RefHeading___Toc3307_2763684958">
            <w:r>
              <w:rPr>
                <w:rStyle w:val="Saltoaindice"/>
              </w:rPr>
              <w:t>GESTIONE ACCOUNT</w:t>
              <w:tab/>
              <w:t>11</w:t>
            </w:r>
          </w:hyperlink>
        </w:p>
        <w:p>
          <w:pPr>
            <w:pStyle w:val="Indice3"/>
            <w:tabs>
              <w:tab w:val="clear" w:pos="9071"/>
              <w:tab w:val="right" w:pos="9638" w:leader="dot"/>
            </w:tabs>
            <w:rPr/>
          </w:pPr>
          <w:hyperlink w:anchor="__RefHeading___Toc3729_3709428043">
            <w:r>
              <w:rPr>
                <w:rStyle w:val="Saltoaindice"/>
              </w:rPr>
              <w:t>GESTIONE BACHECA</w:t>
              <w:tab/>
              <w:t>15</w:t>
            </w:r>
          </w:hyperlink>
        </w:p>
        <w:p>
          <w:pPr>
            <w:pStyle w:val="Indice1"/>
            <w:tabs>
              <w:tab w:val="clear" w:pos="643"/>
              <w:tab w:val="right" w:pos="9638" w:leader="dot"/>
            </w:tabs>
            <w:rPr/>
          </w:pPr>
          <w:hyperlink w:anchor="__RefHeading___Toc3569_2010560777">
            <w:r>
              <w:rPr>
                <w:rStyle w:val="Saltoaindice"/>
              </w:rPr>
              <w:t>3.1 Casi d’Uso/Use Case</w:t>
              <w:tab/>
              <w:t>19</w:t>
            </w:r>
          </w:hyperlink>
        </w:p>
        <w:p>
          <w:pPr>
            <w:pStyle w:val="Indice3"/>
            <w:tabs>
              <w:tab w:val="clear" w:pos="9071"/>
              <w:tab w:val="right" w:pos="9638" w:leader="dot"/>
            </w:tabs>
            <w:rPr/>
          </w:pPr>
          <w:hyperlink w:anchor="__RefHeading___Toc3309_2763684958">
            <w:r>
              <w:rPr>
                <w:rStyle w:val="Saltoaindice"/>
              </w:rPr>
              <w:t>3.4.2 Modelli Caso D’uso</w:t>
              <w:tab/>
              <w:t>19</w:t>
            </w:r>
          </w:hyperlink>
        </w:p>
        <w:p>
          <w:pPr>
            <w:pStyle w:val="Indice1"/>
            <w:tabs>
              <w:tab w:val="clear" w:pos="643"/>
              <w:tab w:val="right" w:pos="9638" w:leader="dot"/>
            </w:tabs>
            <w:rPr/>
          </w:pPr>
          <w:hyperlink w:anchor="__RefHeading___Toc3609_2010560777">
            <w:r>
              <w:rPr>
                <w:rStyle w:val="Saltoaindice"/>
              </w:rPr>
              <w:t>3.3. Modello ad Oggetti</w:t>
              <w:tab/>
              <w:t>36</w:t>
            </w:r>
          </w:hyperlink>
        </w:p>
        <w:p>
          <w:pPr>
            <w:pStyle w:val="Indice3"/>
            <w:tabs>
              <w:tab w:val="clear" w:pos="9071"/>
              <w:tab w:val="right" w:pos="9638" w:leader="dot"/>
            </w:tabs>
            <w:rPr/>
          </w:pPr>
          <w:hyperlink w:anchor="__RefHeading___Toc3611_2010560777">
            <w:r>
              <w:rPr>
                <w:rStyle w:val="Saltoaindice"/>
              </w:rPr>
              <w:t xml:space="preserve"> </w:t>
            </w:r>
            <w:r>
              <w:rPr>
                <w:rStyle w:val="Saltoaindice"/>
              </w:rPr>
              <w:t xml:space="preserve">3.3.1. </w:t>
            </w:r>
            <w:r>
              <w:rPr>
                <w:rStyle w:val="Saltoaindice"/>
                <w:i/>
                <w:iCs/>
              </w:rPr>
              <w:t>Tabella riassuntiva di tutti gli oggetti</w:t>
            </w:r>
            <w:r>
              <w:rPr>
                <w:rStyle w:val="Saltoaindice"/>
              </w:rPr>
              <w:tab/>
              <w:t>36</w:t>
            </w:r>
          </w:hyperlink>
        </w:p>
        <w:p>
          <w:pPr>
            <w:pStyle w:val="Indice3"/>
            <w:tabs>
              <w:tab w:val="clear" w:pos="9071"/>
              <w:tab w:val="right" w:pos="9638" w:leader="dot"/>
            </w:tabs>
            <w:rPr/>
          </w:pPr>
          <w:hyperlink w:anchor="__RefHeading___Toc5511_2533412105">
            <w:r>
              <w:rPr>
                <w:rStyle w:val="Saltoaindice"/>
              </w:rPr>
              <w:t>3.3.2 Object Diagram</w:t>
              <w:tab/>
              <w:t>38</w:t>
            </w:r>
          </w:hyperlink>
        </w:p>
        <w:p>
          <w:pPr>
            <w:pStyle w:val="Indice3"/>
            <w:tabs>
              <w:tab w:val="clear" w:pos="9071"/>
              <w:tab w:val="right" w:pos="9638" w:leader="dot"/>
            </w:tabs>
            <w:rPr/>
          </w:pPr>
          <w:hyperlink w:anchor="__RefHeading___Toc3311_2763684958">
            <w:r>
              <w:rPr>
                <w:rStyle w:val="Saltoaindice"/>
              </w:rPr>
              <w:t>3.3.3 Class Diagram</w:t>
              <w:tab/>
              <w:t>40</w:t>
            </w:r>
          </w:hyperlink>
        </w:p>
        <w:p>
          <w:pPr>
            <w:pStyle w:val="Indice3"/>
            <w:tabs>
              <w:tab w:val="clear" w:pos="9071"/>
              <w:tab w:val="right" w:pos="9638" w:leader="dot"/>
            </w:tabs>
            <w:rPr/>
          </w:pPr>
          <w:hyperlink w:anchor="__RefHeading___Toc3311_27636849581">
            <w:r>
              <w:rPr>
                <w:rStyle w:val="Saltoaindice"/>
              </w:rPr>
              <w:t>3.3.4 Modello Dinamico</w:t>
              <w:tab/>
              <w:t>41</w:t>
            </w:r>
          </w:hyperlink>
        </w:p>
        <w:p>
          <w:pPr>
            <w:pStyle w:val="Indice4"/>
            <w:tabs>
              <w:tab w:val="clear" w:pos="8789"/>
              <w:tab w:val="right" w:pos="9638" w:leader="dot"/>
            </w:tabs>
            <w:rPr/>
          </w:pPr>
          <w:hyperlink w:anchor="__RefHeading___Toc5513_2533412105">
            <w:r>
              <w:rPr>
                <w:rStyle w:val="Saltoaindice"/>
              </w:rPr>
              <w:t>3.3.4.1 Activity DIagram</w:t>
              <w:tab/>
              <w:t>41</w:t>
            </w:r>
          </w:hyperlink>
        </w:p>
        <w:p>
          <w:pPr>
            <w:pStyle w:val="Indice4"/>
            <w:tabs>
              <w:tab w:val="clear" w:pos="8789"/>
              <w:tab w:val="right" w:pos="9638" w:leader="dot"/>
            </w:tabs>
            <w:rPr/>
          </w:pPr>
          <w:hyperlink w:anchor="__RefHeading___Toc5515_2533412105">
            <w:r>
              <w:rPr>
                <w:rStyle w:val="Saltoaindice"/>
              </w:rPr>
              <w:t>3.3.4.2 Sequence Diagram</w:t>
              <w:tab/>
              <w:t>44</w:t>
            </w:r>
          </w:hyperlink>
        </w:p>
        <w:p>
          <w:pPr>
            <w:pStyle w:val="Indice4"/>
            <w:tabs>
              <w:tab w:val="clear" w:pos="8789"/>
              <w:tab w:val="right" w:pos="9638" w:leader="dot"/>
            </w:tabs>
            <w:rPr/>
          </w:pPr>
          <w:hyperlink w:anchor="__RefHeading___Toc4224_1458941559">
            <w:r>
              <w:rPr>
                <w:rStyle w:val="Saltoaindice"/>
              </w:rPr>
              <w:t>3.3.4.3 State Chart Diagram</w:t>
              <w:tab/>
              <w:t>49</w:t>
            </w:r>
          </w:hyperlink>
        </w:p>
        <w:p>
          <w:pPr>
            <w:pStyle w:val="Indice3"/>
            <w:tabs>
              <w:tab w:val="clear" w:pos="9071"/>
              <w:tab w:val="right" w:pos="9638" w:leader="dot"/>
            </w:tabs>
            <w:rPr/>
          </w:pPr>
          <w:hyperlink w:anchor="__RefHeading___Toc3731_3709428043">
            <w:r>
              <w:rPr>
                <w:rStyle w:val="Saltoaindice"/>
              </w:rPr>
              <w:t>3.4.4 Navigational path</w:t>
              <w:tab/>
              <w:t>50</w:t>
            </w:r>
          </w:hyperlink>
        </w:p>
        <w:p>
          <w:pPr>
            <w:pStyle w:val="Indice3"/>
            <w:tabs>
              <w:tab w:val="clear" w:pos="9071"/>
              <w:tab w:val="right" w:pos="9638" w:leader="dot"/>
            </w:tabs>
            <w:rPr/>
          </w:pPr>
          <w:hyperlink w:anchor="__RefHeading___Toc3724_787960820">
            <w:r>
              <w:rPr>
                <w:rStyle w:val="Saltoaindice"/>
              </w:rPr>
              <w:t>3.4.5 Esempi di Interfacce (Mock-up)</w:t>
              <w:tab/>
              <w:t>51</w:t>
            </w:r>
          </w:hyperlink>
          <w:r>
            <w:rPr>
              <w:rStyle w:val="Saltoaindice"/>
            </w:rPr>
            <w:fldChar w:fldCharType="end"/>
          </w:r>
        </w:p>
      </w:sdtContent>
    </w:sdt>
    <w:p>
      <w:pPr>
        <w:pStyle w:val="Gpstesto"/>
        <w:spacing w:lineRule="auto" w:line="360" w:before="0" w:after="0"/>
        <w:jc w:val="both"/>
        <w:rPr>
          <w:rFonts w:ascii="Garamond" w:hAnsi="Garamond"/>
          <w:sz w:val="24"/>
        </w:rPr>
      </w:pPr>
      <w:r>
        <w:rPr>
          <w:sz w:val="24"/>
        </w:rPr>
      </w:r>
    </w:p>
    <w:p>
      <w:pPr>
        <w:pStyle w:val="Gpstesto"/>
        <w:spacing w:lineRule="auto" w:line="360" w:before="0" w:after="0"/>
        <w:jc w:val="both"/>
        <w:rPr>
          <w:rFonts w:ascii="Garamond" w:hAnsi="Garamond"/>
          <w:sz w:val="24"/>
        </w:rPr>
      </w:pPr>
      <w:r>
        <w:rPr>
          <w:sz w:val="24"/>
        </w:rPr>
      </w:r>
    </w:p>
    <w:p>
      <w:pPr>
        <w:pStyle w:val="Titolo2"/>
        <w:ind w:left="0" w:right="0" w:hanging="0"/>
        <w:rPr/>
      </w:pPr>
      <w:r>
        <w:rPr/>
      </w:r>
    </w:p>
    <w:p>
      <w:pPr>
        <w:sectPr>
          <w:type w:val="continuous"/>
          <w:pgSz w:w="11906" w:h="16838"/>
          <w:pgMar w:left="1134" w:right="1134" w:header="708" w:top="1417" w:footer="1134" w:bottom="1673" w:gutter="0"/>
          <w:formProt w:val="false"/>
          <w:textDirection w:val="lrTb"/>
          <w:docGrid w:type="default" w:linePitch="312" w:charSpace="4294965247"/>
        </w:sectPr>
      </w:pPr>
    </w:p>
    <w:p>
      <w:pPr>
        <w:pStyle w:val="Normal"/>
        <w:rPr/>
      </w:pPr>
      <w:r>
        <w:rPr/>
      </w:r>
    </w:p>
    <w:p>
      <w:pPr>
        <w:pStyle w:val="Normal"/>
        <w:rPr/>
      </w:pPr>
      <w:r>
        <w:rPr/>
      </w:r>
    </w:p>
    <w:p>
      <w:pPr>
        <w:pStyle w:val="Titolo1"/>
        <w:rPr/>
      </w:pPr>
      <w:r>
        <w:rPr/>
        <w:t>1 Introduzione</w:t>
      </w:r>
    </w:p>
    <w:p>
      <w:pPr>
        <w:pStyle w:val="Normal"/>
        <w:rPr/>
      </w:pPr>
      <w:r>
        <w:rPr/>
        <w:t xml:space="preserve">Storytelling si propone di creare una </w:t>
      </w:r>
      <w:r>
        <w:rPr/>
        <w:t>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w:t>
      </w:r>
      <w:r>
        <w:rPr/>
        <w: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w:t>
      </w:r>
      <w:r>
        <w:rPr>
          <w:b w:val="false"/>
          <w:bCs w:val="false"/>
        </w:rPr>
        <w:t>le interfacce e dei design pattern</w:t>
      </w:r>
    </w:p>
    <w:p>
      <w:pPr>
        <w:pStyle w:val="Titolo2"/>
        <w:rPr/>
      </w:pPr>
      <w:r>
        <w:rPr/>
        <w:t>1.2 Object Trade-Off</w:t>
      </w:r>
    </w:p>
    <w:p>
      <w:pPr>
        <w:pStyle w:val="Normal"/>
        <w:rPr>
          <w:b/>
          <w:b/>
          <w:bCs/>
        </w:rPr>
      </w:pPr>
      <w:r>
        <w:rPr>
          <w:b/>
          <w:bCs/>
        </w:rPr>
        <w:t>Modularità vs Tempi di esecuzione:</w:t>
      </w:r>
    </w:p>
    <w:p>
      <w:pPr>
        <w:pStyle w:val="Normal"/>
        <w:rPr/>
      </w:pPr>
      <w:r>
        <w:rPr/>
        <w:t xml:space="preserve">Il sistema sarà costruito in maniera tale da preferire ove possibile la modularità rispetto al </w:t>
      </w:r>
      <w:r>
        <w:rPr/>
        <w:t>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c’è un perdita in tempi di esecuzione.</w:t>
      </w:r>
    </w:p>
    <w:p>
      <w:pPr>
        <w:pStyle w:val="Titolo2"/>
        <w:rPr/>
      </w:pPr>
      <w:r>
        <w:rPr/>
        <w:t>1.</w:t>
      </w:r>
      <w:r>
        <w:rPr/>
        <w:t>3</w:t>
      </w:r>
      <w:r>
        <w:rPr/>
        <w:t xml:space="preserve"> Linee guida per la documentazione dell’interfaccia</w:t>
      </w:r>
    </w:p>
    <w:p>
      <w:pPr>
        <w:pStyle w:val="Normal"/>
        <w:rPr/>
      </w:pPr>
      <w:r>
        <w:rPr/>
        <w:t xml:space="preserve">Le linee guida sono una serie di regolamenti usati dagli sviluppatori per la progettazione delle interfacce </w:t>
      </w:r>
      <w:r>
        <w:rPr/>
        <w:t xml:space="preserve">per facilitarne la comprensione anche per altri team di sviluppatori. Le linee guida sono definite in base alla convenzione Java </w:t>
      </w:r>
      <w:bookmarkStart w:id="1" w:name="page31R_mcid11"/>
      <w:bookmarkEnd w:id="1"/>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2" w:name="page31R_mcid14"/>
      <w:bookmarkEnd w:id="2"/>
      <w:r>
        <w:rPr>
          <w:b/>
          <w:bCs/>
        </w:rPr>
        <w:t xml:space="preserve">• </w:t>
      </w:r>
      <w:r>
        <w:rPr>
          <w:b/>
          <w:bCs/>
        </w:rPr>
        <w:t>Java Sun:</w:t>
      </w:r>
      <w:bookmarkStart w:id="3" w:name="page31R_mcid15"/>
      <w:bookmarkEnd w:id="3"/>
      <w:r>
        <w:rPr/>
        <w:t xml:space="preserve"> </w:t>
      </w:r>
      <w:hyperlink r:id="rId6">
        <w:r>
          <w:rPr>
            <w:rStyle w:val="CollegamentoInternet"/>
          </w:rPr>
          <w:t>https://checkstyle.sourceforge.io/sun_style.html</w:t>
        </w:r>
      </w:hyperlink>
      <w:bookmarkStart w:id="4" w:name="page31R_mcid16"/>
      <w:bookmarkStart w:id="5" w:name="page31R_mcid17"/>
      <w:bookmarkEnd w:id="4"/>
      <w:bookmarkEnd w:id="5"/>
      <w:r>
        <w:rPr/>
        <w:br/>
      </w:r>
      <w:r>
        <w:rPr>
          <w:b/>
          <w:bCs/>
        </w:rPr>
        <w:t>• HTML:</w:t>
      </w:r>
      <w:bookmarkStart w:id="6" w:name="page31R_mcid18"/>
      <w:bookmarkEnd w:id="6"/>
      <w:r>
        <w:rPr>
          <w:b/>
          <w:bCs/>
        </w:rPr>
        <w:t xml:space="preserve"> </w:t>
      </w:r>
      <w:hyperlink r:id="rId7">
        <w:r>
          <w:rPr>
            <w:rStyle w:val="CollegamentoInternet"/>
          </w:rPr>
          <w:t>https://www.w3schools.com/html/html5_syntax.asp</w:t>
        </w:r>
      </w:hyperlink>
    </w:p>
    <w:p>
      <w:pPr>
        <w:pStyle w:val="Normal"/>
        <w:rPr/>
      </w:pPr>
      <w:r>
        <w:rPr/>
      </w:r>
    </w:p>
    <w:p>
      <w:pPr>
        <w:pStyle w:val="Normal"/>
        <w:rPr/>
      </w:pPr>
      <w:r>
        <w:rPr/>
      </w:r>
    </w:p>
    <w:p>
      <w:pPr>
        <w:pStyle w:val="Titolo2"/>
        <w:rPr/>
      </w:pPr>
      <w:r>
        <w:rPr/>
        <w:t>1.</w:t>
      </w:r>
      <w:r>
        <w:rPr/>
        <w:t>4</w:t>
      </w:r>
      <w:r>
        <w:rPr/>
        <w:t xml:space="preserve"> Definizioni, acronimi e abbrevizioni</w:t>
      </w:r>
    </w:p>
    <w:p>
      <w:pPr>
        <w:pStyle w:val="Normal"/>
        <w:bidi w:val="0"/>
        <w:rPr/>
      </w:pPr>
      <w:bookmarkStart w:id="7" w:name="page31R_mcid21"/>
      <w:bookmarkEnd w:id="7"/>
      <w:r>
        <w:rPr/>
        <w:t>V</w:t>
      </w:r>
      <w:r>
        <w:rPr/>
        <w:t>engono riportati di seguito alcune definizioni presenti nel documento:</w:t>
      </w:r>
    </w:p>
    <w:p>
      <w:pPr>
        <w:pStyle w:val="Normal"/>
        <w:numPr>
          <w:ilvl w:val="0"/>
          <w:numId w:val="2"/>
        </w:numPr>
        <w:bidi w:val="0"/>
        <w:rPr/>
      </w:pPr>
      <w:bookmarkStart w:id="8" w:name="page31R_mcid22"/>
      <w:bookmarkEnd w:id="8"/>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J</w:t>
      </w:r>
      <w:r>
        <w:rPr>
          <w:b/>
          <w:bCs/>
        </w:rPr>
        <w:t xml:space="preserve">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 xml:space="preserve">Oggetti java semplici che non </w:t>
      </w:r>
      <w:r>
        <w:rPr/>
        <w:t>sono legati a restrizioni speciali aumentando quindi leggibilità e riutilizzo del codice.</w:t>
      </w:r>
      <w:r>
        <w:rPr/>
        <w:br/>
      </w:r>
    </w:p>
    <w:p>
      <w:pPr>
        <w:pStyle w:val="Titolo2"/>
        <w:rPr/>
      </w:pPr>
      <w:r>
        <w:rPr/>
        <w:t>1.</w:t>
      </w:r>
      <w:r>
        <w:rPr/>
        <w:t>5</w:t>
      </w:r>
      <w:r>
        <w:rPr/>
        <w:t xml:space="preserve"> Riferimenti</w:t>
      </w:r>
    </w:p>
    <w:p>
      <w:pPr>
        <w:pStyle w:val="Normal"/>
        <w:bidi w:val="0"/>
        <w:rPr/>
      </w:pPr>
      <w:bookmarkStart w:id="9" w:name="page41R_mcid4"/>
      <w:bookmarkEnd w:id="9"/>
      <w:r>
        <w:rPr/>
        <w:t>Di seguito una lista di riferimenti ad altri documenti utili durante la lettura:</w:t>
      </w:r>
      <w:bookmarkStart w:id="10" w:name="page41R_mcid5"/>
      <w:bookmarkEnd w:id="10"/>
      <w:r>
        <w:rPr/>
        <w:br/>
        <w:t>• Statement Of Work</w:t>
      </w:r>
      <w:bookmarkStart w:id="11" w:name="page41R_mcid6"/>
      <w:bookmarkEnd w:id="11"/>
      <w:r>
        <w:rPr/>
        <w:t>;</w:t>
      </w:r>
      <w:bookmarkStart w:id="12" w:name="page41R_mcid7"/>
      <w:bookmarkEnd w:id="12"/>
      <w:r>
        <w:rPr/>
        <w:br/>
        <w:t>• Business Case</w:t>
      </w:r>
      <w:bookmarkStart w:id="13" w:name="page41R_mcid8"/>
      <w:bookmarkEnd w:id="13"/>
      <w:r>
        <w:rPr/>
        <w:t>;</w:t>
      </w:r>
      <w:bookmarkStart w:id="14" w:name="page41R_mcid9"/>
      <w:bookmarkEnd w:id="14"/>
      <w:r>
        <w:rPr/>
        <w:br/>
        <w:t>• Requirements Analysis Document</w:t>
      </w:r>
      <w:bookmarkStart w:id="15" w:name="page41R_mcid10"/>
      <w:bookmarkEnd w:id="15"/>
      <w:r>
        <w:rPr/>
        <w:t>;</w:t>
      </w:r>
      <w:bookmarkStart w:id="16" w:name="page41R_mcid11"/>
      <w:bookmarkEnd w:id="16"/>
      <w:r>
        <w:rPr/>
        <w:br/>
        <w:t>• System Design Document</w:t>
      </w:r>
      <w:bookmarkStart w:id="17" w:name="page41R_mcid12"/>
      <w:bookmarkEnd w:id="17"/>
      <w:r>
        <w:rPr/>
        <w:t>;</w:t>
      </w:r>
      <w:bookmarkStart w:id="18" w:name="page41R_mcid13"/>
      <w:bookmarkEnd w:id="18"/>
      <w:r>
        <w:rPr/>
        <w:br/>
        <w:t>• Object Design Document</w:t>
      </w:r>
      <w:bookmarkStart w:id="19" w:name="page41R_mcid14"/>
      <w:bookmarkEnd w:id="19"/>
      <w:r>
        <w:rPr/>
        <w:t>;</w:t>
      </w:r>
      <w:bookmarkStart w:id="20" w:name="page41R_mcid15"/>
      <w:bookmarkEnd w:id="20"/>
      <w:r>
        <w:rPr/>
        <w:br/>
        <w:t>• Test Plan</w:t>
      </w:r>
      <w:bookmarkStart w:id="21" w:name="page41R_mcid16"/>
      <w:bookmarkEnd w:id="21"/>
      <w:r>
        <w:rPr/>
        <w:t>;</w:t>
      </w:r>
      <w:bookmarkStart w:id="22" w:name="page41R_mcid17"/>
      <w:bookmarkEnd w:id="22"/>
      <w:r>
        <w:rPr/>
        <w:br/>
        <w:t>• Matrice di tracciabilità</w:t>
      </w:r>
      <w:bookmarkStart w:id="23" w:name="page41R_mcid18"/>
      <w:bookmarkEnd w:id="23"/>
      <w:r>
        <w:rPr/>
        <w:t>;</w:t>
      </w:r>
      <w:bookmarkStart w:id="24" w:name="page41R_mcid19"/>
      <w:bookmarkEnd w:id="24"/>
      <w:r>
        <w:rPr/>
        <w:br/>
        <w:t>• Manuale di installazione</w:t>
      </w:r>
      <w:bookmarkStart w:id="25" w:name="page41R_mcid20"/>
      <w:bookmarkEnd w:id="25"/>
      <w:r>
        <w:rPr/>
        <w:t>;</w:t>
      </w:r>
      <w:bookmarkStart w:id="26" w:name="page41R_mcid21"/>
      <w:bookmarkEnd w:id="26"/>
      <w:r>
        <w:rPr/>
        <w:br/>
        <w:t>• Manuale utente</w:t>
      </w:r>
      <w:bookmarkStart w:id="27" w:name="page41R_mcid22"/>
      <w:bookmarkEnd w:id="27"/>
      <w:r>
        <w:rPr/>
        <w:t>;</w:t>
      </w:r>
    </w:p>
    <w:p>
      <w:pPr>
        <w:pStyle w:val="Normal"/>
        <w:bidi w:val="0"/>
        <w:rPr/>
      </w:pPr>
      <w:bookmarkStart w:id="28" w:name="page41R_mcid23"/>
      <w:bookmarkEnd w:id="28"/>
      <w:r>
        <w:rPr/>
        <w:t>Per definizioni di design pattern applicati in ambienti java:</w:t>
      </w:r>
    </w:p>
    <w:p>
      <w:pPr>
        <w:pStyle w:val="Normal"/>
        <w:bidi w:val="0"/>
        <w:rPr/>
      </w:pPr>
      <w:hyperlink r:id="rId8">
        <w:r>
          <w:rPr>
            <w:rStyle w:val="CollegamentoInternet"/>
          </w:rPr>
          <w:t>https://www.oracle.com/java/technologies</w:t>
        </w:r>
      </w:hyperlink>
      <w:r>
        <w:rPr/>
        <w:br/>
      </w:r>
    </w:p>
    <w:p>
      <w:pPr>
        <w:pStyle w:val="Normal"/>
        <w:rPr/>
      </w:pPr>
      <w:r>
        <w:rPr/>
      </w:r>
    </w:p>
    <w:p>
      <w:pPr>
        <w:pStyle w:val="Titolo1"/>
        <w:rPr/>
      </w:pPr>
      <w:r>
        <w:rPr/>
        <w:t>2 Packages</w:t>
      </w:r>
    </w:p>
    <w:p>
      <w:pPr>
        <w:pStyle w:val="Normal"/>
        <w:bidi w:val="0"/>
        <w:rPr/>
      </w:pPr>
      <w:bookmarkStart w:id="29" w:name="page41R_mcid27"/>
      <w:bookmarkEnd w:id="29"/>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w:t>
      </w:r>
      <w:r>
        <w:rPr/>
        <w:t xml:space="preserve">e di quella dei progetti generati dall’IDE </w:t>
      </w:r>
      <w:r>
        <w:rPr>
          <w:b/>
          <w:bCs/>
        </w:rPr>
        <w:t xml:space="preserve">Intellij IDEA </w:t>
      </w:r>
      <w:r>
        <w:rPr>
          <w:b/>
          <w:bCs/>
        </w:rPr>
        <w:t>.</w:t>
      </w:r>
    </w:p>
    <w:p>
      <w:pPr>
        <w:pStyle w:val="Normal"/>
        <w:rPr/>
      </w:pPr>
      <w:r>
        <w:rPr/>
      </w:r>
    </w:p>
    <w:p>
      <w:pPr>
        <w:pStyle w:val="Titolo1"/>
        <w:rPr/>
      </w:pPr>
      <w:r>
        <w:rPr/>
        <w:t>3 Interfacce delle classi</w:t>
      </w:r>
    </w:p>
    <w:p>
      <w:pPr>
        <w:pStyle w:val="Titolo1"/>
        <w:rPr/>
      </w:pPr>
      <w:r>
        <w:rPr/>
        <w:t>4 Design Patterns</w:t>
      </w:r>
    </w:p>
    <w:p>
      <w:pPr>
        <w:pStyle w:val="Normal"/>
        <w:bidi w:val="0"/>
        <w:rPr/>
      </w:pPr>
      <w:bookmarkStart w:id="30" w:name="page61R_mcid27"/>
      <w:bookmarkEnd w:id="30"/>
      <w:r>
        <w:rPr/>
        <w:t xml:space="preserve">Nella presente sezione si andranno a descrivere e dettagliare i design patterns utilizzati nello sviluppo dell’applicativo </w:t>
      </w:r>
      <w:r>
        <w:rPr/>
        <w:t>Storytelling</w:t>
      </w:r>
      <w:r>
        <w:rPr/>
        <w:t xml:space="preserve">. </w:t>
      </w:r>
    </w:p>
    <w:p>
      <w:pPr>
        <w:pStyle w:val="Normal"/>
        <w:bidi w:val="0"/>
        <w:rPr/>
      </w:pPr>
      <w:r>
        <w:rPr/>
        <w:t>Per ogni pattern si darà:</w:t>
      </w:r>
      <w:bookmarkStart w:id="31" w:name="page61R_mcid28"/>
      <w:bookmarkEnd w:id="31"/>
      <w:r>
        <w:rPr/>
        <w:br/>
        <w:t>• Una brevissima introduzione teorica.</w:t>
      </w:r>
      <w:bookmarkStart w:id="32" w:name="page61R_mcid29"/>
      <w:bookmarkEnd w:id="32"/>
      <w:r>
        <w:rPr/>
        <w:br/>
        <w:t>• Il problema che doveva risolvere all’interno di BiblioNet.</w:t>
      </w:r>
      <w:bookmarkStart w:id="33" w:name="page61R_mcid30"/>
      <w:bookmarkEnd w:id="33"/>
      <w:r>
        <w:rPr/>
        <w:br/>
        <w:t>• Una brevissima spiegazione di come si è risolto il problema in BiblioNet.</w:t>
      </w:r>
      <w:bookmarkStart w:id="34" w:name="page61R_mcid31"/>
      <w:bookmarkEnd w:id="34"/>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 xml:space="preserve">Un DAO (Data Access Object) </w:t>
      </w:r>
      <w:r>
        <w:rPr>
          <w:b w:val="false"/>
          <w:bCs w:val="false"/>
          <w:sz w:val="22"/>
          <w:szCs w:val="22"/>
        </w:rPr>
        <w:t xml:space="preserve">è un pattern che offre un’interfaccia astratta </w:t>
      </w:r>
      <w:r>
        <w:rPr>
          <w:b w:val="false"/>
          <w:bCs w:val="false"/>
          <w:sz w:val="22"/>
          <w:szCs w:val="22"/>
        </w:rPr>
        <w:t xml:space="preserve">nascondendo i dettagli implementativi del database </w:t>
      </w:r>
      <w:r>
        <w:rPr>
          <w:b w:val="false"/>
          <w:bCs w:val="false"/>
          <w:sz w:val="22"/>
          <w:szCs w:val="22"/>
        </w:rPr>
        <w:t xml:space="preserve">usato </w:t>
      </w:r>
      <w:r>
        <w:rPr>
          <w:b w:val="false"/>
          <w:bCs w:val="false"/>
          <w:sz w:val="22"/>
          <w:szCs w:val="22"/>
        </w:rPr>
        <w:t>dagli utilizzatori.</w:t>
      </w:r>
    </w:p>
    <w:p>
      <w:pPr>
        <w:pStyle w:val="Normal"/>
        <w:bidi w:val="0"/>
        <w:rPr/>
      </w:pPr>
      <w:r>
        <w:rPr/>
        <w:t xml:space="preserve">Il problema è </w:t>
      </w:r>
      <w:r>
        <w:rPr/>
        <w:t xml:space="preserve">la quantità di dati da gestire e </w:t>
      </w:r>
      <w:r>
        <w:rPr/>
        <w:t xml:space="preserve">la modularità del sistema </w:t>
      </w:r>
      <w:r>
        <w:rPr/>
        <w:t xml:space="preserve">e quindi </w:t>
      </w:r>
      <w:r>
        <w:rPr/>
        <w:t xml:space="preserve"> permettere di poter cambiare facilmente il database implementato nel sistema non cambiando l’interfaccia mostrato ai sottosistemi utilizzatori del database </w:t>
      </w:r>
      <w:r>
        <w:rPr/>
        <w:t>rendendo quindi la gestione dei dati semplice e anche facilmente modificabile</w:t>
      </w:r>
      <w:r>
        <w:rPr/>
        <w:t>.</w:t>
      </w:r>
    </w:p>
    <w:p>
      <w:pPr>
        <w:pStyle w:val="Normal"/>
        <w:bidi w:val="0"/>
        <w:rPr/>
      </w:pPr>
      <w:r>
        <w:rPr/>
        <w:t xml:space="preserve">I DAO si occuperanno di salvare e leggere i messaggi all’interno del database rendendo maneggevoli le entità Utenti,Commenti, Reazioni, </w:t>
      </w:r>
      <w:r>
        <w:rPr/>
        <w:t xml:space="preserve">Storie </w:t>
      </w:r>
      <w:r>
        <w:rPr/>
        <w:t>implementandoli con dei</w:t>
      </w:r>
      <w:r>
        <w:rPr/>
        <w:t xml:space="preserve">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t>Prototype?????</w:t>
      </w:r>
    </w:p>
    <w:p>
      <w:pPr>
        <w:pStyle w:val="Normal"/>
        <w:bidi w:val="0"/>
        <w:rPr>
          <w:b w:val="false"/>
          <w:b w:val="false"/>
          <w:bCs w:val="false"/>
          <w:sz w:val="22"/>
          <w:szCs w:val="22"/>
        </w:rPr>
      </w:pPr>
      <w:r>
        <w:rPr>
          <w:b w:val="false"/>
          <w:bCs w:val="false"/>
          <w:sz w:val="22"/>
          <w:szCs w:val="22"/>
        </w:rPr>
        <w:t>Il Prototype è un patter</w:t>
      </w:r>
      <w:r>
        <w:rPr>
          <w:b w:val="false"/>
          <w:bCs w:val="false"/>
          <w:sz w:val="22"/>
          <w:szCs w:val="22"/>
        </w:rPr>
        <w:t>n</w:t>
      </w:r>
      <w:r>
        <w:rPr>
          <w:b w:val="false"/>
          <w:bCs w:val="false"/>
          <w:sz w:val="22"/>
          <w:szCs w:val="22"/>
        </w:rPr>
        <w:t xml:space="preserve"> crazionale, ovvero una soluzione già provata nell’industria informatica che semplifica la creazione di oggetti, </w:t>
      </w:r>
      <w:r>
        <w:rPr>
          <w:b w:val="false"/>
          <w:bCs w:val="false"/>
          <w:sz w:val="22"/>
          <w:szCs w:val="22"/>
        </w:rPr>
        <w:t>in questo caso creare un clone dell’oggetto demandano la creazione direttamente all’oggetto stesso che vogliamo creare permettendo quindi di ignorare l’implementazione della logica dell’oggetto abbassando quindi diminuendo l’accoppianmento</w:t>
      </w:r>
      <w:r>
        <w:rPr>
          <w:b w:val="false"/>
          <w:bCs w:val="false"/>
          <w:sz w:val="22"/>
          <w:szCs w:val="22"/>
        </w:rPr>
        <w:t>.</w:t>
      </w:r>
    </w:p>
    <w:p>
      <w:pPr>
        <w:pStyle w:val="Normal"/>
        <w:bidi w:val="0"/>
        <w:rPr>
          <w:b w:val="false"/>
          <w:b w:val="false"/>
          <w:bCs w:val="false"/>
          <w:sz w:val="22"/>
          <w:szCs w:val="22"/>
        </w:rPr>
      </w:pPr>
      <w:r>
        <w:rPr>
          <w:b w:val="false"/>
          <w:bCs w:val="false"/>
          <w:sz w:val="22"/>
          <w:szCs w:val="22"/>
        </w:rPr>
        <w:t xml:space="preserve">Il problema posto nel sistema è l’accesso ad oggetti che vengono richiamati spesso come le storie pubblicate più recentemente </w:t>
      </w:r>
      <w:r>
        <w:rPr>
          <w:b w:val="false"/>
          <w:bCs w:val="false"/>
          <w:sz w:val="22"/>
          <w:szCs w:val="22"/>
        </w:rPr>
        <w:t xml:space="preserve">che essendo visualizzate nella pagina principale del sito sono di certo quelle con più accessi </w:t>
      </w:r>
      <w:r>
        <w:rPr>
          <w:b w:val="false"/>
          <w:bCs w:val="false"/>
          <w:sz w:val="22"/>
          <w:szCs w:val="22"/>
        </w:rPr>
        <w:t>e di cui abbiamo bisogno di copie locali</w:t>
      </w:r>
      <w:r>
        <w:rPr>
          <w:b w:val="false"/>
          <w:bCs w:val="false"/>
          <w:sz w:val="22"/>
          <w:szCs w:val="22"/>
        </w:rPr>
        <w:t>.</w:t>
      </w:r>
    </w:p>
    <w:p>
      <w:pPr>
        <w:pStyle w:val="Normal"/>
        <w:bidi w:val="0"/>
        <w:rPr>
          <w:b w:val="false"/>
          <w:b w:val="false"/>
          <w:bCs w:val="false"/>
          <w:sz w:val="22"/>
          <w:szCs w:val="22"/>
        </w:rPr>
      </w:pPr>
      <w:r>
        <w:rPr>
          <w:b w:val="false"/>
          <w:bCs w:val="false"/>
          <w:sz w:val="22"/>
          <w:szCs w:val="22"/>
        </w:rPr>
        <w:t>???????????????????????????????????????????????????</w:t>
      </w:r>
    </w:p>
    <w:p>
      <w:pPr>
        <w:pStyle w:val="Titolo1"/>
        <w:rPr/>
      </w:pPr>
      <w:r>
        <w:rPr/>
        <w:t>5 Glossario</w:t>
      </w:r>
    </w:p>
    <w:p>
      <w:pPr>
        <w:sectPr>
          <w:type w:val="continuous"/>
          <w:pgSz w:w="11906" w:h="16838"/>
          <w:pgMar w:left="1134" w:right="1134" w:header="708" w:top="1417" w:footer="1134" w:bottom="1673" w:gutter="0"/>
          <w:formProt w:val="false"/>
          <w:textDirection w:val="lrTb"/>
          <w:docGrid w:type="default" w:linePitch="312" w:charSpace="4294965247"/>
        </w:sectPr>
      </w:pPr>
    </w:p>
    <w:p>
      <w:pPr>
        <w:pStyle w:val="Corpodeltesto"/>
        <w:spacing w:before="0" w:after="140"/>
        <w:rPr/>
      </w:pPr>
      <w:r>
        <w:rPr/>
      </w:r>
    </w:p>
    <w:sectPr>
      <w:type w:val="continuous"/>
      <w:pgSz w:w="11906" w:h="16838"/>
      <w:pgMar w:left="1134" w:right="1134" w:header="708" w:top="1417" w:footer="1134" w:bottom="1673" w:gutter="0"/>
      <w:formProt w:val="tru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ODD Storytelling v1.0                                                                                  Pag.  </w:t>
    </w:r>
    <w:r>
      <w:rPr/>
      <w:fldChar w:fldCharType="begin"/>
    </w:r>
    <w:r>
      <w:rPr/>
      <w:instrText> PAGE </w:instrText>
    </w:r>
    <w:r>
      <w:rPr/>
      <w:fldChar w:fldCharType="separate"/>
    </w:r>
    <w:r>
      <w:rPr/>
      <w:t>6</w:t>
    </w:r>
    <w:r>
      <w:rPr/>
      <w:fldChar w:fldCharType="end"/>
    </w:r>
    <w:r>
      <w:rPr/>
      <w:t>|</w:t>
    </w:r>
    <w:r>
      <w:rPr/>
      <w:fldChar w:fldCharType="begin"/>
    </w:r>
    <w:r>
      <w:rPr/>
      <w:instrText> NUMPAGES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ODD Storytelling v1.0                                                                                  Pag.  </w:t>
    </w:r>
    <w:r>
      <w:rPr/>
      <w:fldChar w:fldCharType="begin"/>
    </w:r>
    <w:r>
      <w:rPr/>
      <w:instrText> PAGE </w:instrText>
    </w:r>
    <w:r>
      <w:rPr/>
      <w:fldChar w:fldCharType="separate"/>
    </w:r>
    <w:r>
      <w:rPr/>
      <w:t>6</w:t>
    </w:r>
    <w:r>
      <w:rPr/>
      <w:fldChar w:fldCharType="end"/>
    </w:r>
    <w:r>
      <w:rPr/>
      <w:t>|</w:t>
    </w:r>
    <w:r>
      <w:rPr/>
      <w:fldChar w:fldCharType="begin"/>
    </w:r>
    <w:r>
      <w:rPr/>
      <w:instrText>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5">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5">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4"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s://checkstyle.sourceforge.io/sun_style.html" TargetMode="External"/><Relationship Id="rId7" Type="http://schemas.openxmlformats.org/officeDocument/2006/relationships/hyperlink" Target="https://www.w3schools.com/html/html5_syntax.asp" TargetMode="External"/><Relationship Id="rId8" Type="http://schemas.openxmlformats.org/officeDocument/2006/relationships/hyperlink" Target="https://www.oracle.com/java/technologie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2496</TotalTime>
  <Application>LibreOffice/7.1.7.2$Linux_X86_64 LibreOffice_project/10$Build-2</Application>
  <AppVersion>15.0000</AppVersion>
  <Pages>8</Pages>
  <Words>1116</Words>
  <Characters>6771</Characters>
  <CharactersWithSpaces>7888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2021-12-20T00:28:21Z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