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D51" w:rsidRPr="00EB6D51" w:rsidRDefault="00EB6D51" w:rsidP="00EB6D5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6D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>
            <wp:extent cx="1479550" cy="1931670"/>
            <wp:effectExtent l="0" t="0" r="6350" b="0"/>
            <wp:docPr id="1" name="Imagen 1" descr="https://lh7-us.googleusercontent.com/ln8x0JyaT0Zc_GpXozh0KjXcys15maSQs8C5pTKeOtg0FUp_5LK4KWC302Vn4ZaxSz5gHhlhGZfGXm1HHt9XFhceHmoCz9ZodCUqagZmKOie76YLjW33lY8xu8PbrdWJaDy18CKuRvg_39w34gPQ7eETtJIKnh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ln8x0JyaT0Zc_GpXozh0KjXcys15maSQs8C5pTKeOtg0FUp_5LK4KWC302Vn4ZaxSz5gHhlhGZfGXm1HHt9XFhceHmoCz9ZodCUqagZmKOie76YLjW33lY8xu8PbrdWJaDy18CKuRvg_39w34gPQ7eETtJIKnhW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51" w:rsidRPr="00EB6D51" w:rsidRDefault="00EB6D51" w:rsidP="00EB6D5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6D51" w:rsidRPr="00EB6D51" w:rsidRDefault="00EB6D51" w:rsidP="00EB6D5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Ideación proyecto final</w:t>
      </w:r>
    </w:p>
    <w:p w:rsidR="00EB6D51" w:rsidRDefault="00EB6D51" w:rsidP="00EB6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6D5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B6D5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EB6D51" w:rsidRDefault="00EB6D51" w:rsidP="00EB6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6D51" w:rsidRDefault="00EB6D51" w:rsidP="00EB6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6D51" w:rsidRPr="00EB6D51" w:rsidRDefault="00EB6D51" w:rsidP="00EB6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6D51" w:rsidRPr="00EB6D51" w:rsidRDefault="00EB6D51" w:rsidP="00EB6D5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6D5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Angie Paola Jaramillo Ortega </w:t>
      </w:r>
    </w:p>
    <w:p w:rsidR="00EB6D51" w:rsidRPr="00EB6D51" w:rsidRDefault="00EB6D51" w:rsidP="00EB6D5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Emmanuel Garcés Agudelo</w:t>
      </w:r>
    </w:p>
    <w:p w:rsidR="00EB6D51" w:rsidRDefault="00EB6D51" w:rsidP="00EB6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6D5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B6D5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B6D5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EB6D51" w:rsidRDefault="00EB6D51" w:rsidP="00EB6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6D51" w:rsidRPr="00EB6D51" w:rsidRDefault="00EB6D51" w:rsidP="00EB6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6D5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B6D5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EB6D51" w:rsidRPr="00EB6D51" w:rsidRDefault="00EB6D51" w:rsidP="00EB6D5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6D5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Universidad de Antioquia</w:t>
      </w:r>
    </w:p>
    <w:p w:rsidR="00EB6D51" w:rsidRPr="00EB6D51" w:rsidRDefault="00EB6D51" w:rsidP="00EB6D5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6D5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Facultad de Ingeniería</w:t>
      </w:r>
    </w:p>
    <w:p w:rsidR="00EB6D51" w:rsidRPr="00EB6D51" w:rsidRDefault="00EB6D51" w:rsidP="00EB6D5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Informática II</w:t>
      </w:r>
    </w:p>
    <w:p w:rsidR="00EB6D51" w:rsidRPr="00EB6D51" w:rsidRDefault="00EB6D51" w:rsidP="00EB6D5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Octubre 20 </w:t>
      </w:r>
      <w:r w:rsidRPr="00EB6D5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2023</w:t>
      </w:r>
    </w:p>
    <w:p w:rsidR="00F81600" w:rsidRPr="00EB6D51" w:rsidRDefault="00EB6D51" w:rsidP="00EB6D51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EB6D51">
        <w:rPr>
          <w:rFonts w:ascii="Times New Roman" w:hAnsi="Times New Roman" w:cs="Times New Roman"/>
          <w:b/>
          <w:sz w:val="24"/>
        </w:rPr>
        <w:lastRenderedPageBreak/>
        <w:t>Resumen de c</w:t>
      </w:r>
      <w:r w:rsidR="00F81600" w:rsidRPr="00EB6D51">
        <w:rPr>
          <w:rFonts w:ascii="Times New Roman" w:hAnsi="Times New Roman" w:cs="Times New Roman"/>
          <w:b/>
          <w:sz w:val="24"/>
        </w:rPr>
        <w:t>apitulo: 4, temporada: 4</w:t>
      </w:r>
    </w:p>
    <w:p w:rsidR="00EB6D51" w:rsidRPr="00EB6D51" w:rsidRDefault="00EB6D51" w:rsidP="00EB6D51">
      <w:pPr>
        <w:spacing w:line="480" w:lineRule="auto"/>
        <w:rPr>
          <w:rFonts w:ascii="Times New Roman" w:hAnsi="Times New Roman" w:cs="Times New Roman"/>
          <w:sz w:val="24"/>
        </w:rPr>
      </w:pPr>
      <w:r w:rsidRPr="00EB6D51">
        <w:rPr>
          <w:rFonts w:ascii="Times New Roman" w:hAnsi="Times New Roman" w:cs="Times New Roman"/>
          <w:sz w:val="24"/>
        </w:rPr>
        <w:t xml:space="preserve">En este episodio, Rick y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se encuentran en una misión fuera del planeta. Después de completar la misión,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le reclama a Rick el dragón que le había prometido como recompensa. Al principio, Rick se niega, pero después de estrellar su nave y terminar en el hospital, su hija Beth también le reclama el dragón. Finalmente, Rick accede a darle el dragón a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>.</w:t>
      </w:r>
    </w:p>
    <w:p w:rsidR="00EB6D51" w:rsidRPr="00EB6D51" w:rsidRDefault="00EB6D51" w:rsidP="00EB6D51">
      <w:pPr>
        <w:spacing w:line="480" w:lineRule="auto"/>
        <w:rPr>
          <w:rFonts w:ascii="Times New Roman" w:hAnsi="Times New Roman" w:cs="Times New Roman"/>
          <w:sz w:val="24"/>
        </w:rPr>
      </w:pPr>
      <w:r w:rsidRPr="00EB6D51">
        <w:rPr>
          <w:rFonts w:ascii="Times New Roman" w:hAnsi="Times New Roman" w:cs="Times New Roman"/>
          <w:sz w:val="24"/>
        </w:rPr>
        <w:t xml:space="preserve">Una vez en casa, un mago convoca a un dragón llamado </w:t>
      </w:r>
      <w:proofErr w:type="spellStart"/>
      <w:r w:rsidRPr="00EB6D51">
        <w:rPr>
          <w:rFonts w:ascii="Times New Roman" w:hAnsi="Times New Roman" w:cs="Times New Roman"/>
          <w:sz w:val="24"/>
        </w:rPr>
        <w:t>Balthromaw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a través de un portal y crea un contrato de sangre que une a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y el dragón de por vida cuando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lo firma.</w:t>
      </w:r>
    </w:p>
    <w:p w:rsidR="00EB6D51" w:rsidRPr="00EB6D51" w:rsidRDefault="00EB6D51" w:rsidP="00EB6D51">
      <w:pPr>
        <w:spacing w:line="480" w:lineRule="auto"/>
        <w:rPr>
          <w:rFonts w:ascii="Times New Roman" w:hAnsi="Times New Roman" w:cs="Times New Roman"/>
          <w:sz w:val="24"/>
        </w:rPr>
      </w:pPr>
      <w:r w:rsidRPr="00EB6D51">
        <w:rPr>
          <w:rFonts w:ascii="Times New Roman" w:hAnsi="Times New Roman" w:cs="Times New Roman"/>
          <w:sz w:val="24"/>
        </w:rPr>
        <w:t>Después de jugar un rato con el dragón, regresan a casa para descansar. Mientras Rick ve la televisión, los ronquidos del dragón lo molestan, lo que lo lleva a bajar al hueco que el dragón ha excavado en el patio de la casa para matarlo. Sin embargo, Rick encuentra pertenencias del dragón que coinciden con sus gustos y se dan cuenta de que tienen mucho en común, lo que los lleva a volverse amigos y a salir a volar por la ciudad mientras consumen marihuana.</w:t>
      </w:r>
    </w:p>
    <w:p w:rsidR="00EB6D51" w:rsidRPr="00EB6D51" w:rsidRDefault="00EB6D51" w:rsidP="00EB6D51">
      <w:pPr>
        <w:spacing w:line="480" w:lineRule="auto"/>
        <w:rPr>
          <w:rFonts w:ascii="Times New Roman" w:hAnsi="Times New Roman" w:cs="Times New Roman"/>
          <w:sz w:val="24"/>
        </w:rPr>
      </w:pPr>
      <w:r w:rsidRPr="00EB6D51">
        <w:rPr>
          <w:rFonts w:ascii="Times New Roman" w:hAnsi="Times New Roman" w:cs="Times New Roman"/>
          <w:sz w:val="24"/>
        </w:rPr>
        <w:t xml:space="preserve">Más tarde,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intenta llamar al dragón para jugar con él, pero el dragón sigue divirtiéndose con Rick.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se embarca en la búsqueda del dragón con la compañía de Beth. Rick y el dragón están en una montaña cuando, debido a su fuerte conexión, sus almas comienzan a fusionarse.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y Beth los encuentran en medio de este proceso de fusión, lo que provoca la ira de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>. En un arrebato, rompe el contrato que el mago había creado, lo que hace que el mago aparezca a través de un portal y se lleve al dragón de regreso a su mundo alternativo. Sin embargo, el alma del dragón sigue fusionada con la de Rick.</w:t>
      </w:r>
    </w:p>
    <w:p w:rsidR="00B00FF2" w:rsidRDefault="00EB6D51" w:rsidP="00EB6D51">
      <w:pPr>
        <w:spacing w:line="480" w:lineRule="auto"/>
        <w:rPr>
          <w:rFonts w:ascii="Times New Roman" w:hAnsi="Times New Roman" w:cs="Times New Roman"/>
          <w:sz w:val="24"/>
        </w:rPr>
      </w:pPr>
      <w:r w:rsidRPr="00EB6D51">
        <w:rPr>
          <w:rFonts w:ascii="Times New Roman" w:hAnsi="Times New Roman" w:cs="Times New Roman"/>
          <w:sz w:val="24"/>
        </w:rPr>
        <w:lastRenderedPageBreak/>
        <w:t xml:space="preserve">Rick,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y Beth deciden entrar en el portal con la intención de traer de vuelta al dragón con ellos. En el mundo alternativo, se enfrentan al mago y a otros dragones que desean librarse de él, ya que están hartos de su dominio. Al final, Rick, </w:t>
      </w:r>
      <w:proofErr w:type="spellStart"/>
      <w:r w:rsidRPr="00EB6D51">
        <w:rPr>
          <w:rFonts w:ascii="Times New Roman" w:hAnsi="Times New Roman" w:cs="Times New Roman"/>
          <w:sz w:val="24"/>
        </w:rPr>
        <w:t>Morty</w:t>
      </w:r>
      <w:proofErr w:type="spellEnd"/>
      <w:r w:rsidRPr="00EB6D51">
        <w:rPr>
          <w:rFonts w:ascii="Times New Roman" w:hAnsi="Times New Roman" w:cs="Times New Roman"/>
          <w:sz w:val="24"/>
        </w:rPr>
        <w:t xml:space="preserve"> y Beth ganan la pelea y derrotan al mago. Abren un portal que los lleva de regreso a casa, junto con el dragón.</w:t>
      </w:r>
    </w:p>
    <w:p w:rsidR="00EB6D51" w:rsidRDefault="00EB6D51" w:rsidP="00EB6D51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Descripción del juego</w:t>
      </w:r>
    </w:p>
    <w:p w:rsidR="003E4298" w:rsidRDefault="000C46C4" w:rsidP="00EB6D51">
      <w:pPr>
        <w:spacing w:line="480" w:lineRule="auto"/>
        <w:rPr>
          <w:rFonts w:ascii="Times New Roman" w:hAnsi="Times New Roman" w:cs="Times New Roman"/>
          <w:sz w:val="24"/>
        </w:rPr>
      </w:pPr>
      <w:r w:rsidRPr="000C46C4">
        <w:rPr>
          <w:rFonts w:ascii="Times New Roman" w:hAnsi="Times New Roman" w:cs="Times New Roman"/>
          <w:sz w:val="24"/>
        </w:rPr>
        <w:t xml:space="preserve">El juego constará de 2 niveles, </w:t>
      </w:r>
      <w:r w:rsidR="003E4298">
        <w:rPr>
          <w:rFonts w:ascii="Times New Roman" w:hAnsi="Times New Roman" w:cs="Times New Roman"/>
          <w:sz w:val="24"/>
        </w:rPr>
        <w:t xml:space="preserve">el nivel fácil y el difícil, ambos niveles tratan de </w:t>
      </w:r>
      <w:proofErr w:type="spellStart"/>
      <w:r w:rsidR="003E4298" w:rsidRPr="00EB6D51">
        <w:rPr>
          <w:rFonts w:ascii="Times New Roman" w:hAnsi="Times New Roman" w:cs="Times New Roman"/>
          <w:sz w:val="24"/>
        </w:rPr>
        <w:t>Balthromaw</w:t>
      </w:r>
      <w:proofErr w:type="spellEnd"/>
      <w:r w:rsidR="003E4298">
        <w:rPr>
          <w:rFonts w:ascii="Times New Roman" w:hAnsi="Times New Roman" w:cs="Times New Roman"/>
          <w:sz w:val="24"/>
        </w:rPr>
        <w:t xml:space="preserve"> volando por los cielos intentando recolectar hojas de marihuana para poder drogarse, pero debe intentar no morir por los obstáculos puestos por el mapa como edificios y bolas de fuego que estas son tiradas por otro dragón del mundo alterno del mago. </w:t>
      </w:r>
    </w:p>
    <w:p w:rsidR="000C46C4" w:rsidRDefault="003E4298" w:rsidP="00EB6D5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dragón podrá esquivar los obstáculos moviéndose hacia arriba o hacia abajo dependiendo de la situación para poder sobrevivir y re</w:t>
      </w:r>
      <w:r w:rsidR="00AE6592">
        <w:rPr>
          <w:rFonts w:ascii="Times New Roman" w:hAnsi="Times New Roman" w:cs="Times New Roman"/>
          <w:sz w:val="24"/>
        </w:rPr>
        <w:t>colectar las hojas de marihuana. El jugador podrá escoger el nivel de dificultad, si escoge fácil los edificios y las bolas de fuego tendrán una velocidad relativamente baja para no morir tan fácil y poder recolectar la mayor cantidad de marihuana posible. Si escoge el nivel difícil, los edificios y la bola de fuego tendrán una velocidad mucho mayor y también aparecerán menos hojas de marihuana por el mapa y además más lentas, lo que hace el juego más difícil</w:t>
      </w:r>
      <w:r>
        <w:rPr>
          <w:rFonts w:ascii="Times New Roman" w:hAnsi="Times New Roman" w:cs="Times New Roman"/>
          <w:sz w:val="24"/>
        </w:rPr>
        <w:t xml:space="preserve"> </w:t>
      </w:r>
    </w:p>
    <w:p w:rsidR="000C46C4" w:rsidRPr="000C46C4" w:rsidRDefault="000C46C4" w:rsidP="00EB6D51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continuación, se mostrarán las imágenes seleccionadas </w:t>
      </w:r>
      <w:r w:rsidR="00AE6592">
        <w:rPr>
          <w:rFonts w:ascii="Times New Roman" w:hAnsi="Times New Roman" w:cs="Times New Roman"/>
          <w:sz w:val="24"/>
        </w:rPr>
        <w:t>para los niveles:</w:t>
      </w:r>
    </w:p>
    <w:p w:rsidR="0043579B" w:rsidRDefault="004357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119D5" w:rsidRDefault="00C871E0" w:rsidP="00EB6D51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Nivel 1</w:t>
      </w:r>
    </w:p>
    <w:p w:rsidR="00954B20" w:rsidRDefault="00EB6D51" w:rsidP="00C871E0">
      <w:pPr>
        <w:keepNext/>
        <w:spacing w:line="240" w:lineRule="auto"/>
        <w:jc w:val="center"/>
      </w:pPr>
      <w:r>
        <w:rPr>
          <w:noProof/>
          <w:lang w:eastAsia="es-CO"/>
        </w:rPr>
        <w:drawing>
          <wp:inline distT="0" distB="0" distL="0" distR="0">
            <wp:extent cx="5613400" cy="3156758"/>
            <wp:effectExtent l="0" t="0" r="635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5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51" w:rsidRDefault="00954B20" w:rsidP="00C871E0">
      <w:pPr>
        <w:pStyle w:val="Descripcin"/>
        <w:jc w:val="center"/>
        <w:rPr>
          <w:rFonts w:ascii="Times New Roman" w:hAnsi="Times New Roman" w:cs="Times New Roman"/>
          <w:sz w:val="24"/>
        </w:rPr>
      </w:pPr>
      <w:r>
        <w:t xml:space="preserve">Imagen </w:t>
      </w:r>
      <w:r w:rsidR="00B762BB">
        <w:rPr>
          <w:noProof/>
        </w:rPr>
        <w:fldChar w:fldCharType="begin"/>
      </w:r>
      <w:r w:rsidR="00B762BB">
        <w:rPr>
          <w:noProof/>
        </w:rPr>
        <w:instrText xml:space="preserve"> SEQ Imagen \* ARABIC </w:instrText>
      </w:r>
      <w:r w:rsidR="00B762BB">
        <w:rPr>
          <w:noProof/>
        </w:rPr>
        <w:fldChar w:fldCharType="separate"/>
      </w:r>
      <w:r w:rsidR="00C871E0">
        <w:rPr>
          <w:noProof/>
        </w:rPr>
        <w:t>1</w:t>
      </w:r>
      <w:r w:rsidR="00B762BB">
        <w:rPr>
          <w:noProof/>
        </w:rPr>
        <w:fldChar w:fldCharType="end"/>
      </w:r>
      <w:r>
        <w:t xml:space="preserve"> Fondo nivel 1</w:t>
      </w:r>
    </w:p>
    <w:p w:rsidR="00954B20" w:rsidRDefault="005D5F1C" w:rsidP="00C871E0">
      <w:pPr>
        <w:keepNext/>
        <w:spacing w:line="240" w:lineRule="auto"/>
        <w:jc w:val="center"/>
      </w:pPr>
      <w:r>
        <w:rPr>
          <w:noProof/>
          <w:lang w:eastAsia="es-CO"/>
        </w:rPr>
        <w:drawing>
          <wp:inline distT="0" distB="0" distL="0" distR="0">
            <wp:extent cx="3647325" cy="35076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79" cy="35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1C" w:rsidRDefault="00954B20" w:rsidP="00C871E0">
      <w:pPr>
        <w:pStyle w:val="Descripcin"/>
        <w:jc w:val="center"/>
      </w:pPr>
      <w:r>
        <w:t xml:space="preserve">Imagen </w:t>
      </w:r>
      <w:r w:rsidR="00B762BB">
        <w:rPr>
          <w:noProof/>
        </w:rPr>
        <w:fldChar w:fldCharType="begin"/>
      </w:r>
      <w:r w:rsidR="00B762BB">
        <w:rPr>
          <w:noProof/>
        </w:rPr>
        <w:instrText xml:space="preserve"> SEQ Imagen \* ARABIC </w:instrText>
      </w:r>
      <w:r w:rsidR="00B762BB">
        <w:rPr>
          <w:noProof/>
        </w:rPr>
        <w:fldChar w:fldCharType="separate"/>
      </w:r>
      <w:r w:rsidR="00C871E0">
        <w:rPr>
          <w:noProof/>
        </w:rPr>
        <w:t>2</w:t>
      </w:r>
      <w:r w:rsidR="00B762BB">
        <w:rPr>
          <w:noProof/>
        </w:rPr>
        <w:fldChar w:fldCharType="end"/>
      </w:r>
      <w:r>
        <w:t xml:space="preserve"> Obstáculos inferiores del nivel 1</w:t>
      </w:r>
    </w:p>
    <w:p w:rsidR="00954B20" w:rsidRPr="00954B20" w:rsidRDefault="00954B20" w:rsidP="00C871E0">
      <w:pPr>
        <w:spacing w:line="240" w:lineRule="auto"/>
      </w:pPr>
    </w:p>
    <w:p w:rsidR="00954B20" w:rsidRDefault="005D5F1C" w:rsidP="00C871E0">
      <w:pPr>
        <w:keepNext/>
        <w:spacing w:line="240" w:lineRule="auto"/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3544584" cy="3707221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455" cy="37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1C" w:rsidRDefault="00954B20" w:rsidP="00C871E0">
      <w:pPr>
        <w:pStyle w:val="Descripcin"/>
        <w:jc w:val="center"/>
        <w:rPr>
          <w:rFonts w:ascii="Times New Roman" w:hAnsi="Times New Roman" w:cs="Times New Roman"/>
          <w:sz w:val="24"/>
        </w:rPr>
      </w:pPr>
      <w:r>
        <w:t xml:space="preserve">Imagen </w:t>
      </w:r>
      <w:r w:rsidR="00B762BB">
        <w:rPr>
          <w:noProof/>
        </w:rPr>
        <w:fldChar w:fldCharType="begin"/>
      </w:r>
      <w:r w:rsidR="00B762BB">
        <w:rPr>
          <w:noProof/>
        </w:rPr>
        <w:instrText xml:space="preserve"> SEQ Imagen \* ARABIC </w:instrText>
      </w:r>
      <w:r w:rsidR="00B762BB">
        <w:rPr>
          <w:noProof/>
        </w:rPr>
        <w:fldChar w:fldCharType="separate"/>
      </w:r>
      <w:r w:rsidR="00C871E0">
        <w:rPr>
          <w:noProof/>
        </w:rPr>
        <w:t>3</w:t>
      </w:r>
      <w:r w:rsidR="00B762BB">
        <w:rPr>
          <w:noProof/>
        </w:rPr>
        <w:fldChar w:fldCharType="end"/>
      </w:r>
      <w:r>
        <w:t xml:space="preserve"> </w:t>
      </w:r>
      <w:proofErr w:type="spellStart"/>
      <w:r w:rsidR="00C871E0">
        <w:t>Sprites</w:t>
      </w:r>
      <w:proofErr w:type="spellEnd"/>
      <w:r w:rsidR="00C871E0">
        <w:t xml:space="preserve"> del p</w:t>
      </w:r>
      <w:r>
        <w:t xml:space="preserve">ersonaje </w:t>
      </w:r>
      <w:r w:rsidR="00C871E0">
        <w:t>p</w:t>
      </w:r>
      <w:r>
        <w:t>rincipal del nivel 1</w:t>
      </w:r>
    </w:p>
    <w:p w:rsidR="00C871E0" w:rsidRDefault="005D5F1C" w:rsidP="00C871E0">
      <w:pPr>
        <w:keepNext/>
        <w:spacing w:line="240" w:lineRule="auto"/>
        <w:jc w:val="center"/>
      </w:pPr>
      <w:r>
        <w:rPr>
          <w:noProof/>
          <w:lang w:eastAsia="es-CO"/>
        </w:rPr>
        <w:drawing>
          <wp:inline distT="0" distB="0" distL="0" distR="0">
            <wp:extent cx="3955550" cy="1037294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96" cy="10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1C" w:rsidRDefault="00C871E0" w:rsidP="00C871E0">
      <w:pPr>
        <w:pStyle w:val="Descripcin"/>
        <w:jc w:val="center"/>
        <w:rPr>
          <w:rFonts w:ascii="Times New Roman" w:hAnsi="Times New Roman" w:cs="Times New Roman"/>
          <w:sz w:val="24"/>
        </w:rPr>
      </w:pPr>
      <w:r>
        <w:t xml:space="preserve">Imagen </w:t>
      </w:r>
      <w:r w:rsidR="00B762BB">
        <w:rPr>
          <w:noProof/>
        </w:rPr>
        <w:fldChar w:fldCharType="begin"/>
      </w:r>
      <w:r w:rsidR="00B762BB">
        <w:rPr>
          <w:noProof/>
        </w:rPr>
        <w:instrText xml:space="preserve"> SEQ Imagen \* ARABIC </w:instrText>
      </w:r>
      <w:r w:rsidR="00B762BB">
        <w:rPr>
          <w:noProof/>
        </w:rPr>
        <w:fldChar w:fldCharType="separate"/>
      </w:r>
      <w:r>
        <w:rPr>
          <w:noProof/>
        </w:rPr>
        <w:t>4</w:t>
      </w:r>
      <w:r w:rsidR="00B762BB">
        <w:rPr>
          <w:noProof/>
        </w:rPr>
        <w:fldChar w:fldCharType="end"/>
      </w:r>
      <w:r>
        <w:t xml:space="preserve"> </w:t>
      </w:r>
      <w:proofErr w:type="spellStart"/>
      <w:r>
        <w:t>Sprites</w:t>
      </w:r>
      <w:proofErr w:type="spellEnd"/>
      <w:r>
        <w:t xml:space="preserve"> Obstáculo superior del nivel 1</w:t>
      </w:r>
    </w:p>
    <w:p w:rsidR="00C871E0" w:rsidRDefault="00C871E0" w:rsidP="00C871E0">
      <w:pPr>
        <w:spacing w:line="240" w:lineRule="auto"/>
        <w:jc w:val="center"/>
        <w:rPr>
          <w:noProof/>
        </w:rPr>
      </w:pPr>
    </w:p>
    <w:p w:rsidR="00C871E0" w:rsidRDefault="00C119D5" w:rsidP="00C871E0">
      <w:pPr>
        <w:keepNext/>
        <w:spacing w:line="240" w:lineRule="auto"/>
        <w:jc w:val="center"/>
      </w:pPr>
      <w:r>
        <w:rPr>
          <w:noProof/>
          <w:lang w:eastAsia="es-CO"/>
        </w:rPr>
        <w:drawing>
          <wp:inline distT="0" distB="0" distL="0" distR="0">
            <wp:extent cx="1387011" cy="13870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6" cy="13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D5" w:rsidRDefault="00C871E0" w:rsidP="00C871E0">
      <w:pPr>
        <w:pStyle w:val="Descripcin"/>
        <w:jc w:val="center"/>
      </w:pPr>
      <w:r>
        <w:t>Imagen 5 Hoja de cannabis a recolectar</w:t>
      </w:r>
    </w:p>
    <w:p w:rsidR="00954B20" w:rsidRDefault="00954B20" w:rsidP="007D1904">
      <w:pPr>
        <w:spacing w:line="240" w:lineRule="auto"/>
        <w:rPr>
          <w:rFonts w:ascii="Times New Roman" w:hAnsi="Times New Roman" w:cs="Times New Roman"/>
          <w:sz w:val="24"/>
        </w:rPr>
      </w:pPr>
    </w:p>
    <w:p w:rsidR="00C871E0" w:rsidRDefault="00C871E0" w:rsidP="00C871E0">
      <w:pPr>
        <w:keepNext/>
        <w:spacing w:line="240" w:lineRule="auto"/>
        <w:jc w:val="center"/>
      </w:pPr>
    </w:p>
    <w:p w:rsidR="00B762BB" w:rsidRPr="007D1904" w:rsidRDefault="00B762BB" w:rsidP="007D1904">
      <w:pPr>
        <w:pStyle w:val="Descripcin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762BB" w:rsidRPr="007D1904" w:rsidSect="00EB6D51">
      <w:pgSz w:w="12242" w:h="15842" w:code="122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00"/>
    <w:rsid w:val="000C46C4"/>
    <w:rsid w:val="001F4A14"/>
    <w:rsid w:val="003E4298"/>
    <w:rsid w:val="0043579B"/>
    <w:rsid w:val="005D5F1C"/>
    <w:rsid w:val="00612BB3"/>
    <w:rsid w:val="007D1904"/>
    <w:rsid w:val="008669FF"/>
    <w:rsid w:val="0090388D"/>
    <w:rsid w:val="00954B20"/>
    <w:rsid w:val="00AE6592"/>
    <w:rsid w:val="00B00FF2"/>
    <w:rsid w:val="00B762BB"/>
    <w:rsid w:val="00C119D5"/>
    <w:rsid w:val="00C871E0"/>
    <w:rsid w:val="00CB0EBF"/>
    <w:rsid w:val="00EB6D51"/>
    <w:rsid w:val="00F8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609EE-81B2-4BDA-BB69-E98D6542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954B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cuentanetflixparatodos2099@hotmail.com</dc:creator>
  <cp:keywords/>
  <dc:description/>
  <cp:lastModifiedBy>cuentanetflixparatodos2099@hotmail.com</cp:lastModifiedBy>
  <cp:revision>8</cp:revision>
  <dcterms:created xsi:type="dcterms:W3CDTF">2023-10-19T22:10:00Z</dcterms:created>
  <dcterms:modified xsi:type="dcterms:W3CDTF">2023-12-04T06:40:00Z</dcterms:modified>
</cp:coreProperties>
</file>