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A33665" w14:textId="77777777" w:rsidR="0082474F" w:rsidRDefault="00000000">
      <w:pPr>
        <w:keepNext/>
        <w:widowControl w:val="0"/>
        <w:autoSpaceDE w:val="0"/>
        <w:autoSpaceDN w:val="0"/>
        <w:adjustRightInd w:val="0"/>
        <w:spacing w:before="240" w:after="120" w:line="240" w:lineRule="auto"/>
        <w:rPr>
          <w:rFonts w:ascii="Calibri" w:hAnsi="Calibri" w:cs="Calibri"/>
          <w:color w:val="000000"/>
          <w:kern w:val="0"/>
          <w:sz w:val="22"/>
          <w:szCs w:val="22"/>
        </w:rPr>
      </w:pPr>
      <w:r>
        <w:rPr>
          <w:rFonts w:ascii="Calibri" w:hAnsi="Calibri" w:cs="Calibri"/>
          <w:b/>
          <w:bCs/>
          <w:color w:val="00468C"/>
          <w:kern w:val="0"/>
          <w:sz w:val="40"/>
          <w:szCs w:val="40"/>
        </w:rPr>
        <w:t xml:space="preserve">Lucie : Salesforce Doc </w:t>
      </w:r>
      <w:proofErr w:type="spellStart"/>
      <w:r>
        <w:rPr>
          <w:rFonts w:ascii="Calibri" w:hAnsi="Calibri" w:cs="Calibri"/>
          <w:b/>
          <w:bCs/>
          <w:color w:val="00468C"/>
          <w:kern w:val="0"/>
          <w:sz w:val="40"/>
          <w:szCs w:val="40"/>
        </w:rPr>
        <w:t>Generator</w:t>
      </w:r>
      <w:proofErr w:type="spellEnd"/>
    </w:p>
    <w:p w14:paraId="166A87F3" w14:textId="77777777" w:rsidR="0082474F" w:rsidRDefault="00000000">
      <w:pPr>
        <w:keepNext/>
        <w:widowControl w:val="0"/>
        <w:autoSpaceDE w:val="0"/>
        <w:autoSpaceDN w:val="0"/>
        <w:adjustRightInd w:val="0"/>
        <w:spacing w:before="240" w:after="120" w:line="240" w:lineRule="auto"/>
        <w:rPr>
          <w:rFonts w:ascii="Calibri" w:hAnsi="Calibri" w:cs="Calibri"/>
          <w:color w:val="000000"/>
          <w:kern w:val="0"/>
          <w:sz w:val="22"/>
          <w:szCs w:val="22"/>
        </w:rPr>
      </w:pPr>
      <w:r>
        <w:rPr>
          <w:rFonts w:ascii="Calibri" w:hAnsi="Calibri" w:cs="Calibri"/>
          <w:b/>
          <w:bCs/>
          <w:color w:val="00468C"/>
          <w:kern w:val="0"/>
          <w:sz w:val="40"/>
          <w:szCs w:val="40"/>
        </w:rPr>
        <w:t xml:space="preserve">Guide d'utilisation pour </w:t>
      </w:r>
      <w:proofErr w:type="spellStart"/>
      <w:r>
        <w:rPr>
          <w:rFonts w:ascii="Calibri" w:hAnsi="Calibri" w:cs="Calibri"/>
          <w:b/>
          <w:bCs/>
          <w:color w:val="00468C"/>
          <w:kern w:val="0"/>
          <w:sz w:val="40"/>
          <w:szCs w:val="40"/>
        </w:rPr>
        <w:t>Squads</w:t>
      </w:r>
      <w:proofErr w:type="spellEnd"/>
      <w:r>
        <w:rPr>
          <w:rFonts w:ascii="Calibri" w:hAnsi="Calibri" w:cs="Calibri"/>
          <w:b/>
          <w:bCs/>
          <w:color w:val="00468C"/>
          <w:kern w:val="0"/>
          <w:sz w:val="40"/>
          <w:szCs w:val="40"/>
        </w:rPr>
        <w:t xml:space="preserve">, Tech Leads et Design </w:t>
      </w:r>
      <w:proofErr w:type="spellStart"/>
      <w:r>
        <w:rPr>
          <w:rFonts w:ascii="Calibri" w:hAnsi="Calibri" w:cs="Calibri"/>
          <w:b/>
          <w:bCs/>
          <w:color w:val="00468C"/>
          <w:kern w:val="0"/>
          <w:sz w:val="40"/>
          <w:szCs w:val="40"/>
        </w:rPr>
        <w:t>Review</w:t>
      </w:r>
      <w:proofErr w:type="spellEnd"/>
    </w:p>
    <w:p w14:paraId="0FEE4527" w14:textId="70D5D21A" w:rsidR="0082474F" w:rsidRDefault="00000000">
      <w:pPr>
        <w:widowControl w:val="0"/>
        <w:autoSpaceDE w:val="0"/>
        <w:autoSpaceDN w:val="0"/>
        <w:adjustRightInd w:val="0"/>
        <w:spacing w:after="120" w:line="276" w:lineRule="auto"/>
        <w:rPr>
          <w:rFonts w:ascii="Calibri" w:hAnsi="Calibri" w:cs="Calibri"/>
          <w:color w:val="000000"/>
          <w:kern w:val="0"/>
          <w:sz w:val="22"/>
          <w:szCs w:val="22"/>
        </w:rPr>
      </w:pPr>
      <w:r>
        <w:rPr>
          <w:rFonts w:ascii="Calibri" w:hAnsi="Calibri" w:cs="Calibri"/>
          <w:color w:val="000000"/>
          <w:kern w:val="0"/>
          <w:sz w:val="22"/>
          <w:szCs w:val="22"/>
        </w:rPr>
        <w:t xml:space="preserve">Ce document explique pas à pas comment les </w:t>
      </w:r>
      <w:proofErr w:type="spellStart"/>
      <w:r>
        <w:rPr>
          <w:rFonts w:ascii="Calibri" w:hAnsi="Calibri" w:cs="Calibri"/>
          <w:color w:val="000000"/>
          <w:kern w:val="0"/>
          <w:sz w:val="22"/>
          <w:szCs w:val="22"/>
        </w:rPr>
        <w:t>Squads</w:t>
      </w:r>
      <w:proofErr w:type="spellEnd"/>
      <w:r>
        <w:rPr>
          <w:rFonts w:ascii="Calibri" w:hAnsi="Calibri" w:cs="Calibri"/>
          <w:color w:val="000000"/>
          <w:kern w:val="0"/>
          <w:sz w:val="22"/>
          <w:szCs w:val="22"/>
        </w:rPr>
        <w:t>, les Tech Leads et l</w:t>
      </w:r>
      <w:r w:rsidR="006A4851">
        <w:rPr>
          <w:rFonts w:ascii="Calibri" w:hAnsi="Calibri" w:cs="Calibri"/>
          <w:color w:val="000000"/>
          <w:kern w:val="0"/>
          <w:sz w:val="22"/>
          <w:szCs w:val="22"/>
        </w:rPr>
        <w:t>a</w:t>
      </w:r>
      <w:r>
        <w:rPr>
          <w:rFonts w:ascii="Calibri" w:hAnsi="Calibri" w:cs="Calibri"/>
          <w:color w:val="000000"/>
          <w:kern w:val="0"/>
          <w:sz w:val="22"/>
          <w:szCs w:val="22"/>
        </w:rPr>
        <w:t xml:space="preserve"> Design </w:t>
      </w:r>
      <w:proofErr w:type="spellStart"/>
      <w:r>
        <w:rPr>
          <w:rFonts w:ascii="Calibri" w:hAnsi="Calibri" w:cs="Calibri"/>
          <w:color w:val="000000"/>
          <w:kern w:val="0"/>
          <w:sz w:val="22"/>
          <w:szCs w:val="22"/>
        </w:rPr>
        <w:t>Review</w:t>
      </w:r>
      <w:proofErr w:type="spellEnd"/>
      <w:r>
        <w:rPr>
          <w:rFonts w:ascii="Calibri" w:hAnsi="Calibri" w:cs="Calibri"/>
          <w:color w:val="000000"/>
          <w:kern w:val="0"/>
          <w:sz w:val="22"/>
          <w:szCs w:val="22"/>
        </w:rPr>
        <w:t xml:space="preserve"> s'appuient sur Lucie pour produire, partager et exploiter une documentation Salesforce de qualité. Il met l'accent sur les bénéfices apportés par l'outil et sur l'aspect collaboratif au sein de l'équipe.</w:t>
      </w:r>
    </w:p>
    <w:p w14:paraId="5FFA33D9" w14:textId="77777777" w:rsidR="00931D0A" w:rsidRDefault="00931D0A">
      <w:pPr>
        <w:widowControl w:val="0"/>
        <w:autoSpaceDE w:val="0"/>
        <w:autoSpaceDN w:val="0"/>
        <w:adjustRightInd w:val="0"/>
        <w:spacing w:after="120" w:line="276" w:lineRule="auto"/>
        <w:rPr>
          <w:rFonts w:ascii="Calibri" w:hAnsi="Calibri" w:cs="Calibri"/>
          <w:color w:val="000000"/>
          <w:kern w:val="0"/>
          <w:sz w:val="22"/>
          <w:szCs w:val="22"/>
        </w:rPr>
      </w:pPr>
    </w:p>
    <w:p w14:paraId="5B0A16FA" w14:textId="36612EBC" w:rsidR="00931D0A" w:rsidRDefault="00931D0A">
      <w:pPr>
        <w:widowControl w:val="0"/>
        <w:autoSpaceDE w:val="0"/>
        <w:autoSpaceDN w:val="0"/>
        <w:adjustRightInd w:val="0"/>
        <w:spacing w:after="120" w:line="276" w:lineRule="auto"/>
        <w:rPr>
          <w:rFonts w:ascii="Calibri" w:hAnsi="Calibri" w:cs="Calibri"/>
          <w:color w:val="000000"/>
          <w:kern w:val="0"/>
          <w:sz w:val="22"/>
          <w:szCs w:val="22"/>
        </w:rPr>
      </w:pPr>
      <w:r>
        <w:rPr>
          <w:rFonts w:ascii="Calibri" w:hAnsi="Calibri" w:cs="Calibri"/>
          <w:color w:val="000000"/>
          <w:kern w:val="0"/>
          <w:sz w:val="22"/>
          <w:szCs w:val="22"/>
        </w:rPr>
        <w:t>L’objectif de l’outil est d’aider pas de remplacer. Ainsi un point peut être mis en avant comme point d’attention par l’outil mais être parfaitement justifié ou à contrario une décision discutable peut ne pas avoir été détectée par l’outil.</w:t>
      </w:r>
    </w:p>
    <w:p w14:paraId="4F2F69C8" w14:textId="656326E0" w:rsidR="00931D0A" w:rsidRDefault="00931D0A">
      <w:pPr>
        <w:widowControl w:val="0"/>
        <w:autoSpaceDE w:val="0"/>
        <w:autoSpaceDN w:val="0"/>
        <w:adjustRightInd w:val="0"/>
        <w:spacing w:after="120" w:line="276" w:lineRule="auto"/>
        <w:rPr>
          <w:rFonts w:ascii="Calibri" w:hAnsi="Calibri" w:cs="Calibri"/>
          <w:color w:val="000000"/>
          <w:kern w:val="0"/>
          <w:sz w:val="22"/>
          <w:szCs w:val="22"/>
        </w:rPr>
      </w:pPr>
      <w:r>
        <w:rPr>
          <w:rFonts w:ascii="Calibri" w:hAnsi="Calibri" w:cs="Calibri"/>
          <w:color w:val="000000"/>
          <w:kern w:val="0"/>
          <w:sz w:val="22"/>
          <w:szCs w:val="22"/>
        </w:rPr>
        <w:t>La qualité reste la responsabilité de tous indépendamment des outils utilisés</w:t>
      </w:r>
      <w:r w:rsidR="00734A19">
        <w:rPr>
          <w:rFonts w:ascii="Calibri" w:hAnsi="Calibri" w:cs="Calibri"/>
          <w:color w:val="000000"/>
          <w:kern w:val="0"/>
          <w:sz w:val="22"/>
          <w:szCs w:val="22"/>
        </w:rPr>
        <w:t>.</w:t>
      </w:r>
    </w:p>
    <w:p w14:paraId="42DFB4C5" w14:textId="77777777" w:rsidR="0082474F" w:rsidRDefault="00000000">
      <w:pPr>
        <w:keepNext/>
        <w:widowControl w:val="0"/>
        <w:autoSpaceDE w:val="0"/>
        <w:autoSpaceDN w:val="0"/>
        <w:adjustRightInd w:val="0"/>
        <w:spacing w:before="240" w:after="120" w:line="240" w:lineRule="auto"/>
        <w:rPr>
          <w:rFonts w:ascii="Calibri" w:hAnsi="Calibri" w:cs="Calibri"/>
          <w:color w:val="000000"/>
          <w:kern w:val="0"/>
          <w:sz w:val="22"/>
          <w:szCs w:val="22"/>
        </w:rPr>
      </w:pPr>
      <w:r>
        <w:rPr>
          <w:rFonts w:ascii="Calibri" w:hAnsi="Calibri" w:cs="Calibri"/>
          <w:color w:val="000000"/>
          <w:kern w:val="0"/>
          <w:sz w:val="22"/>
          <w:szCs w:val="22"/>
        </w:rPr>
        <w:br w:type="page"/>
      </w:r>
      <w:r>
        <w:rPr>
          <w:rFonts w:ascii="Calibri" w:hAnsi="Calibri" w:cs="Calibri"/>
          <w:b/>
          <w:bCs/>
          <w:color w:val="00468C"/>
          <w:kern w:val="0"/>
          <w:sz w:val="40"/>
          <w:szCs w:val="40"/>
        </w:rPr>
        <w:lastRenderedPageBreak/>
        <w:t>1. Vue d'ensemble</w:t>
      </w:r>
    </w:p>
    <w:p w14:paraId="1B26CDF9" w14:textId="385D75B2" w:rsidR="0082474F" w:rsidRDefault="00000000">
      <w:pPr>
        <w:widowControl w:val="0"/>
        <w:autoSpaceDE w:val="0"/>
        <w:autoSpaceDN w:val="0"/>
        <w:adjustRightInd w:val="0"/>
        <w:spacing w:after="120" w:line="276" w:lineRule="auto"/>
        <w:rPr>
          <w:rFonts w:ascii="Calibri" w:hAnsi="Calibri" w:cs="Calibri"/>
          <w:color w:val="000000"/>
          <w:kern w:val="0"/>
          <w:sz w:val="22"/>
          <w:szCs w:val="22"/>
        </w:rPr>
      </w:pPr>
      <w:r>
        <w:rPr>
          <w:rFonts w:ascii="Calibri" w:hAnsi="Calibri" w:cs="Calibri"/>
          <w:color w:val="000000"/>
          <w:kern w:val="0"/>
          <w:sz w:val="22"/>
          <w:szCs w:val="22"/>
        </w:rPr>
        <w:t xml:space="preserve">Lucie est un outil interne qui analyse une </w:t>
      </w:r>
      <w:proofErr w:type="spellStart"/>
      <w:r>
        <w:rPr>
          <w:rFonts w:ascii="Calibri" w:hAnsi="Calibri" w:cs="Calibri"/>
          <w:color w:val="000000"/>
          <w:kern w:val="0"/>
          <w:sz w:val="22"/>
          <w:szCs w:val="22"/>
        </w:rPr>
        <w:t>org</w:t>
      </w:r>
      <w:proofErr w:type="spellEnd"/>
      <w:r>
        <w:rPr>
          <w:rFonts w:ascii="Calibri" w:hAnsi="Calibri" w:cs="Calibri"/>
          <w:color w:val="000000"/>
          <w:kern w:val="0"/>
          <w:sz w:val="22"/>
          <w:szCs w:val="22"/>
        </w:rPr>
        <w:t xml:space="preserve"> Salesforce et produit en sortie : une documentation HTML complète (objets, Apex, Flows, </w:t>
      </w:r>
      <w:proofErr w:type="spellStart"/>
      <w:r>
        <w:rPr>
          <w:rFonts w:ascii="Calibri" w:hAnsi="Calibri" w:cs="Calibri"/>
          <w:color w:val="000000"/>
          <w:kern w:val="0"/>
          <w:sz w:val="22"/>
          <w:szCs w:val="22"/>
        </w:rPr>
        <w:t>OmniStudio</w:t>
      </w:r>
      <w:proofErr w:type="spellEnd"/>
      <w:r>
        <w:rPr>
          <w:rFonts w:ascii="Calibri" w:hAnsi="Calibri" w:cs="Calibri"/>
          <w:color w:val="000000"/>
          <w:kern w:val="0"/>
          <w:sz w:val="22"/>
          <w:szCs w:val="22"/>
        </w:rPr>
        <w:t xml:space="preserve">, permissions), des classeurs Excel détaillés (data </w:t>
      </w:r>
      <w:proofErr w:type="spellStart"/>
      <w:r>
        <w:rPr>
          <w:rFonts w:ascii="Calibri" w:hAnsi="Calibri" w:cs="Calibri"/>
          <w:color w:val="000000"/>
          <w:kern w:val="0"/>
          <w:sz w:val="22"/>
          <w:szCs w:val="22"/>
        </w:rPr>
        <w:t>dictionary</w:t>
      </w:r>
      <w:proofErr w:type="spellEnd"/>
      <w:r>
        <w:rPr>
          <w:rFonts w:ascii="Calibri" w:hAnsi="Calibri" w:cs="Calibri"/>
          <w:color w:val="000000"/>
          <w:kern w:val="0"/>
          <w:sz w:val="22"/>
          <w:szCs w:val="22"/>
        </w:rPr>
        <w:t xml:space="preserve">, profils, permission sets, inventaire, violations PMD) et deux documents Word (un dictionnaire de données et un résumé contenant des conseils </w:t>
      </w:r>
      <w:r w:rsidR="00166AF6">
        <w:rPr>
          <w:rFonts w:ascii="Calibri" w:hAnsi="Calibri" w:cs="Calibri"/>
          <w:color w:val="000000"/>
          <w:kern w:val="0"/>
          <w:sz w:val="22"/>
          <w:szCs w:val="22"/>
        </w:rPr>
        <w:t>priorisés</w:t>
      </w:r>
      <w:r>
        <w:rPr>
          <w:rFonts w:ascii="Calibri" w:hAnsi="Calibri" w:cs="Calibri"/>
          <w:color w:val="000000"/>
          <w:kern w:val="0"/>
          <w:sz w:val="22"/>
          <w:szCs w:val="22"/>
        </w:rPr>
        <w:t>).</w:t>
      </w:r>
    </w:p>
    <w:p w14:paraId="3AB88C38" w14:textId="77777777" w:rsidR="0082474F" w:rsidRDefault="00000000">
      <w:pPr>
        <w:widowControl w:val="0"/>
        <w:autoSpaceDE w:val="0"/>
        <w:autoSpaceDN w:val="0"/>
        <w:adjustRightInd w:val="0"/>
        <w:spacing w:after="120" w:line="276" w:lineRule="auto"/>
        <w:rPr>
          <w:rFonts w:ascii="Calibri" w:hAnsi="Calibri" w:cs="Calibri"/>
          <w:color w:val="000000"/>
          <w:kern w:val="0"/>
          <w:sz w:val="22"/>
          <w:szCs w:val="22"/>
        </w:rPr>
      </w:pPr>
      <w:r>
        <w:rPr>
          <w:rFonts w:ascii="Calibri" w:hAnsi="Calibri" w:cs="Calibri"/>
          <w:color w:val="000000"/>
          <w:kern w:val="0"/>
          <w:sz w:val="22"/>
          <w:szCs w:val="22"/>
        </w:rPr>
        <w:t>Trois publics utilisent Lucie :</w:t>
      </w:r>
    </w:p>
    <w:p w14:paraId="54E8141D" w14:textId="77777777" w:rsidR="0082474F" w:rsidRDefault="00000000">
      <w:pPr>
        <w:widowControl w:val="0"/>
        <w:autoSpaceDE w:val="0"/>
        <w:autoSpaceDN w:val="0"/>
        <w:adjustRightInd w:val="0"/>
        <w:spacing w:after="80" w:line="276" w:lineRule="auto"/>
        <w:ind w:left="720" w:hanging="360"/>
        <w:rPr>
          <w:rFonts w:ascii="Calibri" w:hAnsi="Calibri" w:cs="Calibri"/>
          <w:color w:val="000000"/>
          <w:kern w:val="0"/>
          <w:sz w:val="22"/>
          <w:szCs w:val="22"/>
        </w:rPr>
      </w:pPr>
      <w:r>
        <w:rPr>
          <w:rFonts w:ascii="Calibri" w:hAnsi="Calibri" w:cs="Calibri"/>
          <w:color w:val="000000"/>
          <w:kern w:val="0"/>
          <w:sz w:val="22"/>
          <w:szCs w:val="22"/>
        </w:rPr>
        <w:t>•</w:t>
      </w:r>
      <w:r>
        <w:rPr>
          <w:rFonts w:ascii="Calibri" w:hAnsi="Calibri" w:cs="Calibri"/>
          <w:color w:val="000000"/>
          <w:kern w:val="0"/>
          <w:sz w:val="22"/>
          <w:szCs w:val="22"/>
        </w:rPr>
        <w:tab/>
        <w:t xml:space="preserve">Les </w:t>
      </w:r>
      <w:proofErr w:type="spellStart"/>
      <w:r>
        <w:rPr>
          <w:rFonts w:ascii="Calibri" w:hAnsi="Calibri" w:cs="Calibri"/>
          <w:color w:val="000000"/>
          <w:kern w:val="0"/>
          <w:sz w:val="22"/>
          <w:szCs w:val="22"/>
        </w:rPr>
        <w:t>Squads</w:t>
      </w:r>
      <w:proofErr w:type="spellEnd"/>
      <w:r>
        <w:rPr>
          <w:rFonts w:ascii="Calibri" w:hAnsi="Calibri" w:cs="Calibri"/>
          <w:color w:val="000000"/>
          <w:kern w:val="0"/>
          <w:sz w:val="22"/>
          <w:szCs w:val="22"/>
        </w:rPr>
        <w:t xml:space="preserve"> : pour explorer rapidement la métadonnée, préparer une story ou vérifier l'impact d'une livraison.</w:t>
      </w:r>
    </w:p>
    <w:p w14:paraId="66587938" w14:textId="77777777" w:rsidR="0082474F" w:rsidRDefault="00000000">
      <w:pPr>
        <w:widowControl w:val="0"/>
        <w:autoSpaceDE w:val="0"/>
        <w:autoSpaceDN w:val="0"/>
        <w:adjustRightInd w:val="0"/>
        <w:spacing w:after="80" w:line="276" w:lineRule="auto"/>
        <w:ind w:left="720" w:hanging="360"/>
        <w:rPr>
          <w:rFonts w:ascii="Calibri" w:hAnsi="Calibri" w:cs="Calibri"/>
          <w:color w:val="000000"/>
          <w:kern w:val="0"/>
          <w:sz w:val="22"/>
          <w:szCs w:val="22"/>
        </w:rPr>
      </w:pPr>
      <w:r>
        <w:rPr>
          <w:rFonts w:ascii="Calibri" w:hAnsi="Calibri" w:cs="Calibri"/>
          <w:color w:val="000000"/>
          <w:kern w:val="0"/>
          <w:sz w:val="22"/>
          <w:szCs w:val="22"/>
        </w:rPr>
        <w:t>•</w:t>
      </w:r>
      <w:r>
        <w:rPr>
          <w:rFonts w:ascii="Calibri" w:hAnsi="Calibri" w:cs="Calibri"/>
          <w:color w:val="000000"/>
          <w:kern w:val="0"/>
          <w:sz w:val="22"/>
          <w:szCs w:val="22"/>
        </w:rPr>
        <w:tab/>
        <w:t xml:space="preserve">Les Tech Leads : pour piloter la qualité technique, suivre l'évolution d'une </w:t>
      </w:r>
      <w:proofErr w:type="spellStart"/>
      <w:r>
        <w:rPr>
          <w:rFonts w:ascii="Calibri" w:hAnsi="Calibri" w:cs="Calibri"/>
          <w:color w:val="000000"/>
          <w:kern w:val="0"/>
          <w:sz w:val="22"/>
          <w:szCs w:val="22"/>
        </w:rPr>
        <w:t>org</w:t>
      </w:r>
      <w:proofErr w:type="spellEnd"/>
      <w:r>
        <w:rPr>
          <w:rFonts w:ascii="Calibri" w:hAnsi="Calibri" w:cs="Calibri"/>
          <w:color w:val="000000"/>
          <w:kern w:val="0"/>
          <w:sz w:val="22"/>
          <w:szCs w:val="22"/>
        </w:rPr>
        <w:t xml:space="preserve"> sprint après sprint et alimenter les revues transverses.</w:t>
      </w:r>
    </w:p>
    <w:p w14:paraId="6B2F4DA1" w14:textId="5F8F6F26" w:rsidR="0082474F" w:rsidRDefault="00000000">
      <w:pPr>
        <w:widowControl w:val="0"/>
        <w:autoSpaceDE w:val="0"/>
        <w:autoSpaceDN w:val="0"/>
        <w:adjustRightInd w:val="0"/>
        <w:spacing w:after="80" w:line="276" w:lineRule="auto"/>
        <w:ind w:left="720" w:hanging="360"/>
        <w:rPr>
          <w:rFonts w:ascii="Calibri" w:hAnsi="Calibri" w:cs="Calibri"/>
          <w:color w:val="000000"/>
          <w:kern w:val="0"/>
          <w:sz w:val="22"/>
          <w:szCs w:val="22"/>
        </w:rPr>
      </w:pPr>
      <w:r>
        <w:rPr>
          <w:rFonts w:ascii="Calibri" w:hAnsi="Calibri" w:cs="Calibri"/>
          <w:color w:val="000000"/>
          <w:kern w:val="0"/>
          <w:sz w:val="22"/>
          <w:szCs w:val="22"/>
        </w:rPr>
        <w:t>•</w:t>
      </w:r>
      <w:r>
        <w:rPr>
          <w:rFonts w:ascii="Calibri" w:hAnsi="Calibri" w:cs="Calibri"/>
          <w:color w:val="000000"/>
          <w:kern w:val="0"/>
          <w:sz w:val="22"/>
          <w:szCs w:val="22"/>
        </w:rPr>
        <w:tab/>
        <w:t>L</w:t>
      </w:r>
      <w:r w:rsidR="006A4851">
        <w:rPr>
          <w:rFonts w:ascii="Calibri" w:hAnsi="Calibri" w:cs="Calibri"/>
          <w:color w:val="000000"/>
          <w:kern w:val="0"/>
          <w:sz w:val="22"/>
          <w:szCs w:val="22"/>
        </w:rPr>
        <w:t>a</w:t>
      </w:r>
      <w:r>
        <w:rPr>
          <w:rFonts w:ascii="Calibri" w:hAnsi="Calibri" w:cs="Calibri"/>
          <w:color w:val="000000"/>
          <w:kern w:val="0"/>
          <w:sz w:val="22"/>
          <w:szCs w:val="22"/>
        </w:rPr>
        <w:t xml:space="preserve"> Design </w:t>
      </w:r>
      <w:proofErr w:type="spellStart"/>
      <w:r>
        <w:rPr>
          <w:rFonts w:ascii="Calibri" w:hAnsi="Calibri" w:cs="Calibri"/>
          <w:color w:val="000000"/>
          <w:kern w:val="0"/>
          <w:sz w:val="22"/>
          <w:szCs w:val="22"/>
        </w:rPr>
        <w:t>Review</w:t>
      </w:r>
      <w:proofErr w:type="spellEnd"/>
      <w:r>
        <w:rPr>
          <w:rFonts w:ascii="Calibri" w:hAnsi="Calibri" w:cs="Calibri"/>
          <w:color w:val="000000"/>
          <w:kern w:val="0"/>
          <w:sz w:val="22"/>
          <w:szCs w:val="22"/>
        </w:rPr>
        <w:t xml:space="preserve"> : pour disposer d'un support standardisé permettant d'arbitrer et de </w:t>
      </w:r>
      <w:r w:rsidR="00166AF6">
        <w:rPr>
          <w:rFonts w:ascii="Calibri" w:hAnsi="Calibri" w:cs="Calibri"/>
          <w:color w:val="000000"/>
          <w:kern w:val="0"/>
          <w:sz w:val="22"/>
          <w:szCs w:val="22"/>
        </w:rPr>
        <w:t>prioriser</w:t>
      </w:r>
      <w:r>
        <w:rPr>
          <w:rFonts w:ascii="Calibri" w:hAnsi="Calibri" w:cs="Calibri"/>
          <w:color w:val="000000"/>
          <w:kern w:val="0"/>
          <w:sz w:val="22"/>
          <w:szCs w:val="22"/>
        </w:rPr>
        <w:t xml:space="preserve"> les actions à mener.</w:t>
      </w:r>
    </w:p>
    <w:p w14:paraId="10C21619" w14:textId="77777777" w:rsidR="0082474F" w:rsidRDefault="00000000">
      <w:pPr>
        <w:widowControl w:val="0"/>
        <w:autoSpaceDE w:val="0"/>
        <w:autoSpaceDN w:val="0"/>
        <w:adjustRightInd w:val="0"/>
        <w:spacing w:after="120" w:line="276" w:lineRule="auto"/>
        <w:rPr>
          <w:rFonts w:ascii="Calibri" w:hAnsi="Calibri" w:cs="Calibri"/>
          <w:color w:val="000000"/>
          <w:kern w:val="0"/>
          <w:sz w:val="22"/>
          <w:szCs w:val="22"/>
        </w:rPr>
      </w:pPr>
      <w:r>
        <w:rPr>
          <w:rFonts w:ascii="Calibri" w:hAnsi="Calibri" w:cs="Calibri"/>
          <w:color w:val="000000"/>
          <w:kern w:val="0"/>
          <w:sz w:val="22"/>
          <w:szCs w:val="22"/>
        </w:rPr>
        <w:t>La documentation produite est centralisée dans un répertoire commun afin que tout le monde travaille sur la même base de connaissances.</w:t>
      </w:r>
    </w:p>
    <w:p w14:paraId="00D67342" w14:textId="77777777" w:rsidR="0082474F" w:rsidRDefault="00000000">
      <w:pPr>
        <w:keepNext/>
        <w:widowControl w:val="0"/>
        <w:autoSpaceDE w:val="0"/>
        <w:autoSpaceDN w:val="0"/>
        <w:adjustRightInd w:val="0"/>
        <w:spacing w:before="240" w:after="120" w:line="240" w:lineRule="auto"/>
        <w:rPr>
          <w:rFonts w:ascii="Calibri" w:hAnsi="Calibri" w:cs="Calibri"/>
          <w:color w:val="000000"/>
          <w:kern w:val="0"/>
          <w:sz w:val="22"/>
          <w:szCs w:val="22"/>
        </w:rPr>
      </w:pPr>
      <w:r>
        <w:rPr>
          <w:rFonts w:ascii="Calibri" w:hAnsi="Calibri" w:cs="Calibri"/>
          <w:b/>
          <w:bCs/>
          <w:color w:val="00468C"/>
          <w:kern w:val="0"/>
          <w:sz w:val="40"/>
          <w:szCs w:val="40"/>
        </w:rPr>
        <w:t>2. Avantages clés</w:t>
      </w:r>
    </w:p>
    <w:p w14:paraId="3E106AF7" w14:textId="77777777" w:rsidR="0082474F" w:rsidRDefault="00000000">
      <w:pPr>
        <w:widowControl w:val="0"/>
        <w:autoSpaceDE w:val="0"/>
        <w:autoSpaceDN w:val="0"/>
        <w:adjustRightInd w:val="0"/>
        <w:spacing w:after="80" w:line="276" w:lineRule="auto"/>
        <w:ind w:left="720" w:hanging="360"/>
        <w:rPr>
          <w:rFonts w:ascii="Calibri" w:hAnsi="Calibri" w:cs="Calibri"/>
          <w:color w:val="000000"/>
          <w:kern w:val="0"/>
          <w:sz w:val="22"/>
          <w:szCs w:val="22"/>
        </w:rPr>
      </w:pPr>
      <w:r>
        <w:rPr>
          <w:rFonts w:ascii="Calibri" w:hAnsi="Calibri" w:cs="Calibri"/>
          <w:color w:val="000000"/>
          <w:kern w:val="0"/>
          <w:sz w:val="22"/>
          <w:szCs w:val="22"/>
        </w:rPr>
        <w:t>•</w:t>
      </w:r>
      <w:r>
        <w:rPr>
          <w:rFonts w:ascii="Calibri" w:hAnsi="Calibri" w:cs="Calibri"/>
          <w:color w:val="000000"/>
          <w:kern w:val="0"/>
          <w:sz w:val="22"/>
          <w:szCs w:val="22"/>
        </w:rPr>
        <w:tab/>
        <w:t xml:space="preserve">Documentation automatique standardisée : plus besoin de maintenir manuellement le data </w:t>
      </w:r>
      <w:proofErr w:type="spellStart"/>
      <w:r>
        <w:rPr>
          <w:rFonts w:ascii="Calibri" w:hAnsi="Calibri" w:cs="Calibri"/>
          <w:color w:val="000000"/>
          <w:kern w:val="0"/>
          <w:sz w:val="22"/>
          <w:szCs w:val="22"/>
        </w:rPr>
        <w:t>dictionary</w:t>
      </w:r>
      <w:proofErr w:type="spellEnd"/>
      <w:r>
        <w:rPr>
          <w:rFonts w:ascii="Calibri" w:hAnsi="Calibri" w:cs="Calibri"/>
          <w:color w:val="000000"/>
          <w:kern w:val="0"/>
          <w:sz w:val="22"/>
          <w:szCs w:val="22"/>
        </w:rPr>
        <w:t>, les pages Apex/Flow ou la liste des permission sets.</w:t>
      </w:r>
    </w:p>
    <w:p w14:paraId="16E46438" w14:textId="72794A8E" w:rsidR="0082474F" w:rsidRDefault="00000000">
      <w:pPr>
        <w:widowControl w:val="0"/>
        <w:autoSpaceDE w:val="0"/>
        <w:autoSpaceDN w:val="0"/>
        <w:adjustRightInd w:val="0"/>
        <w:spacing w:after="80" w:line="276" w:lineRule="auto"/>
        <w:ind w:left="720" w:hanging="360"/>
        <w:rPr>
          <w:rFonts w:ascii="Calibri" w:hAnsi="Calibri" w:cs="Calibri"/>
          <w:color w:val="000000"/>
          <w:kern w:val="0"/>
          <w:sz w:val="22"/>
          <w:szCs w:val="22"/>
        </w:rPr>
      </w:pPr>
      <w:r>
        <w:rPr>
          <w:rFonts w:ascii="Calibri" w:hAnsi="Calibri" w:cs="Calibri"/>
          <w:color w:val="000000"/>
          <w:kern w:val="0"/>
          <w:sz w:val="22"/>
          <w:szCs w:val="22"/>
        </w:rPr>
        <w:t>•</w:t>
      </w:r>
      <w:r>
        <w:rPr>
          <w:rFonts w:ascii="Calibri" w:hAnsi="Calibri" w:cs="Calibri"/>
          <w:color w:val="000000"/>
          <w:kern w:val="0"/>
          <w:sz w:val="22"/>
          <w:szCs w:val="22"/>
        </w:rPr>
        <w:tab/>
        <w:t xml:space="preserve">Conseils </w:t>
      </w:r>
      <w:r w:rsidR="00166AF6">
        <w:rPr>
          <w:rFonts w:ascii="Calibri" w:hAnsi="Calibri" w:cs="Calibri"/>
          <w:color w:val="000000"/>
          <w:kern w:val="0"/>
          <w:sz w:val="22"/>
          <w:szCs w:val="22"/>
        </w:rPr>
        <w:t>priorisés</w:t>
      </w:r>
      <w:r>
        <w:rPr>
          <w:rFonts w:ascii="Calibri" w:hAnsi="Calibri" w:cs="Calibri"/>
          <w:color w:val="000000"/>
          <w:kern w:val="0"/>
          <w:sz w:val="22"/>
          <w:szCs w:val="22"/>
        </w:rPr>
        <w:t xml:space="preserve"> : le résumé Word liste les actions à mener, triées par sévérité puis par nombre d'occurrences. Les actions les plus impactantes apparaissent en premier.</w:t>
      </w:r>
    </w:p>
    <w:p w14:paraId="52E57928" w14:textId="77777777" w:rsidR="0082474F" w:rsidRDefault="00000000">
      <w:pPr>
        <w:widowControl w:val="0"/>
        <w:autoSpaceDE w:val="0"/>
        <w:autoSpaceDN w:val="0"/>
        <w:adjustRightInd w:val="0"/>
        <w:spacing w:after="80" w:line="276" w:lineRule="auto"/>
        <w:ind w:left="720" w:hanging="360"/>
        <w:rPr>
          <w:rFonts w:ascii="Calibri" w:hAnsi="Calibri" w:cs="Calibri"/>
          <w:color w:val="000000"/>
          <w:kern w:val="0"/>
          <w:sz w:val="22"/>
          <w:szCs w:val="22"/>
        </w:rPr>
      </w:pPr>
      <w:r>
        <w:rPr>
          <w:rFonts w:ascii="Calibri" w:hAnsi="Calibri" w:cs="Calibri"/>
          <w:color w:val="000000"/>
          <w:kern w:val="0"/>
          <w:sz w:val="22"/>
          <w:szCs w:val="22"/>
        </w:rPr>
        <w:t>•</w:t>
      </w:r>
      <w:r>
        <w:rPr>
          <w:rFonts w:ascii="Calibri" w:hAnsi="Calibri" w:cs="Calibri"/>
          <w:color w:val="000000"/>
          <w:kern w:val="0"/>
          <w:sz w:val="22"/>
          <w:szCs w:val="22"/>
        </w:rPr>
        <w:tab/>
        <w:t xml:space="preserve">Score </w:t>
      </w:r>
      <w:proofErr w:type="spellStart"/>
      <w:r>
        <w:rPr>
          <w:rFonts w:ascii="Calibri" w:hAnsi="Calibri" w:cs="Calibri"/>
          <w:color w:val="000000"/>
          <w:kern w:val="0"/>
          <w:sz w:val="22"/>
          <w:szCs w:val="22"/>
        </w:rPr>
        <w:t>Adopt</w:t>
      </w:r>
      <w:proofErr w:type="spellEnd"/>
      <w:r>
        <w:rPr>
          <w:rFonts w:ascii="Calibri" w:hAnsi="Calibri" w:cs="Calibri"/>
          <w:color w:val="000000"/>
          <w:kern w:val="0"/>
          <w:sz w:val="22"/>
          <w:szCs w:val="22"/>
        </w:rPr>
        <w:t xml:space="preserve"> vs </w:t>
      </w:r>
      <w:proofErr w:type="spellStart"/>
      <w:r>
        <w:rPr>
          <w:rFonts w:ascii="Calibri" w:hAnsi="Calibri" w:cs="Calibri"/>
          <w:color w:val="000000"/>
          <w:kern w:val="0"/>
          <w:sz w:val="22"/>
          <w:szCs w:val="22"/>
        </w:rPr>
        <w:t>Adapt</w:t>
      </w:r>
      <w:proofErr w:type="spellEnd"/>
      <w:r>
        <w:rPr>
          <w:rFonts w:ascii="Calibri" w:hAnsi="Calibri" w:cs="Calibri"/>
          <w:color w:val="000000"/>
          <w:kern w:val="0"/>
          <w:sz w:val="22"/>
          <w:szCs w:val="22"/>
        </w:rPr>
        <w:t xml:space="preserve"> : un indicateur synthétique permettant de comparer le niveau de personnalisation entre </w:t>
      </w:r>
      <w:proofErr w:type="spellStart"/>
      <w:r>
        <w:rPr>
          <w:rFonts w:ascii="Calibri" w:hAnsi="Calibri" w:cs="Calibri"/>
          <w:color w:val="000000"/>
          <w:kern w:val="0"/>
          <w:sz w:val="22"/>
          <w:szCs w:val="22"/>
        </w:rPr>
        <w:t>orgs</w:t>
      </w:r>
      <w:proofErr w:type="spellEnd"/>
      <w:r>
        <w:rPr>
          <w:rFonts w:ascii="Calibri" w:hAnsi="Calibri" w:cs="Calibri"/>
          <w:color w:val="000000"/>
          <w:kern w:val="0"/>
          <w:sz w:val="22"/>
          <w:szCs w:val="22"/>
        </w:rPr>
        <w:t xml:space="preserve"> ou dans le temps.</w:t>
      </w:r>
    </w:p>
    <w:p w14:paraId="4865D1F1" w14:textId="77777777" w:rsidR="0082474F" w:rsidRDefault="00000000">
      <w:pPr>
        <w:widowControl w:val="0"/>
        <w:autoSpaceDE w:val="0"/>
        <w:autoSpaceDN w:val="0"/>
        <w:adjustRightInd w:val="0"/>
        <w:spacing w:after="80" w:line="276" w:lineRule="auto"/>
        <w:ind w:left="720" w:hanging="360"/>
        <w:rPr>
          <w:rFonts w:ascii="Calibri" w:hAnsi="Calibri" w:cs="Calibri"/>
          <w:color w:val="000000"/>
          <w:kern w:val="0"/>
          <w:sz w:val="22"/>
          <w:szCs w:val="22"/>
        </w:rPr>
      </w:pPr>
      <w:r>
        <w:rPr>
          <w:rFonts w:ascii="Calibri" w:hAnsi="Calibri" w:cs="Calibri"/>
          <w:color w:val="000000"/>
          <w:kern w:val="0"/>
          <w:sz w:val="22"/>
          <w:szCs w:val="22"/>
        </w:rPr>
        <w:t>•</w:t>
      </w:r>
      <w:r>
        <w:rPr>
          <w:rFonts w:ascii="Calibri" w:hAnsi="Calibri" w:cs="Calibri"/>
          <w:color w:val="000000"/>
          <w:kern w:val="0"/>
          <w:sz w:val="22"/>
          <w:szCs w:val="22"/>
        </w:rPr>
        <w:tab/>
        <w:t>Détection d'anti-patterns : règles d'analyse statique inspirées de PMD, du Salesforce Well-</w:t>
      </w:r>
      <w:proofErr w:type="spellStart"/>
      <w:r>
        <w:rPr>
          <w:rFonts w:ascii="Calibri" w:hAnsi="Calibri" w:cs="Calibri"/>
          <w:color w:val="000000"/>
          <w:kern w:val="0"/>
          <w:sz w:val="22"/>
          <w:szCs w:val="22"/>
        </w:rPr>
        <w:t>Architected</w:t>
      </w:r>
      <w:proofErr w:type="spellEnd"/>
      <w:r>
        <w:rPr>
          <w:rFonts w:ascii="Calibri" w:hAnsi="Calibri" w:cs="Calibri"/>
          <w:color w:val="000000"/>
          <w:kern w:val="0"/>
          <w:sz w:val="22"/>
          <w:szCs w:val="22"/>
        </w:rPr>
        <w:t xml:space="preserve"> Framework et des Architect </w:t>
      </w:r>
      <w:proofErr w:type="spellStart"/>
      <w:r>
        <w:rPr>
          <w:rFonts w:ascii="Calibri" w:hAnsi="Calibri" w:cs="Calibri"/>
          <w:color w:val="000000"/>
          <w:kern w:val="0"/>
          <w:sz w:val="22"/>
          <w:szCs w:val="22"/>
        </w:rPr>
        <w:t>Decision</w:t>
      </w:r>
      <w:proofErr w:type="spellEnd"/>
      <w:r>
        <w:rPr>
          <w:rFonts w:ascii="Calibri" w:hAnsi="Calibri" w:cs="Calibri"/>
          <w:color w:val="000000"/>
          <w:kern w:val="0"/>
          <w:sz w:val="22"/>
          <w:szCs w:val="22"/>
        </w:rPr>
        <w:t xml:space="preserve"> Guides.</w:t>
      </w:r>
    </w:p>
    <w:p w14:paraId="0533DF4C" w14:textId="77777777" w:rsidR="0082474F" w:rsidRDefault="00000000">
      <w:pPr>
        <w:widowControl w:val="0"/>
        <w:autoSpaceDE w:val="0"/>
        <w:autoSpaceDN w:val="0"/>
        <w:adjustRightInd w:val="0"/>
        <w:spacing w:after="80" w:line="276" w:lineRule="auto"/>
        <w:ind w:left="720" w:hanging="360"/>
        <w:rPr>
          <w:rFonts w:ascii="Calibri" w:hAnsi="Calibri" w:cs="Calibri"/>
          <w:color w:val="000000"/>
          <w:kern w:val="0"/>
          <w:sz w:val="22"/>
          <w:szCs w:val="22"/>
        </w:rPr>
      </w:pPr>
      <w:r>
        <w:rPr>
          <w:rFonts w:ascii="Calibri" w:hAnsi="Calibri" w:cs="Calibri"/>
          <w:color w:val="000000"/>
          <w:kern w:val="0"/>
          <w:sz w:val="22"/>
          <w:szCs w:val="22"/>
        </w:rPr>
        <w:t>•</w:t>
      </w:r>
      <w:r>
        <w:rPr>
          <w:rFonts w:ascii="Calibri" w:hAnsi="Calibri" w:cs="Calibri"/>
          <w:color w:val="000000"/>
          <w:kern w:val="0"/>
          <w:sz w:val="22"/>
          <w:szCs w:val="22"/>
        </w:rPr>
        <w:tab/>
        <w:t>Multilingue : génération en français ou en anglais selon la langue de l'interface.</w:t>
      </w:r>
    </w:p>
    <w:p w14:paraId="320A2ACC" w14:textId="77777777" w:rsidR="0082474F" w:rsidRDefault="00000000">
      <w:pPr>
        <w:widowControl w:val="0"/>
        <w:autoSpaceDE w:val="0"/>
        <w:autoSpaceDN w:val="0"/>
        <w:adjustRightInd w:val="0"/>
        <w:spacing w:after="80" w:line="276" w:lineRule="auto"/>
        <w:ind w:left="720" w:hanging="360"/>
        <w:rPr>
          <w:rFonts w:ascii="Calibri" w:hAnsi="Calibri" w:cs="Calibri"/>
          <w:color w:val="000000"/>
          <w:kern w:val="0"/>
          <w:sz w:val="22"/>
          <w:szCs w:val="22"/>
        </w:rPr>
      </w:pPr>
      <w:r>
        <w:rPr>
          <w:rFonts w:ascii="Calibri" w:hAnsi="Calibri" w:cs="Calibri"/>
          <w:color w:val="000000"/>
          <w:kern w:val="0"/>
          <w:sz w:val="22"/>
          <w:szCs w:val="22"/>
        </w:rPr>
        <w:t>•</w:t>
      </w:r>
      <w:r>
        <w:rPr>
          <w:rFonts w:ascii="Calibri" w:hAnsi="Calibri" w:cs="Calibri"/>
          <w:color w:val="000000"/>
          <w:kern w:val="0"/>
          <w:sz w:val="22"/>
          <w:szCs w:val="22"/>
        </w:rPr>
        <w:tab/>
        <w:t>Assistant IA intégré : possibilité de dialoguer avec Claude ou Gemini sur l'</w:t>
      </w:r>
      <w:proofErr w:type="spellStart"/>
      <w:r>
        <w:rPr>
          <w:rFonts w:ascii="Calibri" w:hAnsi="Calibri" w:cs="Calibri"/>
          <w:color w:val="000000"/>
          <w:kern w:val="0"/>
          <w:sz w:val="22"/>
          <w:szCs w:val="22"/>
        </w:rPr>
        <w:t>org</w:t>
      </w:r>
      <w:proofErr w:type="spellEnd"/>
      <w:r>
        <w:rPr>
          <w:rFonts w:ascii="Calibri" w:hAnsi="Calibri" w:cs="Calibri"/>
          <w:color w:val="000000"/>
          <w:kern w:val="0"/>
          <w:sz w:val="22"/>
          <w:szCs w:val="22"/>
        </w:rPr>
        <w:t xml:space="preserve"> analysée.</w:t>
      </w:r>
    </w:p>
    <w:p w14:paraId="4B1892D3" w14:textId="77777777" w:rsidR="0082474F" w:rsidRDefault="00000000">
      <w:pPr>
        <w:widowControl w:val="0"/>
        <w:autoSpaceDE w:val="0"/>
        <w:autoSpaceDN w:val="0"/>
        <w:adjustRightInd w:val="0"/>
        <w:spacing w:after="80" w:line="276" w:lineRule="auto"/>
        <w:ind w:left="720" w:hanging="360"/>
        <w:rPr>
          <w:rFonts w:ascii="Calibri" w:hAnsi="Calibri" w:cs="Calibri"/>
          <w:color w:val="000000"/>
          <w:kern w:val="0"/>
          <w:sz w:val="22"/>
          <w:szCs w:val="22"/>
        </w:rPr>
      </w:pPr>
      <w:r>
        <w:rPr>
          <w:rFonts w:ascii="Calibri" w:hAnsi="Calibri" w:cs="Calibri"/>
          <w:color w:val="000000"/>
          <w:kern w:val="0"/>
          <w:sz w:val="22"/>
          <w:szCs w:val="22"/>
        </w:rPr>
        <w:t>•</w:t>
      </w:r>
      <w:r>
        <w:rPr>
          <w:rFonts w:ascii="Calibri" w:hAnsi="Calibri" w:cs="Calibri"/>
          <w:color w:val="000000"/>
          <w:kern w:val="0"/>
          <w:sz w:val="22"/>
          <w:szCs w:val="22"/>
        </w:rPr>
        <w:tab/>
        <w:t>Collaboration native : configuration partageable (poids, règles, exclusions), répertoire de sortie commun, format adapté aux comptes rendus de réunion.</w:t>
      </w:r>
    </w:p>
    <w:p w14:paraId="08C583C5" w14:textId="77777777" w:rsidR="0082474F" w:rsidRDefault="00000000">
      <w:pPr>
        <w:keepNext/>
        <w:widowControl w:val="0"/>
        <w:autoSpaceDE w:val="0"/>
        <w:autoSpaceDN w:val="0"/>
        <w:adjustRightInd w:val="0"/>
        <w:spacing w:before="240" w:after="120" w:line="240" w:lineRule="auto"/>
        <w:rPr>
          <w:rFonts w:ascii="Calibri" w:hAnsi="Calibri" w:cs="Calibri"/>
          <w:color w:val="000000"/>
          <w:kern w:val="0"/>
          <w:sz w:val="22"/>
          <w:szCs w:val="22"/>
        </w:rPr>
      </w:pPr>
      <w:r>
        <w:rPr>
          <w:rFonts w:ascii="Calibri" w:hAnsi="Calibri" w:cs="Calibri"/>
          <w:b/>
          <w:bCs/>
          <w:color w:val="00468C"/>
          <w:kern w:val="0"/>
          <w:sz w:val="40"/>
          <w:szCs w:val="40"/>
        </w:rPr>
        <w:t>3. Préparation et configuration commune</w:t>
      </w:r>
    </w:p>
    <w:p w14:paraId="1C5CCB40" w14:textId="77777777" w:rsidR="0082474F" w:rsidRDefault="00000000">
      <w:pPr>
        <w:widowControl w:val="0"/>
        <w:autoSpaceDE w:val="0"/>
        <w:autoSpaceDN w:val="0"/>
        <w:adjustRightInd w:val="0"/>
        <w:spacing w:after="120" w:line="276" w:lineRule="auto"/>
        <w:rPr>
          <w:rFonts w:ascii="Calibri" w:hAnsi="Calibri" w:cs="Calibri"/>
          <w:color w:val="000000"/>
          <w:kern w:val="0"/>
          <w:sz w:val="22"/>
          <w:szCs w:val="22"/>
        </w:rPr>
      </w:pPr>
      <w:r>
        <w:rPr>
          <w:rFonts w:ascii="Calibri" w:hAnsi="Calibri" w:cs="Calibri"/>
          <w:color w:val="000000"/>
          <w:kern w:val="0"/>
          <w:sz w:val="22"/>
          <w:szCs w:val="22"/>
        </w:rPr>
        <w:t xml:space="preserve">Avant de distribuer Lucie aux </w:t>
      </w:r>
      <w:proofErr w:type="spellStart"/>
      <w:r>
        <w:rPr>
          <w:rFonts w:ascii="Calibri" w:hAnsi="Calibri" w:cs="Calibri"/>
          <w:color w:val="000000"/>
          <w:kern w:val="0"/>
          <w:sz w:val="22"/>
          <w:szCs w:val="22"/>
        </w:rPr>
        <w:t>Squads</w:t>
      </w:r>
      <w:proofErr w:type="spellEnd"/>
      <w:r>
        <w:rPr>
          <w:rFonts w:ascii="Calibri" w:hAnsi="Calibri" w:cs="Calibri"/>
          <w:color w:val="000000"/>
          <w:kern w:val="0"/>
          <w:sz w:val="22"/>
          <w:szCs w:val="22"/>
        </w:rPr>
        <w:t>, le pilote technique met en place une configuration de référence partagée.</w:t>
      </w:r>
    </w:p>
    <w:p w14:paraId="2EEE0FF2" w14:textId="77777777" w:rsidR="0082474F" w:rsidRDefault="00000000">
      <w:pPr>
        <w:keepNext/>
        <w:widowControl w:val="0"/>
        <w:autoSpaceDE w:val="0"/>
        <w:autoSpaceDN w:val="0"/>
        <w:adjustRightInd w:val="0"/>
        <w:spacing w:before="200" w:after="100" w:line="240" w:lineRule="auto"/>
        <w:rPr>
          <w:rFonts w:ascii="Calibri" w:hAnsi="Calibri" w:cs="Calibri"/>
          <w:color w:val="000000"/>
          <w:kern w:val="0"/>
          <w:sz w:val="22"/>
          <w:szCs w:val="22"/>
        </w:rPr>
      </w:pPr>
      <w:r>
        <w:rPr>
          <w:rFonts w:ascii="Calibri" w:hAnsi="Calibri" w:cs="Calibri"/>
          <w:b/>
          <w:bCs/>
          <w:color w:val="00468C"/>
          <w:kern w:val="0"/>
          <w:sz w:val="30"/>
          <w:szCs w:val="30"/>
        </w:rPr>
        <w:t>3.1 Installation</w:t>
      </w:r>
    </w:p>
    <w:p w14:paraId="7DE68B81" w14:textId="77777777" w:rsidR="0082474F" w:rsidRDefault="00000000">
      <w:pPr>
        <w:widowControl w:val="0"/>
        <w:autoSpaceDE w:val="0"/>
        <w:autoSpaceDN w:val="0"/>
        <w:adjustRightInd w:val="0"/>
        <w:spacing w:after="80" w:line="276" w:lineRule="auto"/>
        <w:ind w:left="720" w:hanging="360"/>
        <w:rPr>
          <w:rFonts w:ascii="Calibri" w:hAnsi="Calibri" w:cs="Calibri"/>
          <w:color w:val="000000"/>
          <w:kern w:val="0"/>
          <w:sz w:val="22"/>
          <w:szCs w:val="22"/>
        </w:rPr>
      </w:pPr>
      <w:r>
        <w:rPr>
          <w:rFonts w:ascii="Calibri" w:hAnsi="Calibri" w:cs="Calibri"/>
          <w:color w:val="000000"/>
          <w:kern w:val="0"/>
          <w:sz w:val="22"/>
          <w:szCs w:val="22"/>
        </w:rPr>
        <w:t>1.</w:t>
      </w:r>
      <w:r>
        <w:rPr>
          <w:rFonts w:ascii="Calibri" w:hAnsi="Calibri" w:cs="Calibri"/>
          <w:color w:val="000000"/>
          <w:kern w:val="0"/>
          <w:sz w:val="22"/>
          <w:szCs w:val="22"/>
        </w:rPr>
        <w:tab/>
        <w:t>Cloner le dépôt.</w:t>
      </w:r>
    </w:p>
    <w:p w14:paraId="1082D6D7" w14:textId="77777777" w:rsidR="0082474F" w:rsidRDefault="00000000">
      <w:pPr>
        <w:widowControl w:val="0"/>
        <w:autoSpaceDE w:val="0"/>
        <w:autoSpaceDN w:val="0"/>
        <w:adjustRightInd w:val="0"/>
        <w:spacing w:after="80" w:line="276" w:lineRule="auto"/>
        <w:ind w:left="720" w:hanging="360"/>
        <w:rPr>
          <w:rFonts w:ascii="Calibri" w:hAnsi="Calibri" w:cs="Calibri"/>
          <w:color w:val="000000"/>
          <w:kern w:val="0"/>
          <w:sz w:val="22"/>
          <w:szCs w:val="22"/>
        </w:rPr>
      </w:pPr>
      <w:r>
        <w:rPr>
          <w:rFonts w:ascii="Calibri" w:hAnsi="Calibri" w:cs="Calibri"/>
          <w:color w:val="000000"/>
          <w:kern w:val="0"/>
          <w:sz w:val="22"/>
          <w:szCs w:val="22"/>
        </w:rPr>
        <w:t>2.</w:t>
      </w:r>
      <w:r>
        <w:rPr>
          <w:rFonts w:ascii="Calibri" w:hAnsi="Calibri" w:cs="Calibri"/>
          <w:color w:val="000000"/>
          <w:kern w:val="0"/>
          <w:sz w:val="22"/>
          <w:szCs w:val="22"/>
        </w:rPr>
        <w:tab/>
        <w:t xml:space="preserve">Installer les dépendances : </w:t>
      </w:r>
      <w:proofErr w:type="spellStart"/>
      <w:r>
        <w:rPr>
          <w:rFonts w:ascii="Calibri" w:hAnsi="Calibri" w:cs="Calibri"/>
          <w:color w:val="000000"/>
          <w:kern w:val="0"/>
          <w:sz w:val="22"/>
          <w:szCs w:val="22"/>
        </w:rPr>
        <w:t>pip</w:t>
      </w:r>
      <w:proofErr w:type="spellEnd"/>
      <w:r>
        <w:rPr>
          <w:rFonts w:ascii="Calibri" w:hAnsi="Calibri" w:cs="Calibri"/>
          <w:color w:val="000000"/>
          <w:kern w:val="0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color w:val="000000"/>
          <w:kern w:val="0"/>
          <w:sz w:val="22"/>
          <w:szCs w:val="22"/>
        </w:rPr>
        <w:t>install</w:t>
      </w:r>
      <w:proofErr w:type="spellEnd"/>
      <w:r>
        <w:rPr>
          <w:rFonts w:ascii="Calibri" w:hAnsi="Calibri" w:cs="Calibri"/>
          <w:color w:val="000000"/>
          <w:kern w:val="0"/>
          <w:sz w:val="22"/>
          <w:szCs w:val="22"/>
        </w:rPr>
        <w:t xml:space="preserve"> -r requirements.txt.</w:t>
      </w:r>
    </w:p>
    <w:p w14:paraId="0678BD11" w14:textId="77777777" w:rsidR="0082474F" w:rsidRDefault="00000000">
      <w:pPr>
        <w:widowControl w:val="0"/>
        <w:autoSpaceDE w:val="0"/>
        <w:autoSpaceDN w:val="0"/>
        <w:adjustRightInd w:val="0"/>
        <w:spacing w:after="80" w:line="276" w:lineRule="auto"/>
        <w:ind w:left="720" w:hanging="360"/>
        <w:rPr>
          <w:rFonts w:ascii="Calibri" w:hAnsi="Calibri" w:cs="Calibri"/>
          <w:color w:val="000000"/>
          <w:kern w:val="0"/>
          <w:sz w:val="22"/>
          <w:szCs w:val="22"/>
        </w:rPr>
      </w:pPr>
      <w:r>
        <w:rPr>
          <w:rFonts w:ascii="Calibri" w:hAnsi="Calibri" w:cs="Calibri"/>
          <w:color w:val="000000"/>
          <w:kern w:val="0"/>
          <w:sz w:val="22"/>
          <w:szCs w:val="22"/>
        </w:rPr>
        <w:t>3.</w:t>
      </w:r>
      <w:r>
        <w:rPr>
          <w:rFonts w:ascii="Calibri" w:hAnsi="Calibri" w:cs="Calibri"/>
          <w:color w:val="000000"/>
          <w:kern w:val="0"/>
          <w:sz w:val="22"/>
          <w:szCs w:val="22"/>
        </w:rPr>
        <w:tab/>
        <w:t>(Optionnel) Installer Salesforce CLI (</w:t>
      </w:r>
      <w:proofErr w:type="spellStart"/>
      <w:r>
        <w:rPr>
          <w:rFonts w:ascii="Calibri" w:hAnsi="Calibri" w:cs="Calibri"/>
          <w:color w:val="000000"/>
          <w:kern w:val="0"/>
          <w:sz w:val="22"/>
          <w:szCs w:val="22"/>
        </w:rPr>
        <w:t>sf</w:t>
      </w:r>
      <w:proofErr w:type="spellEnd"/>
      <w:r>
        <w:rPr>
          <w:rFonts w:ascii="Calibri" w:hAnsi="Calibri" w:cs="Calibri"/>
          <w:color w:val="000000"/>
          <w:kern w:val="0"/>
          <w:sz w:val="22"/>
          <w:szCs w:val="22"/>
        </w:rPr>
        <w:t>) et PMD pour les fonctions intégrées.</w:t>
      </w:r>
    </w:p>
    <w:p w14:paraId="60F9E92D" w14:textId="77777777" w:rsidR="0082474F" w:rsidRDefault="00000000">
      <w:pPr>
        <w:widowControl w:val="0"/>
        <w:autoSpaceDE w:val="0"/>
        <w:autoSpaceDN w:val="0"/>
        <w:adjustRightInd w:val="0"/>
        <w:spacing w:after="80" w:line="276" w:lineRule="auto"/>
        <w:ind w:left="720" w:hanging="360"/>
        <w:rPr>
          <w:rFonts w:ascii="Calibri" w:hAnsi="Calibri" w:cs="Calibri"/>
          <w:color w:val="000000"/>
          <w:kern w:val="0"/>
          <w:sz w:val="22"/>
          <w:szCs w:val="22"/>
        </w:rPr>
      </w:pPr>
      <w:r>
        <w:rPr>
          <w:rFonts w:ascii="Calibri" w:hAnsi="Calibri" w:cs="Calibri"/>
          <w:color w:val="000000"/>
          <w:kern w:val="0"/>
          <w:sz w:val="22"/>
          <w:szCs w:val="22"/>
        </w:rPr>
        <w:t>4.</w:t>
      </w:r>
      <w:r>
        <w:rPr>
          <w:rFonts w:ascii="Calibri" w:hAnsi="Calibri" w:cs="Calibri"/>
          <w:color w:val="000000"/>
          <w:kern w:val="0"/>
          <w:sz w:val="22"/>
          <w:szCs w:val="22"/>
        </w:rPr>
        <w:tab/>
        <w:t>Lancer l'application : python app.py.</w:t>
      </w:r>
    </w:p>
    <w:p w14:paraId="6E733F6F" w14:textId="77777777" w:rsidR="0082474F" w:rsidRDefault="00000000">
      <w:pPr>
        <w:keepNext/>
        <w:widowControl w:val="0"/>
        <w:autoSpaceDE w:val="0"/>
        <w:autoSpaceDN w:val="0"/>
        <w:adjustRightInd w:val="0"/>
        <w:spacing w:before="200" w:after="100" w:line="240" w:lineRule="auto"/>
        <w:rPr>
          <w:rFonts w:ascii="Calibri" w:hAnsi="Calibri" w:cs="Calibri"/>
          <w:color w:val="000000"/>
          <w:kern w:val="0"/>
          <w:sz w:val="22"/>
          <w:szCs w:val="22"/>
        </w:rPr>
      </w:pPr>
      <w:r>
        <w:rPr>
          <w:rFonts w:ascii="Calibri" w:hAnsi="Calibri" w:cs="Calibri"/>
          <w:b/>
          <w:bCs/>
          <w:color w:val="00468C"/>
          <w:kern w:val="0"/>
          <w:sz w:val="30"/>
          <w:szCs w:val="30"/>
        </w:rPr>
        <w:lastRenderedPageBreak/>
        <w:t>3.2 Configuration partagée</w:t>
      </w:r>
    </w:p>
    <w:p w14:paraId="5655683B" w14:textId="77777777" w:rsidR="0082474F" w:rsidRDefault="00000000">
      <w:pPr>
        <w:widowControl w:val="0"/>
        <w:autoSpaceDE w:val="0"/>
        <w:autoSpaceDN w:val="0"/>
        <w:adjustRightInd w:val="0"/>
        <w:spacing w:after="120" w:line="276" w:lineRule="auto"/>
        <w:rPr>
          <w:rFonts w:ascii="Calibri" w:hAnsi="Calibri" w:cs="Calibri"/>
          <w:color w:val="000000"/>
          <w:kern w:val="0"/>
          <w:sz w:val="22"/>
          <w:szCs w:val="22"/>
        </w:rPr>
      </w:pPr>
      <w:r>
        <w:rPr>
          <w:rFonts w:ascii="Calibri" w:hAnsi="Calibri" w:cs="Calibri"/>
          <w:color w:val="000000"/>
          <w:kern w:val="0"/>
          <w:sz w:val="22"/>
          <w:szCs w:val="22"/>
        </w:rPr>
        <w:t>Dans l'écran de configuration, l'équipe s'accorde sur :</w:t>
      </w:r>
    </w:p>
    <w:p w14:paraId="258C7048" w14:textId="77777777" w:rsidR="0082474F" w:rsidRDefault="00000000">
      <w:pPr>
        <w:widowControl w:val="0"/>
        <w:autoSpaceDE w:val="0"/>
        <w:autoSpaceDN w:val="0"/>
        <w:adjustRightInd w:val="0"/>
        <w:spacing w:after="80" w:line="276" w:lineRule="auto"/>
        <w:ind w:left="720" w:hanging="360"/>
        <w:rPr>
          <w:rFonts w:ascii="Calibri" w:hAnsi="Calibri" w:cs="Calibri"/>
          <w:color w:val="000000"/>
          <w:kern w:val="0"/>
          <w:sz w:val="22"/>
          <w:szCs w:val="22"/>
        </w:rPr>
      </w:pPr>
      <w:r>
        <w:rPr>
          <w:rFonts w:ascii="Calibri" w:hAnsi="Calibri" w:cs="Calibri"/>
          <w:color w:val="000000"/>
          <w:kern w:val="0"/>
          <w:sz w:val="22"/>
          <w:szCs w:val="22"/>
        </w:rPr>
        <w:t>•</w:t>
      </w:r>
      <w:r>
        <w:rPr>
          <w:rFonts w:ascii="Calibri" w:hAnsi="Calibri" w:cs="Calibri"/>
          <w:color w:val="000000"/>
          <w:kern w:val="0"/>
          <w:sz w:val="22"/>
          <w:szCs w:val="22"/>
        </w:rPr>
        <w:tab/>
        <w:t xml:space="preserve">Le dossier de sortie commun (chemin réseau, OneDrive ou SharePoint partagé par toutes les </w:t>
      </w:r>
      <w:proofErr w:type="spellStart"/>
      <w:r>
        <w:rPr>
          <w:rFonts w:ascii="Calibri" w:hAnsi="Calibri" w:cs="Calibri"/>
          <w:color w:val="000000"/>
          <w:kern w:val="0"/>
          <w:sz w:val="22"/>
          <w:szCs w:val="22"/>
        </w:rPr>
        <w:t>Squads</w:t>
      </w:r>
      <w:proofErr w:type="spellEnd"/>
      <w:r>
        <w:rPr>
          <w:rFonts w:ascii="Calibri" w:hAnsi="Calibri" w:cs="Calibri"/>
          <w:color w:val="000000"/>
          <w:kern w:val="0"/>
          <w:sz w:val="22"/>
          <w:szCs w:val="22"/>
        </w:rPr>
        <w:t>).</w:t>
      </w:r>
    </w:p>
    <w:p w14:paraId="17BC53A0" w14:textId="77777777" w:rsidR="0082474F" w:rsidRDefault="00000000">
      <w:pPr>
        <w:widowControl w:val="0"/>
        <w:autoSpaceDE w:val="0"/>
        <w:autoSpaceDN w:val="0"/>
        <w:adjustRightInd w:val="0"/>
        <w:spacing w:after="80" w:line="276" w:lineRule="auto"/>
        <w:ind w:left="720" w:hanging="360"/>
        <w:rPr>
          <w:rFonts w:ascii="Calibri" w:hAnsi="Calibri" w:cs="Calibri"/>
          <w:color w:val="000000"/>
          <w:kern w:val="0"/>
          <w:sz w:val="22"/>
          <w:szCs w:val="22"/>
        </w:rPr>
      </w:pPr>
      <w:r>
        <w:rPr>
          <w:rFonts w:ascii="Calibri" w:hAnsi="Calibri" w:cs="Calibri"/>
          <w:color w:val="000000"/>
          <w:kern w:val="0"/>
          <w:sz w:val="22"/>
          <w:szCs w:val="22"/>
        </w:rPr>
        <w:t>•</w:t>
      </w:r>
      <w:r>
        <w:rPr>
          <w:rFonts w:ascii="Calibri" w:hAnsi="Calibri" w:cs="Calibri"/>
          <w:color w:val="000000"/>
          <w:kern w:val="0"/>
          <w:sz w:val="22"/>
          <w:szCs w:val="22"/>
        </w:rPr>
        <w:tab/>
        <w:t xml:space="preserve">Le fichier d'exclusions (exclusion.xlsx) versionné et utilisé par toutes les </w:t>
      </w:r>
      <w:proofErr w:type="spellStart"/>
      <w:r>
        <w:rPr>
          <w:rFonts w:ascii="Calibri" w:hAnsi="Calibri" w:cs="Calibri"/>
          <w:color w:val="000000"/>
          <w:kern w:val="0"/>
          <w:sz w:val="22"/>
          <w:szCs w:val="22"/>
        </w:rPr>
        <w:t>Squads</w:t>
      </w:r>
      <w:proofErr w:type="spellEnd"/>
      <w:r>
        <w:rPr>
          <w:rFonts w:ascii="Calibri" w:hAnsi="Calibri" w:cs="Calibri"/>
          <w:color w:val="000000"/>
          <w:kern w:val="0"/>
          <w:sz w:val="22"/>
          <w:szCs w:val="22"/>
        </w:rPr>
        <w:t xml:space="preserve"> pour homogénéiser les résultats.</w:t>
      </w:r>
    </w:p>
    <w:p w14:paraId="2EE0CFF5" w14:textId="77777777" w:rsidR="0082474F" w:rsidRDefault="00000000">
      <w:pPr>
        <w:widowControl w:val="0"/>
        <w:autoSpaceDE w:val="0"/>
        <w:autoSpaceDN w:val="0"/>
        <w:adjustRightInd w:val="0"/>
        <w:spacing w:after="80" w:line="276" w:lineRule="auto"/>
        <w:ind w:left="720" w:hanging="360"/>
        <w:rPr>
          <w:rFonts w:ascii="Calibri" w:hAnsi="Calibri" w:cs="Calibri"/>
          <w:color w:val="000000"/>
          <w:kern w:val="0"/>
          <w:sz w:val="22"/>
          <w:szCs w:val="22"/>
        </w:rPr>
      </w:pPr>
      <w:r>
        <w:rPr>
          <w:rFonts w:ascii="Calibri" w:hAnsi="Calibri" w:cs="Calibri"/>
          <w:color w:val="000000"/>
          <w:kern w:val="0"/>
          <w:sz w:val="22"/>
          <w:szCs w:val="22"/>
        </w:rPr>
        <w:t>•</w:t>
      </w:r>
      <w:r>
        <w:rPr>
          <w:rFonts w:ascii="Calibri" w:hAnsi="Calibri" w:cs="Calibri"/>
          <w:color w:val="000000"/>
          <w:kern w:val="0"/>
          <w:sz w:val="22"/>
          <w:szCs w:val="22"/>
        </w:rPr>
        <w:tab/>
        <w:t xml:space="preserve">Le </w:t>
      </w:r>
      <w:proofErr w:type="spellStart"/>
      <w:r>
        <w:rPr>
          <w:rFonts w:ascii="Calibri" w:hAnsi="Calibri" w:cs="Calibri"/>
          <w:color w:val="000000"/>
          <w:kern w:val="0"/>
          <w:sz w:val="22"/>
          <w:szCs w:val="22"/>
        </w:rPr>
        <w:t>ruleset</w:t>
      </w:r>
      <w:proofErr w:type="spellEnd"/>
      <w:r>
        <w:rPr>
          <w:rFonts w:ascii="Calibri" w:hAnsi="Calibri" w:cs="Calibri"/>
          <w:color w:val="000000"/>
          <w:kern w:val="0"/>
          <w:sz w:val="22"/>
          <w:szCs w:val="22"/>
        </w:rPr>
        <w:t xml:space="preserve"> PMD (optionnel), versionné dans le même dépôt.</w:t>
      </w:r>
    </w:p>
    <w:p w14:paraId="0196B1A4" w14:textId="77777777" w:rsidR="0082474F" w:rsidRDefault="00000000">
      <w:pPr>
        <w:widowControl w:val="0"/>
        <w:autoSpaceDE w:val="0"/>
        <w:autoSpaceDN w:val="0"/>
        <w:adjustRightInd w:val="0"/>
        <w:spacing w:after="80" w:line="276" w:lineRule="auto"/>
        <w:ind w:left="720" w:hanging="360"/>
        <w:rPr>
          <w:rFonts w:ascii="Calibri" w:hAnsi="Calibri" w:cs="Calibri"/>
          <w:color w:val="000000"/>
          <w:kern w:val="0"/>
          <w:sz w:val="22"/>
          <w:szCs w:val="22"/>
        </w:rPr>
      </w:pPr>
      <w:r>
        <w:rPr>
          <w:rFonts w:ascii="Calibri" w:hAnsi="Calibri" w:cs="Calibri"/>
          <w:color w:val="000000"/>
          <w:kern w:val="0"/>
          <w:sz w:val="22"/>
          <w:szCs w:val="22"/>
        </w:rPr>
        <w:t>•</w:t>
      </w:r>
      <w:r>
        <w:rPr>
          <w:rFonts w:ascii="Calibri" w:hAnsi="Calibri" w:cs="Calibri"/>
          <w:color w:val="000000"/>
          <w:kern w:val="0"/>
          <w:sz w:val="22"/>
          <w:szCs w:val="22"/>
        </w:rPr>
        <w:tab/>
        <w:t>Les règles d'analyse statique (rules.xml) : valider la liste des règles activées via l'onglet « Règles d'analyse ».</w:t>
      </w:r>
    </w:p>
    <w:p w14:paraId="0D298692" w14:textId="77777777" w:rsidR="0082474F" w:rsidRDefault="00000000">
      <w:pPr>
        <w:widowControl w:val="0"/>
        <w:autoSpaceDE w:val="0"/>
        <w:autoSpaceDN w:val="0"/>
        <w:adjustRightInd w:val="0"/>
        <w:spacing w:after="80" w:line="276" w:lineRule="auto"/>
        <w:ind w:left="720" w:hanging="360"/>
        <w:rPr>
          <w:rFonts w:ascii="Calibri" w:hAnsi="Calibri" w:cs="Calibri"/>
          <w:color w:val="000000"/>
          <w:kern w:val="0"/>
          <w:sz w:val="22"/>
          <w:szCs w:val="22"/>
        </w:rPr>
      </w:pPr>
      <w:r>
        <w:rPr>
          <w:rFonts w:ascii="Calibri" w:hAnsi="Calibri" w:cs="Calibri"/>
          <w:color w:val="000000"/>
          <w:kern w:val="0"/>
          <w:sz w:val="22"/>
          <w:szCs w:val="22"/>
        </w:rPr>
        <w:t>•</w:t>
      </w:r>
      <w:r>
        <w:rPr>
          <w:rFonts w:ascii="Calibri" w:hAnsi="Calibri" w:cs="Calibri"/>
          <w:color w:val="000000"/>
          <w:kern w:val="0"/>
          <w:sz w:val="22"/>
          <w:szCs w:val="22"/>
        </w:rPr>
        <w:tab/>
        <w:t xml:space="preserve">Les poids de </w:t>
      </w:r>
      <w:proofErr w:type="spellStart"/>
      <w:r>
        <w:rPr>
          <w:rFonts w:ascii="Calibri" w:hAnsi="Calibri" w:cs="Calibri"/>
          <w:color w:val="000000"/>
          <w:kern w:val="0"/>
          <w:sz w:val="22"/>
          <w:szCs w:val="22"/>
        </w:rPr>
        <w:t>scoring</w:t>
      </w:r>
      <w:proofErr w:type="spellEnd"/>
      <w:r>
        <w:rPr>
          <w:rFonts w:ascii="Calibri" w:hAnsi="Calibri" w:cs="Calibri"/>
          <w:color w:val="000000"/>
          <w:kern w:val="0"/>
          <w:sz w:val="22"/>
          <w:szCs w:val="22"/>
        </w:rPr>
        <w:t xml:space="preserve"> et </w:t>
      </w:r>
      <w:proofErr w:type="spellStart"/>
      <w:r>
        <w:rPr>
          <w:rFonts w:ascii="Calibri" w:hAnsi="Calibri" w:cs="Calibri"/>
          <w:color w:val="000000"/>
          <w:kern w:val="0"/>
          <w:sz w:val="22"/>
          <w:szCs w:val="22"/>
        </w:rPr>
        <w:t>Adopt</w:t>
      </w:r>
      <w:proofErr w:type="spellEnd"/>
      <w:r>
        <w:rPr>
          <w:rFonts w:ascii="Calibri" w:hAnsi="Calibri" w:cs="Calibri"/>
          <w:color w:val="000000"/>
          <w:kern w:val="0"/>
          <w:sz w:val="22"/>
          <w:szCs w:val="22"/>
        </w:rPr>
        <w:t xml:space="preserve"> vs </w:t>
      </w:r>
      <w:proofErr w:type="spellStart"/>
      <w:r>
        <w:rPr>
          <w:rFonts w:ascii="Calibri" w:hAnsi="Calibri" w:cs="Calibri"/>
          <w:color w:val="000000"/>
          <w:kern w:val="0"/>
          <w:sz w:val="22"/>
          <w:szCs w:val="22"/>
        </w:rPr>
        <w:t>Adapt</w:t>
      </w:r>
      <w:proofErr w:type="spellEnd"/>
      <w:r>
        <w:rPr>
          <w:rFonts w:ascii="Calibri" w:hAnsi="Calibri" w:cs="Calibri"/>
          <w:color w:val="000000"/>
          <w:kern w:val="0"/>
          <w:sz w:val="22"/>
          <w:szCs w:val="22"/>
        </w:rPr>
        <w:t xml:space="preserve"> : standards, sinon les scores ne sont plus comparables d'une Squad à l'autre.</w:t>
      </w:r>
    </w:p>
    <w:p w14:paraId="0D1C460B" w14:textId="77777777" w:rsidR="0082474F" w:rsidRDefault="00000000">
      <w:pPr>
        <w:widowControl w:val="0"/>
        <w:autoSpaceDE w:val="0"/>
        <w:autoSpaceDN w:val="0"/>
        <w:adjustRightInd w:val="0"/>
        <w:spacing w:after="80" w:line="276" w:lineRule="auto"/>
        <w:ind w:left="720" w:hanging="360"/>
        <w:rPr>
          <w:rFonts w:ascii="Calibri" w:hAnsi="Calibri" w:cs="Calibri"/>
          <w:color w:val="000000"/>
          <w:kern w:val="0"/>
          <w:sz w:val="22"/>
          <w:szCs w:val="22"/>
        </w:rPr>
      </w:pPr>
      <w:r>
        <w:rPr>
          <w:rFonts w:ascii="Calibri" w:hAnsi="Calibri" w:cs="Calibri"/>
          <w:color w:val="000000"/>
          <w:kern w:val="0"/>
          <w:sz w:val="22"/>
          <w:szCs w:val="22"/>
        </w:rPr>
        <w:t>•</w:t>
      </w:r>
      <w:r>
        <w:rPr>
          <w:rFonts w:ascii="Calibri" w:hAnsi="Calibri" w:cs="Calibri"/>
          <w:color w:val="000000"/>
          <w:kern w:val="0"/>
          <w:sz w:val="22"/>
          <w:szCs w:val="22"/>
        </w:rPr>
        <w:tab/>
        <w:t>La langue de l'interface (FR ou EN) qui définit la langue des documents Word produits.</w:t>
      </w:r>
    </w:p>
    <w:p w14:paraId="10B7B90D" w14:textId="77777777" w:rsidR="0082474F" w:rsidRDefault="00000000">
      <w:pPr>
        <w:widowControl w:val="0"/>
        <w:autoSpaceDE w:val="0"/>
        <w:autoSpaceDN w:val="0"/>
        <w:adjustRightInd w:val="0"/>
        <w:spacing w:after="80" w:line="276" w:lineRule="auto"/>
        <w:ind w:left="720" w:hanging="360"/>
        <w:rPr>
          <w:rFonts w:ascii="Calibri" w:hAnsi="Calibri" w:cs="Calibri"/>
          <w:color w:val="000000"/>
          <w:kern w:val="0"/>
          <w:sz w:val="22"/>
          <w:szCs w:val="22"/>
        </w:rPr>
      </w:pPr>
      <w:r>
        <w:rPr>
          <w:rFonts w:ascii="Calibri" w:hAnsi="Calibri" w:cs="Calibri"/>
          <w:color w:val="000000"/>
          <w:kern w:val="0"/>
          <w:sz w:val="22"/>
          <w:szCs w:val="22"/>
        </w:rPr>
        <w:t>•</w:t>
      </w:r>
      <w:r>
        <w:rPr>
          <w:rFonts w:ascii="Calibri" w:hAnsi="Calibri" w:cs="Calibri"/>
          <w:color w:val="000000"/>
          <w:kern w:val="0"/>
          <w:sz w:val="22"/>
          <w:szCs w:val="22"/>
        </w:rPr>
        <w:tab/>
        <w:t xml:space="preserve">Les options « Générer le Data </w:t>
      </w:r>
      <w:proofErr w:type="spellStart"/>
      <w:r>
        <w:rPr>
          <w:rFonts w:ascii="Calibri" w:hAnsi="Calibri" w:cs="Calibri"/>
          <w:color w:val="000000"/>
          <w:kern w:val="0"/>
          <w:sz w:val="22"/>
          <w:szCs w:val="22"/>
        </w:rPr>
        <w:t>Dictionary</w:t>
      </w:r>
      <w:proofErr w:type="spellEnd"/>
      <w:r>
        <w:rPr>
          <w:rFonts w:ascii="Calibri" w:hAnsi="Calibri" w:cs="Calibri"/>
          <w:color w:val="000000"/>
          <w:kern w:val="0"/>
          <w:sz w:val="22"/>
          <w:szCs w:val="22"/>
        </w:rPr>
        <w:t xml:space="preserve"> Word » et « Générer le résumé Word » : cochées par défaut, à laisser actives pour le partage avec le Design </w:t>
      </w:r>
      <w:proofErr w:type="spellStart"/>
      <w:r>
        <w:rPr>
          <w:rFonts w:ascii="Calibri" w:hAnsi="Calibri" w:cs="Calibri"/>
          <w:color w:val="000000"/>
          <w:kern w:val="0"/>
          <w:sz w:val="22"/>
          <w:szCs w:val="22"/>
        </w:rPr>
        <w:t>Review</w:t>
      </w:r>
      <w:proofErr w:type="spellEnd"/>
      <w:r>
        <w:rPr>
          <w:rFonts w:ascii="Calibri" w:hAnsi="Calibri" w:cs="Calibri"/>
          <w:color w:val="000000"/>
          <w:kern w:val="0"/>
          <w:sz w:val="22"/>
          <w:szCs w:val="22"/>
        </w:rPr>
        <w:t>.</w:t>
      </w:r>
    </w:p>
    <w:p w14:paraId="7342E785" w14:textId="77777777" w:rsidR="0082474F" w:rsidRDefault="00000000">
      <w:pPr>
        <w:widowControl w:val="0"/>
        <w:autoSpaceDE w:val="0"/>
        <w:autoSpaceDN w:val="0"/>
        <w:adjustRightInd w:val="0"/>
        <w:spacing w:after="80" w:line="276" w:lineRule="auto"/>
        <w:ind w:left="720" w:hanging="360"/>
        <w:rPr>
          <w:rFonts w:ascii="Calibri" w:hAnsi="Calibri" w:cs="Calibri"/>
          <w:color w:val="000000"/>
          <w:kern w:val="0"/>
          <w:sz w:val="22"/>
          <w:szCs w:val="22"/>
        </w:rPr>
      </w:pPr>
      <w:r>
        <w:rPr>
          <w:rFonts w:ascii="Calibri" w:hAnsi="Calibri" w:cs="Calibri"/>
          <w:color w:val="000000"/>
          <w:kern w:val="0"/>
          <w:sz w:val="22"/>
          <w:szCs w:val="22"/>
        </w:rPr>
        <w:t>•</w:t>
      </w:r>
      <w:r>
        <w:rPr>
          <w:rFonts w:ascii="Calibri" w:hAnsi="Calibri" w:cs="Calibri"/>
          <w:color w:val="000000"/>
          <w:kern w:val="0"/>
          <w:sz w:val="22"/>
          <w:szCs w:val="22"/>
        </w:rPr>
        <w:tab/>
        <w:t>Les clés API IA (Claude, Gemini) : individuelles, à laisser dans la configuration personnelle de chaque utilisateur.</w:t>
      </w:r>
    </w:p>
    <w:p w14:paraId="68B8DFEC" w14:textId="77777777" w:rsidR="0082474F" w:rsidRDefault="00000000">
      <w:pPr>
        <w:widowControl w:val="0"/>
        <w:autoSpaceDE w:val="0"/>
        <w:autoSpaceDN w:val="0"/>
        <w:adjustRightInd w:val="0"/>
        <w:spacing w:after="120" w:line="276" w:lineRule="auto"/>
        <w:ind w:left="567" w:right="567"/>
        <w:rPr>
          <w:rFonts w:ascii="Calibri" w:hAnsi="Calibri" w:cs="Calibri"/>
          <w:color w:val="000000"/>
          <w:kern w:val="0"/>
          <w:sz w:val="22"/>
          <w:szCs w:val="22"/>
        </w:rPr>
      </w:pPr>
      <w:r>
        <w:rPr>
          <w:rFonts w:ascii="Calibri" w:hAnsi="Calibri" w:cs="Calibri"/>
          <w:i/>
          <w:iCs/>
          <w:color w:val="505050"/>
          <w:kern w:val="0"/>
          <w:sz w:val="22"/>
          <w:szCs w:val="22"/>
        </w:rPr>
        <w:t xml:space="preserve">Astuce : versionner exclusion.xlsx, rules.xml et le </w:t>
      </w:r>
      <w:proofErr w:type="spellStart"/>
      <w:r>
        <w:rPr>
          <w:rFonts w:ascii="Calibri" w:hAnsi="Calibri" w:cs="Calibri"/>
          <w:i/>
          <w:iCs/>
          <w:color w:val="505050"/>
          <w:kern w:val="0"/>
          <w:sz w:val="22"/>
          <w:szCs w:val="22"/>
        </w:rPr>
        <w:t>ruleset</w:t>
      </w:r>
      <w:proofErr w:type="spellEnd"/>
      <w:r>
        <w:rPr>
          <w:rFonts w:ascii="Calibri" w:hAnsi="Calibri" w:cs="Calibri"/>
          <w:i/>
          <w:iCs/>
          <w:color w:val="505050"/>
          <w:kern w:val="0"/>
          <w:sz w:val="22"/>
          <w:szCs w:val="22"/>
        </w:rPr>
        <w:t xml:space="preserve"> PMD dans un dépôt Git commun garantit l'homogénéité des analyses entre toutes les </w:t>
      </w:r>
      <w:proofErr w:type="spellStart"/>
      <w:r>
        <w:rPr>
          <w:rFonts w:ascii="Calibri" w:hAnsi="Calibri" w:cs="Calibri"/>
          <w:i/>
          <w:iCs/>
          <w:color w:val="505050"/>
          <w:kern w:val="0"/>
          <w:sz w:val="22"/>
          <w:szCs w:val="22"/>
        </w:rPr>
        <w:t>Squads</w:t>
      </w:r>
      <w:proofErr w:type="spellEnd"/>
      <w:r>
        <w:rPr>
          <w:rFonts w:ascii="Calibri" w:hAnsi="Calibri" w:cs="Calibri"/>
          <w:i/>
          <w:iCs/>
          <w:color w:val="505050"/>
          <w:kern w:val="0"/>
          <w:sz w:val="22"/>
          <w:szCs w:val="22"/>
        </w:rPr>
        <w:t>.</w:t>
      </w:r>
    </w:p>
    <w:p w14:paraId="17735A0C" w14:textId="77777777" w:rsidR="0082474F" w:rsidRDefault="00000000">
      <w:pPr>
        <w:keepNext/>
        <w:widowControl w:val="0"/>
        <w:autoSpaceDE w:val="0"/>
        <w:autoSpaceDN w:val="0"/>
        <w:adjustRightInd w:val="0"/>
        <w:spacing w:before="240" w:after="120" w:line="240" w:lineRule="auto"/>
        <w:rPr>
          <w:rFonts w:ascii="Calibri" w:hAnsi="Calibri" w:cs="Calibri"/>
          <w:color w:val="000000"/>
          <w:kern w:val="0"/>
          <w:sz w:val="22"/>
          <w:szCs w:val="22"/>
        </w:rPr>
      </w:pPr>
      <w:r>
        <w:rPr>
          <w:rFonts w:ascii="Calibri" w:hAnsi="Calibri" w:cs="Calibri"/>
          <w:color w:val="000000"/>
          <w:kern w:val="0"/>
          <w:sz w:val="22"/>
          <w:szCs w:val="22"/>
        </w:rPr>
        <w:br w:type="page"/>
      </w:r>
      <w:r>
        <w:rPr>
          <w:rFonts w:ascii="Calibri" w:hAnsi="Calibri" w:cs="Calibri"/>
          <w:b/>
          <w:bCs/>
          <w:color w:val="00468C"/>
          <w:kern w:val="0"/>
          <w:sz w:val="40"/>
          <w:szCs w:val="40"/>
        </w:rPr>
        <w:lastRenderedPageBreak/>
        <w:t xml:space="preserve">4. Mode opératoire pour les </w:t>
      </w:r>
      <w:proofErr w:type="spellStart"/>
      <w:r>
        <w:rPr>
          <w:rFonts w:ascii="Calibri" w:hAnsi="Calibri" w:cs="Calibri"/>
          <w:b/>
          <w:bCs/>
          <w:color w:val="00468C"/>
          <w:kern w:val="0"/>
          <w:sz w:val="40"/>
          <w:szCs w:val="40"/>
        </w:rPr>
        <w:t>Squads</w:t>
      </w:r>
      <w:proofErr w:type="spellEnd"/>
    </w:p>
    <w:p w14:paraId="3F5234C2" w14:textId="77777777" w:rsidR="0082474F" w:rsidRDefault="00000000">
      <w:pPr>
        <w:widowControl w:val="0"/>
        <w:autoSpaceDE w:val="0"/>
        <w:autoSpaceDN w:val="0"/>
        <w:adjustRightInd w:val="0"/>
        <w:spacing w:after="120" w:line="276" w:lineRule="auto"/>
        <w:rPr>
          <w:rFonts w:ascii="Calibri" w:hAnsi="Calibri" w:cs="Calibri"/>
          <w:color w:val="000000"/>
          <w:kern w:val="0"/>
          <w:sz w:val="22"/>
          <w:szCs w:val="22"/>
        </w:rPr>
      </w:pPr>
      <w:r>
        <w:rPr>
          <w:rFonts w:ascii="Calibri" w:hAnsi="Calibri" w:cs="Calibri"/>
          <w:color w:val="000000"/>
          <w:kern w:val="0"/>
          <w:sz w:val="22"/>
          <w:szCs w:val="22"/>
        </w:rPr>
        <w:t>Chaque Squad utilise Lucie pour ses besoins du quotidien : exploration de l'</w:t>
      </w:r>
      <w:proofErr w:type="spellStart"/>
      <w:r>
        <w:rPr>
          <w:rFonts w:ascii="Calibri" w:hAnsi="Calibri" w:cs="Calibri"/>
          <w:color w:val="000000"/>
          <w:kern w:val="0"/>
          <w:sz w:val="22"/>
          <w:szCs w:val="22"/>
        </w:rPr>
        <w:t>org</w:t>
      </w:r>
      <w:proofErr w:type="spellEnd"/>
      <w:r>
        <w:rPr>
          <w:rFonts w:ascii="Calibri" w:hAnsi="Calibri" w:cs="Calibri"/>
          <w:color w:val="000000"/>
          <w:kern w:val="0"/>
          <w:sz w:val="22"/>
          <w:szCs w:val="22"/>
        </w:rPr>
        <w:t>, préparation d'une story, audit avant livraison.</w:t>
      </w:r>
    </w:p>
    <w:p w14:paraId="4FBECB5F" w14:textId="77777777" w:rsidR="0082474F" w:rsidRDefault="00000000">
      <w:pPr>
        <w:keepNext/>
        <w:widowControl w:val="0"/>
        <w:autoSpaceDE w:val="0"/>
        <w:autoSpaceDN w:val="0"/>
        <w:adjustRightInd w:val="0"/>
        <w:spacing w:before="200" w:after="100" w:line="240" w:lineRule="auto"/>
        <w:rPr>
          <w:rFonts w:ascii="Calibri" w:hAnsi="Calibri" w:cs="Calibri"/>
          <w:color w:val="000000"/>
          <w:kern w:val="0"/>
          <w:sz w:val="22"/>
          <w:szCs w:val="22"/>
        </w:rPr>
      </w:pPr>
      <w:r>
        <w:rPr>
          <w:rFonts w:ascii="Calibri" w:hAnsi="Calibri" w:cs="Calibri"/>
          <w:b/>
          <w:bCs/>
          <w:color w:val="00468C"/>
          <w:kern w:val="0"/>
          <w:sz w:val="30"/>
          <w:szCs w:val="30"/>
        </w:rPr>
        <w:t>4.1 Lancement classique</w:t>
      </w:r>
    </w:p>
    <w:p w14:paraId="658CCDA2" w14:textId="77777777" w:rsidR="0082474F" w:rsidRDefault="00000000">
      <w:pPr>
        <w:widowControl w:val="0"/>
        <w:autoSpaceDE w:val="0"/>
        <w:autoSpaceDN w:val="0"/>
        <w:adjustRightInd w:val="0"/>
        <w:spacing w:after="80" w:line="276" w:lineRule="auto"/>
        <w:ind w:left="720" w:hanging="360"/>
        <w:rPr>
          <w:rFonts w:ascii="Calibri" w:hAnsi="Calibri" w:cs="Calibri"/>
          <w:color w:val="000000"/>
          <w:kern w:val="0"/>
          <w:sz w:val="22"/>
          <w:szCs w:val="22"/>
        </w:rPr>
      </w:pPr>
      <w:r>
        <w:rPr>
          <w:rFonts w:ascii="Calibri" w:hAnsi="Calibri" w:cs="Calibri"/>
          <w:color w:val="000000"/>
          <w:kern w:val="0"/>
          <w:sz w:val="22"/>
          <w:szCs w:val="22"/>
        </w:rPr>
        <w:t>1.</w:t>
      </w:r>
      <w:r>
        <w:rPr>
          <w:rFonts w:ascii="Calibri" w:hAnsi="Calibri" w:cs="Calibri"/>
          <w:color w:val="000000"/>
          <w:kern w:val="0"/>
          <w:sz w:val="22"/>
          <w:szCs w:val="22"/>
        </w:rPr>
        <w:tab/>
        <w:t>Ouvrir Lucie via la commande python app.py.</w:t>
      </w:r>
    </w:p>
    <w:p w14:paraId="65B99CB0" w14:textId="77777777" w:rsidR="0082474F" w:rsidRDefault="00000000">
      <w:pPr>
        <w:widowControl w:val="0"/>
        <w:autoSpaceDE w:val="0"/>
        <w:autoSpaceDN w:val="0"/>
        <w:adjustRightInd w:val="0"/>
        <w:spacing w:after="80" w:line="276" w:lineRule="auto"/>
        <w:ind w:left="720" w:hanging="360"/>
        <w:rPr>
          <w:rFonts w:ascii="Calibri" w:hAnsi="Calibri" w:cs="Calibri"/>
          <w:color w:val="000000"/>
          <w:kern w:val="0"/>
          <w:sz w:val="22"/>
          <w:szCs w:val="22"/>
        </w:rPr>
      </w:pPr>
      <w:r>
        <w:rPr>
          <w:rFonts w:ascii="Calibri" w:hAnsi="Calibri" w:cs="Calibri"/>
          <w:color w:val="000000"/>
          <w:kern w:val="0"/>
          <w:sz w:val="22"/>
          <w:szCs w:val="22"/>
        </w:rPr>
        <w:t>2.</w:t>
      </w:r>
      <w:r>
        <w:rPr>
          <w:rFonts w:ascii="Calibri" w:hAnsi="Calibri" w:cs="Calibri"/>
          <w:color w:val="000000"/>
          <w:kern w:val="0"/>
          <w:sz w:val="22"/>
          <w:szCs w:val="22"/>
        </w:rPr>
        <w:tab/>
        <w:t xml:space="preserve">Sélectionner le dossier source (résultat d'un </w:t>
      </w:r>
      <w:proofErr w:type="spellStart"/>
      <w:r>
        <w:rPr>
          <w:rFonts w:ascii="Calibri" w:hAnsi="Calibri" w:cs="Calibri"/>
          <w:color w:val="000000"/>
          <w:kern w:val="0"/>
          <w:sz w:val="22"/>
          <w:szCs w:val="22"/>
        </w:rPr>
        <w:t>retrieve</w:t>
      </w:r>
      <w:proofErr w:type="spellEnd"/>
      <w:r>
        <w:rPr>
          <w:rFonts w:ascii="Calibri" w:hAnsi="Calibri" w:cs="Calibri"/>
          <w:color w:val="000000"/>
          <w:kern w:val="0"/>
          <w:sz w:val="22"/>
          <w:szCs w:val="22"/>
        </w:rPr>
        <w:t xml:space="preserve"> Salesforce ou clone du repo de la Squad).</w:t>
      </w:r>
    </w:p>
    <w:p w14:paraId="1CBCE7CD" w14:textId="77777777" w:rsidR="0082474F" w:rsidRDefault="00000000">
      <w:pPr>
        <w:widowControl w:val="0"/>
        <w:autoSpaceDE w:val="0"/>
        <w:autoSpaceDN w:val="0"/>
        <w:adjustRightInd w:val="0"/>
        <w:spacing w:after="80" w:line="276" w:lineRule="auto"/>
        <w:ind w:left="720" w:hanging="360"/>
        <w:rPr>
          <w:rFonts w:ascii="Calibri" w:hAnsi="Calibri" w:cs="Calibri"/>
          <w:color w:val="000000"/>
          <w:kern w:val="0"/>
          <w:sz w:val="22"/>
          <w:szCs w:val="22"/>
        </w:rPr>
      </w:pPr>
      <w:r>
        <w:rPr>
          <w:rFonts w:ascii="Calibri" w:hAnsi="Calibri" w:cs="Calibri"/>
          <w:color w:val="000000"/>
          <w:kern w:val="0"/>
          <w:sz w:val="22"/>
          <w:szCs w:val="22"/>
        </w:rPr>
        <w:t>3.</w:t>
      </w:r>
      <w:r>
        <w:rPr>
          <w:rFonts w:ascii="Calibri" w:hAnsi="Calibri" w:cs="Calibri"/>
          <w:color w:val="000000"/>
          <w:kern w:val="0"/>
          <w:sz w:val="22"/>
          <w:szCs w:val="22"/>
        </w:rPr>
        <w:tab/>
        <w:t>Sélectionner le dossier de sortie commun, dans un sous-dossier propre à la Squad et daté (ex. \\share\lucie\squad-alpha\2026-04-25).</w:t>
      </w:r>
    </w:p>
    <w:p w14:paraId="1615717A" w14:textId="77777777" w:rsidR="0082474F" w:rsidRDefault="00000000">
      <w:pPr>
        <w:widowControl w:val="0"/>
        <w:autoSpaceDE w:val="0"/>
        <w:autoSpaceDN w:val="0"/>
        <w:adjustRightInd w:val="0"/>
        <w:spacing w:after="80" w:line="276" w:lineRule="auto"/>
        <w:ind w:left="720" w:hanging="360"/>
        <w:rPr>
          <w:rFonts w:ascii="Calibri" w:hAnsi="Calibri" w:cs="Calibri"/>
          <w:color w:val="000000"/>
          <w:kern w:val="0"/>
          <w:sz w:val="22"/>
          <w:szCs w:val="22"/>
        </w:rPr>
      </w:pPr>
      <w:r>
        <w:rPr>
          <w:rFonts w:ascii="Calibri" w:hAnsi="Calibri" w:cs="Calibri"/>
          <w:color w:val="000000"/>
          <w:kern w:val="0"/>
          <w:sz w:val="22"/>
          <w:szCs w:val="22"/>
        </w:rPr>
        <w:t>4.</w:t>
      </w:r>
      <w:r>
        <w:rPr>
          <w:rFonts w:ascii="Calibri" w:hAnsi="Calibri" w:cs="Calibri"/>
          <w:color w:val="000000"/>
          <w:kern w:val="0"/>
          <w:sz w:val="22"/>
          <w:szCs w:val="22"/>
        </w:rPr>
        <w:tab/>
        <w:t>Charger l'</w:t>
      </w:r>
      <w:proofErr w:type="spellStart"/>
      <w:r>
        <w:rPr>
          <w:rFonts w:ascii="Calibri" w:hAnsi="Calibri" w:cs="Calibri"/>
          <w:color w:val="000000"/>
          <w:kern w:val="0"/>
          <w:sz w:val="22"/>
          <w:szCs w:val="22"/>
        </w:rPr>
        <w:t>org</w:t>
      </w:r>
      <w:proofErr w:type="spellEnd"/>
      <w:r>
        <w:rPr>
          <w:rFonts w:ascii="Calibri" w:hAnsi="Calibri" w:cs="Calibri"/>
          <w:color w:val="000000"/>
          <w:kern w:val="0"/>
          <w:sz w:val="22"/>
          <w:szCs w:val="22"/>
        </w:rPr>
        <w:t xml:space="preserve"> Salesforce : via Web login + alias puis Générer </w:t>
      </w:r>
      <w:proofErr w:type="spellStart"/>
      <w:r>
        <w:rPr>
          <w:rFonts w:ascii="Calibri" w:hAnsi="Calibri" w:cs="Calibri"/>
          <w:color w:val="000000"/>
          <w:kern w:val="0"/>
          <w:sz w:val="22"/>
          <w:szCs w:val="22"/>
        </w:rPr>
        <w:t>manifest</w:t>
      </w:r>
      <w:proofErr w:type="spellEnd"/>
      <w:r>
        <w:rPr>
          <w:rFonts w:ascii="Calibri" w:hAnsi="Calibri" w:cs="Calibri"/>
          <w:color w:val="000000"/>
          <w:kern w:val="0"/>
          <w:sz w:val="22"/>
          <w:szCs w:val="22"/>
        </w:rPr>
        <w:t xml:space="preserve"> et Faire </w:t>
      </w:r>
      <w:proofErr w:type="spellStart"/>
      <w:r>
        <w:rPr>
          <w:rFonts w:ascii="Calibri" w:hAnsi="Calibri" w:cs="Calibri"/>
          <w:color w:val="000000"/>
          <w:kern w:val="0"/>
          <w:sz w:val="22"/>
          <w:szCs w:val="22"/>
        </w:rPr>
        <w:t>retrieve</w:t>
      </w:r>
      <w:proofErr w:type="spellEnd"/>
      <w:r>
        <w:rPr>
          <w:rFonts w:ascii="Calibri" w:hAnsi="Calibri" w:cs="Calibri"/>
          <w:color w:val="000000"/>
          <w:kern w:val="0"/>
          <w:sz w:val="22"/>
          <w:szCs w:val="22"/>
        </w:rPr>
        <w:t xml:space="preserve">, ou directement via le bouton </w:t>
      </w:r>
      <w:proofErr w:type="spellStart"/>
      <w:r>
        <w:rPr>
          <w:rFonts w:ascii="Calibri" w:hAnsi="Calibri" w:cs="Calibri"/>
          <w:color w:val="000000"/>
          <w:kern w:val="0"/>
          <w:sz w:val="22"/>
          <w:szCs w:val="22"/>
        </w:rPr>
        <w:t>Manifest</w:t>
      </w:r>
      <w:proofErr w:type="spellEnd"/>
      <w:r>
        <w:rPr>
          <w:rFonts w:ascii="Calibri" w:hAnsi="Calibri" w:cs="Calibri"/>
          <w:color w:val="000000"/>
          <w:kern w:val="0"/>
          <w:sz w:val="22"/>
          <w:szCs w:val="22"/>
        </w:rPr>
        <w:t xml:space="preserve"> + </w:t>
      </w:r>
      <w:proofErr w:type="spellStart"/>
      <w:r>
        <w:rPr>
          <w:rFonts w:ascii="Calibri" w:hAnsi="Calibri" w:cs="Calibri"/>
          <w:color w:val="000000"/>
          <w:kern w:val="0"/>
          <w:sz w:val="22"/>
          <w:szCs w:val="22"/>
        </w:rPr>
        <w:t>Retrieve</w:t>
      </w:r>
      <w:proofErr w:type="spellEnd"/>
      <w:r>
        <w:rPr>
          <w:rFonts w:ascii="Calibri" w:hAnsi="Calibri" w:cs="Calibri"/>
          <w:color w:val="000000"/>
          <w:kern w:val="0"/>
          <w:sz w:val="22"/>
          <w:szCs w:val="22"/>
        </w:rPr>
        <w:t xml:space="preserve"> + Doc qui enchaîne tout en une fois.</w:t>
      </w:r>
    </w:p>
    <w:p w14:paraId="4FAF0C2B" w14:textId="77777777" w:rsidR="0082474F" w:rsidRDefault="00000000">
      <w:pPr>
        <w:widowControl w:val="0"/>
        <w:autoSpaceDE w:val="0"/>
        <w:autoSpaceDN w:val="0"/>
        <w:adjustRightInd w:val="0"/>
        <w:spacing w:after="80" w:line="276" w:lineRule="auto"/>
        <w:ind w:left="720" w:hanging="360"/>
        <w:rPr>
          <w:rFonts w:ascii="Calibri" w:hAnsi="Calibri" w:cs="Calibri"/>
          <w:color w:val="000000"/>
          <w:kern w:val="0"/>
          <w:sz w:val="22"/>
          <w:szCs w:val="22"/>
        </w:rPr>
      </w:pPr>
      <w:r>
        <w:rPr>
          <w:rFonts w:ascii="Calibri" w:hAnsi="Calibri" w:cs="Calibri"/>
          <w:color w:val="000000"/>
          <w:kern w:val="0"/>
          <w:sz w:val="22"/>
          <w:szCs w:val="22"/>
        </w:rPr>
        <w:t>5.</w:t>
      </w:r>
      <w:r>
        <w:rPr>
          <w:rFonts w:ascii="Calibri" w:hAnsi="Calibri" w:cs="Calibri"/>
          <w:color w:val="000000"/>
          <w:kern w:val="0"/>
          <w:sz w:val="22"/>
          <w:szCs w:val="22"/>
        </w:rPr>
        <w:tab/>
        <w:t>Cliquer sur Générer la documentation.</w:t>
      </w:r>
    </w:p>
    <w:p w14:paraId="0972A5F7" w14:textId="77777777" w:rsidR="0082474F" w:rsidRDefault="00000000">
      <w:pPr>
        <w:widowControl w:val="0"/>
        <w:autoSpaceDE w:val="0"/>
        <w:autoSpaceDN w:val="0"/>
        <w:adjustRightInd w:val="0"/>
        <w:spacing w:after="80" w:line="276" w:lineRule="auto"/>
        <w:ind w:left="720" w:hanging="360"/>
        <w:rPr>
          <w:rFonts w:ascii="Calibri" w:hAnsi="Calibri" w:cs="Calibri"/>
          <w:color w:val="000000"/>
          <w:kern w:val="0"/>
          <w:sz w:val="22"/>
          <w:szCs w:val="22"/>
        </w:rPr>
      </w:pPr>
      <w:r>
        <w:rPr>
          <w:rFonts w:ascii="Calibri" w:hAnsi="Calibri" w:cs="Calibri"/>
          <w:color w:val="000000"/>
          <w:kern w:val="0"/>
          <w:sz w:val="22"/>
          <w:szCs w:val="22"/>
        </w:rPr>
        <w:t>6.</w:t>
      </w:r>
      <w:r>
        <w:rPr>
          <w:rFonts w:ascii="Calibri" w:hAnsi="Calibri" w:cs="Calibri"/>
          <w:color w:val="000000"/>
          <w:kern w:val="0"/>
          <w:sz w:val="22"/>
          <w:szCs w:val="22"/>
        </w:rPr>
        <w:tab/>
        <w:t>Ouvrir l'index HTML et explorer la documentation générée.</w:t>
      </w:r>
    </w:p>
    <w:p w14:paraId="0E55AE21" w14:textId="77777777" w:rsidR="0082474F" w:rsidRDefault="00000000">
      <w:pPr>
        <w:keepNext/>
        <w:widowControl w:val="0"/>
        <w:autoSpaceDE w:val="0"/>
        <w:autoSpaceDN w:val="0"/>
        <w:adjustRightInd w:val="0"/>
        <w:spacing w:before="200" w:after="100" w:line="240" w:lineRule="auto"/>
        <w:rPr>
          <w:rFonts w:ascii="Calibri" w:hAnsi="Calibri" w:cs="Calibri"/>
          <w:color w:val="000000"/>
          <w:kern w:val="0"/>
          <w:sz w:val="22"/>
          <w:szCs w:val="22"/>
        </w:rPr>
      </w:pPr>
      <w:r>
        <w:rPr>
          <w:rFonts w:ascii="Calibri" w:hAnsi="Calibri" w:cs="Calibri"/>
          <w:b/>
          <w:bCs/>
          <w:color w:val="00468C"/>
          <w:kern w:val="0"/>
          <w:sz w:val="30"/>
          <w:szCs w:val="30"/>
        </w:rPr>
        <w:t>4.2 Cas d'usage recommandés</w:t>
      </w:r>
    </w:p>
    <w:p w14:paraId="0805E0B6" w14:textId="77777777" w:rsidR="0082474F" w:rsidRDefault="00000000">
      <w:pPr>
        <w:widowControl w:val="0"/>
        <w:autoSpaceDE w:val="0"/>
        <w:autoSpaceDN w:val="0"/>
        <w:adjustRightInd w:val="0"/>
        <w:spacing w:after="80" w:line="276" w:lineRule="auto"/>
        <w:ind w:left="720" w:hanging="360"/>
        <w:rPr>
          <w:rFonts w:ascii="Calibri" w:hAnsi="Calibri" w:cs="Calibri"/>
          <w:color w:val="000000"/>
          <w:kern w:val="0"/>
          <w:sz w:val="22"/>
          <w:szCs w:val="22"/>
        </w:rPr>
      </w:pPr>
      <w:r>
        <w:rPr>
          <w:rFonts w:ascii="Calibri" w:hAnsi="Calibri" w:cs="Calibri"/>
          <w:color w:val="000000"/>
          <w:kern w:val="0"/>
          <w:sz w:val="22"/>
          <w:szCs w:val="22"/>
        </w:rPr>
        <w:t>•</w:t>
      </w:r>
      <w:r>
        <w:rPr>
          <w:rFonts w:ascii="Calibri" w:hAnsi="Calibri" w:cs="Calibri"/>
          <w:color w:val="000000"/>
          <w:kern w:val="0"/>
          <w:sz w:val="22"/>
          <w:szCs w:val="22"/>
        </w:rPr>
        <w:tab/>
      </w:r>
      <w:proofErr w:type="spellStart"/>
      <w:r>
        <w:rPr>
          <w:rFonts w:ascii="Calibri" w:hAnsi="Calibri" w:cs="Calibri"/>
          <w:color w:val="000000"/>
          <w:kern w:val="0"/>
          <w:sz w:val="22"/>
          <w:szCs w:val="22"/>
        </w:rPr>
        <w:t>Onboarding</w:t>
      </w:r>
      <w:proofErr w:type="spellEnd"/>
      <w:r>
        <w:rPr>
          <w:rFonts w:ascii="Calibri" w:hAnsi="Calibri" w:cs="Calibri"/>
          <w:color w:val="000000"/>
          <w:kern w:val="0"/>
          <w:sz w:val="22"/>
          <w:szCs w:val="22"/>
        </w:rPr>
        <w:t xml:space="preserve"> d'un nouvel arrivant : la documentation HTML offre une cartographie immédiate de l'</w:t>
      </w:r>
      <w:proofErr w:type="spellStart"/>
      <w:r>
        <w:rPr>
          <w:rFonts w:ascii="Calibri" w:hAnsi="Calibri" w:cs="Calibri"/>
          <w:color w:val="000000"/>
          <w:kern w:val="0"/>
          <w:sz w:val="22"/>
          <w:szCs w:val="22"/>
        </w:rPr>
        <w:t>org</w:t>
      </w:r>
      <w:proofErr w:type="spellEnd"/>
      <w:r>
        <w:rPr>
          <w:rFonts w:ascii="Calibri" w:hAnsi="Calibri" w:cs="Calibri"/>
          <w:color w:val="000000"/>
          <w:kern w:val="0"/>
          <w:sz w:val="22"/>
          <w:szCs w:val="22"/>
        </w:rPr>
        <w:t xml:space="preserve"> (objets, flows, classes Apex, permissions).</w:t>
      </w:r>
    </w:p>
    <w:p w14:paraId="648A6CD9" w14:textId="77777777" w:rsidR="0082474F" w:rsidRDefault="00000000">
      <w:pPr>
        <w:widowControl w:val="0"/>
        <w:autoSpaceDE w:val="0"/>
        <w:autoSpaceDN w:val="0"/>
        <w:adjustRightInd w:val="0"/>
        <w:spacing w:after="80" w:line="276" w:lineRule="auto"/>
        <w:ind w:left="720" w:hanging="360"/>
        <w:rPr>
          <w:rFonts w:ascii="Calibri" w:hAnsi="Calibri" w:cs="Calibri"/>
          <w:color w:val="000000"/>
          <w:kern w:val="0"/>
          <w:sz w:val="22"/>
          <w:szCs w:val="22"/>
        </w:rPr>
      </w:pPr>
      <w:r>
        <w:rPr>
          <w:rFonts w:ascii="Calibri" w:hAnsi="Calibri" w:cs="Calibri"/>
          <w:color w:val="000000"/>
          <w:kern w:val="0"/>
          <w:sz w:val="22"/>
          <w:szCs w:val="22"/>
        </w:rPr>
        <w:t>•</w:t>
      </w:r>
      <w:r>
        <w:rPr>
          <w:rFonts w:ascii="Calibri" w:hAnsi="Calibri" w:cs="Calibri"/>
          <w:color w:val="000000"/>
          <w:kern w:val="0"/>
          <w:sz w:val="22"/>
          <w:szCs w:val="22"/>
        </w:rPr>
        <w:tab/>
        <w:t xml:space="preserve">Préparation d'une story : ouvrir le data </w:t>
      </w:r>
      <w:proofErr w:type="spellStart"/>
      <w:r>
        <w:rPr>
          <w:rFonts w:ascii="Calibri" w:hAnsi="Calibri" w:cs="Calibri"/>
          <w:color w:val="000000"/>
          <w:kern w:val="0"/>
          <w:sz w:val="22"/>
          <w:szCs w:val="22"/>
        </w:rPr>
        <w:t>dictionary</w:t>
      </w:r>
      <w:proofErr w:type="spellEnd"/>
      <w:r>
        <w:rPr>
          <w:rFonts w:ascii="Calibri" w:hAnsi="Calibri" w:cs="Calibri"/>
          <w:color w:val="000000"/>
          <w:kern w:val="0"/>
          <w:sz w:val="22"/>
          <w:szCs w:val="22"/>
        </w:rPr>
        <w:t xml:space="preserve"> Word ou la page de l'objet impacté pour identifier les champs, record types et règles déjà en place.</w:t>
      </w:r>
    </w:p>
    <w:p w14:paraId="2D7EACA8" w14:textId="77777777" w:rsidR="0082474F" w:rsidRDefault="00000000">
      <w:pPr>
        <w:widowControl w:val="0"/>
        <w:autoSpaceDE w:val="0"/>
        <w:autoSpaceDN w:val="0"/>
        <w:adjustRightInd w:val="0"/>
        <w:spacing w:after="80" w:line="276" w:lineRule="auto"/>
        <w:ind w:left="720" w:hanging="360"/>
        <w:rPr>
          <w:rFonts w:ascii="Calibri" w:hAnsi="Calibri" w:cs="Calibri"/>
          <w:color w:val="000000"/>
          <w:kern w:val="0"/>
          <w:sz w:val="22"/>
          <w:szCs w:val="22"/>
        </w:rPr>
      </w:pPr>
      <w:r>
        <w:rPr>
          <w:rFonts w:ascii="Calibri" w:hAnsi="Calibri" w:cs="Calibri"/>
          <w:color w:val="000000"/>
          <w:kern w:val="0"/>
          <w:sz w:val="22"/>
          <w:szCs w:val="22"/>
        </w:rPr>
        <w:t>•</w:t>
      </w:r>
      <w:r>
        <w:rPr>
          <w:rFonts w:ascii="Calibri" w:hAnsi="Calibri" w:cs="Calibri"/>
          <w:color w:val="000000"/>
          <w:kern w:val="0"/>
          <w:sz w:val="22"/>
          <w:szCs w:val="22"/>
        </w:rPr>
        <w:tab/>
        <w:t xml:space="preserve">Audit avant livraison : générer la doc avant la livraison et comparer le résumé Word avec la génération précédente pour repérer les nouveaux </w:t>
      </w:r>
      <w:proofErr w:type="spellStart"/>
      <w:r>
        <w:rPr>
          <w:rFonts w:ascii="Calibri" w:hAnsi="Calibri" w:cs="Calibri"/>
          <w:color w:val="000000"/>
          <w:kern w:val="0"/>
          <w:sz w:val="22"/>
          <w:szCs w:val="22"/>
        </w:rPr>
        <w:t>findings</w:t>
      </w:r>
      <w:proofErr w:type="spellEnd"/>
      <w:r>
        <w:rPr>
          <w:rFonts w:ascii="Calibri" w:hAnsi="Calibri" w:cs="Calibri"/>
          <w:color w:val="000000"/>
          <w:kern w:val="0"/>
          <w:sz w:val="22"/>
          <w:szCs w:val="22"/>
        </w:rPr>
        <w:t>.</w:t>
      </w:r>
    </w:p>
    <w:p w14:paraId="6FB26B1E" w14:textId="77777777" w:rsidR="0082474F" w:rsidRDefault="00000000">
      <w:pPr>
        <w:widowControl w:val="0"/>
        <w:autoSpaceDE w:val="0"/>
        <w:autoSpaceDN w:val="0"/>
        <w:adjustRightInd w:val="0"/>
        <w:spacing w:after="80" w:line="276" w:lineRule="auto"/>
        <w:ind w:left="720" w:hanging="360"/>
        <w:rPr>
          <w:rFonts w:ascii="Calibri" w:hAnsi="Calibri" w:cs="Calibri"/>
          <w:color w:val="000000"/>
          <w:kern w:val="0"/>
          <w:sz w:val="22"/>
          <w:szCs w:val="22"/>
        </w:rPr>
      </w:pPr>
      <w:r>
        <w:rPr>
          <w:rFonts w:ascii="Calibri" w:hAnsi="Calibri" w:cs="Calibri"/>
          <w:color w:val="000000"/>
          <w:kern w:val="0"/>
          <w:sz w:val="22"/>
          <w:szCs w:val="22"/>
        </w:rPr>
        <w:t>•</w:t>
      </w:r>
      <w:r>
        <w:rPr>
          <w:rFonts w:ascii="Calibri" w:hAnsi="Calibri" w:cs="Calibri"/>
          <w:color w:val="000000"/>
          <w:kern w:val="0"/>
          <w:sz w:val="22"/>
          <w:szCs w:val="22"/>
        </w:rPr>
        <w:tab/>
        <w:t>Vérification rapide : utiliser l'assistant IA (onglet Discussion) pour poser des questions sur l'</w:t>
      </w:r>
      <w:proofErr w:type="spellStart"/>
      <w:r>
        <w:rPr>
          <w:rFonts w:ascii="Calibri" w:hAnsi="Calibri" w:cs="Calibri"/>
          <w:color w:val="000000"/>
          <w:kern w:val="0"/>
          <w:sz w:val="22"/>
          <w:szCs w:val="22"/>
        </w:rPr>
        <w:t>org</w:t>
      </w:r>
      <w:proofErr w:type="spellEnd"/>
      <w:r>
        <w:rPr>
          <w:rFonts w:ascii="Calibri" w:hAnsi="Calibri" w:cs="Calibri"/>
          <w:color w:val="000000"/>
          <w:kern w:val="0"/>
          <w:sz w:val="22"/>
          <w:szCs w:val="22"/>
        </w:rPr>
        <w:t xml:space="preserve"> sans devoir naviguer dans le code.</w:t>
      </w:r>
    </w:p>
    <w:p w14:paraId="2AC43FAE" w14:textId="77777777" w:rsidR="0082474F" w:rsidRDefault="00000000">
      <w:pPr>
        <w:keepNext/>
        <w:widowControl w:val="0"/>
        <w:autoSpaceDE w:val="0"/>
        <w:autoSpaceDN w:val="0"/>
        <w:adjustRightInd w:val="0"/>
        <w:spacing w:before="200" w:after="100" w:line="240" w:lineRule="auto"/>
        <w:rPr>
          <w:rFonts w:ascii="Calibri" w:hAnsi="Calibri" w:cs="Calibri"/>
          <w:color w:val="000000"/>
          <w:kern w:val="0"/>
          <w:sz w:val="22"/>
          <w:szCs w:val="22"/>
        </w:rPr>
      </w:pPr>
      <w:r>
        <w:rPr>
          <w:rFonts w:ascii="Calibri" w:hAnsi="Calibri" w:cs="Calibri"/>
          <w:b/>
          <w:bCs/>
          <w:color w:val="00468C"/>
          <w:kern w:val="0"/>
          <w:sz w:val="30"/>
          <w:szCs w:val="30"/>
        </w:rPr>
        <w:t>4.3 Conseils Squad</w:t>
      </w:r>
    </w:p>
    <w:p w14:paraId="45CBD1B3" w14:textId="77777777" w:rsidR="0082474F" w:rsidRDefault="00000000">
      <w:pPr>
        <w:widowControl w:val="0"/>
        <w:autoSpaceDE w:val="0"/>
        <w:autoSpaceDN w:val="0"/>
        <w:adjustRightInd w:val="0"/>
        <w:spacing w:after="80" w:line="276" w:lineRule="auto"/>
        <w:ind w:left="720" w:hanging="360"/>
        <w:rPr>
          <w:rFonts w:ascii="Calibri" w:hAnsi="Calibri" w:cs="Calibri"/>
          <w:color w:val="000000"/>
          <w:kern w:val="0"/>
          <w:sz w:val="22"/>
          <w:szCs w:val="22"/>
        </w:rPr>
      </w:pPr>
      <w:r>
        <w:rPr>
          <w:rFonts w:ascii="Calibri" w:hAnsi="Calibri" w:cs="Calibri"/>
          <w:color w:val="000000"/>
          <w:kern w:val="0"/>
          <w:sz w:val="22"/>
          <w:szCs w:val="22"/>
        </w:rPr>
        <w:t>•</w:t>
      </w:r>
      <w:r>
        <w:rPr>
          <w:rFonts w:ascii="Calibri" w:hAnsi="Calibri" w:cs="Calibri"/>
          <w:color w:val="000000"/>
          <w:kern w:val="0"/>
          <w:sz w:val="22"/>
          <w:szCs w:val="22"/>
        </w:rPr>
        <w:tab/>
        <w:t xml:space="preserve">Lancer la génération avant chaque sprint </w:t>
      </w:r>
      <w:proofErr w:type="spellStart"/>
      <w:r>
        <w:rPr>
          <w:rFonts w:ascii="Calibri" w:hAnsi="Calibri" w:cs="Calibri"/>
          <w:color w:val="000000"/>
          <w:kern w:val="0"/>
          <w:sz w:val="22"/>
          <w:szCs w:val="22"/>
        </w:rPr>
        <w:t>review</w:t>
      </w:r>
      <w:proofErr w:type="spellEnd"/>
      <w:r>
        <w:rPr>
          <w:rFonts w:ascii="Calibri" w:hAnsi="Calibri" w:cs="Calibri"/>
          <w:color w:val="000000"/>
          <w:kern w:val="0"/>
          <w:sz w:val="22"/>
          <w:szCs w:val="22"/>
        </w:rPr>
        <w:t xml:space="preserve"> pour disposer d'un point de référence stable.</w:t>
      </w:r>
    </w:p>
    <w:p w14:paraId="3738918D" w14:textId="77777777" w:rsidR="0082474F" w:rsidRDefault="00000000">
      <w:pPr>
        <w:widowControl w:val="0"/>
        <w:autoSpaceDE w:val="0"/>
        <w:autoSpaceDN w:val="0"/>
        <w:adjustRightInd w:val="0"/>
        <w:spacing w:after="80" w:line="276" w:lineRule="auto"/>
        <w:ind w:left="720" w:hanging="360"/>
        <w:rPr>
          <w:rFonts w:ascii="Calibri" w:hAnsi="Calibri" w:cs="Calibri"/>
          <w:color w:val="000000"/>
          <w:kern w:val="0"/>
          <w:sz w:val="22"/>
          <w:szCs w:val="22"/>
        </w:rPr>
      </w:pPr>
      <w:r>
        <w:rPr>
          <w:rFonts w:ascii="Calibri" w:hAnsi="Calibri" w:cs="Calibri"/>
          <w:color w:val="000000"/>
          <w:kern w:val="0"/>
          <w:sz w:val="22"/>
          <w:szCs w:val="22"/>
        </w:rPr>
        <w:t>•</w:t>
      </w:r>
      <w:r>
        <w:rPr>
          <w:rFonts w:ascii="Calibri" w:hAnsi="Calibri" w:cs="Calibri"/>
          <w:color w:val="000000"/>
          <w:kern w:val="0"/>
          <w:sz w:val="22"/>
          <w:szCs w:val="22"/>
        </w:rPr>
        <w:tab/>
        <w:t xml:space="preserve">Stocker la documentation dans le répertoire commun : les autres </w:t>
      </w:r>
      <w:proofErr w:type="spellStart"/>
      <w:r>
        <w:rPr>
          <w:rFonts w:ascii="Calibri" w:hAnsi="Calibri" w:cs="Calibri"/>
          <w:color w:val="000000"/>
          <w:kern w:val="0"/>
          <w:sz w:val="22"/>
          <w:szCs w:val="22"/>
        </w:rPr>
        <w:t>Squads</w:t>
      </w:r>
      <w:proofErr w:type="spellEnd"/>
      <w:r>
        <w:rPr>
          <w:rFonts w:ascii="Calibri" w:hAnsi="Calibri" w:cs="Calibri"/>
          <w:color w:val="000000"/>
          <w:kern w:val="0"/>
          <w:sz w:val="22"/>
          <w:szCs w:val="22"/>
        </w:rPr>
        <w:t xml:space="preserve"> et le Design </w:t>
      </w:r>
      <w:proofErr w:type="spellStart"/>
      <w:r>
        <w:rPr>
          <w:rFonts w:ascii="Calibri" w:hAnsi="Calibri" w:cs="Calibri"/>
          <w:color w:val="000000"/>
          <w:kern w:val="0"/>
          <w:sz w:val="22"/>
          <w:szCs w:val="22"/>
        </w:rPr>
        <w:t>Review</w:t>
      </w:r>
      <w:proofErr w:type="spellEnd"/>
      <w:r>
        <w:rPr>
          <w:rFonts w:ascii="Calibri" w:hAnsi="Calibri" w:cs="Calibri"/>
          <w:color w:val="000000"/>
          <w:kern w:val="0"/>
          <w:sz w:val="22"/>
          <w:szCs w:val="22"/>
        </w:rPr>
        <w:t xml:space="preserve"> s'appuieront dessus.</w:t>
      </w:r>
    </w:p>
    <w:p w14:paraId="103499AE" w14:textId="77777777" w:rsidR="0082474F" w:rsidRDefault="00000000">
      <w:pPr>
        <w:widowControl w:val="0"/>
        <w:autoSpaceDE w:val="0"/>
        <w:autoSpaceDN w:val="0"/>
        <w:adjustRightInd w:val="0"/>
        <w:spacing w:after="80" w:line="276" w:lineRule="auto"/>
        <w:ind w:left="720" w:hanging="360"/>
        <w:rPr>
          <w:rFonts w:ascii="Calibri" w:hAnsi="Calibri" w:cs="Calibri"/>
          <w:color w:val="000000"/>
          <w:kern w:val="0"/>
          <w:sz w:val="22"/>
          <w:szCs w:val="22"/>
        </w:rPr>
      </w:pPr>
      <w:r>
        <w:rPr>
          <w:rFonts w:ascii="Calibri" w:hAnsi="Calibri" w:cs="Calibri"/>
          <w:color w:val="000000"/>
          <w:kern w:val="0"/>
          <w:sz w:val="22"/>
          <w:szCs w:val="22"/>
        </w:rPr>
        <w:t>•</w:t>
      </w:r>
      <w:r>
        <w:rPr>
          <w:rFonts w:ascii="Calibri" w:hAnsi="Calibri" w:cs="Calibri"/>
          <w:color w:val="000000"/>
          <w:kern w:val="0"/>
          <w:sz w:val="22"/>
          <w:szCs w:val="22"/>
        </w:rPr>
        <w:tab/>
        <w:t xml:space="preserve">Réagir rapidement aux </w:t>
      </w:r>
      <w:proofErr w:type="spellStart"/>
      <w:r>
        <w:rPr>
          <w:rFonts w:ascii="Calibri" w:hAnsi="Calibri" w:cs="Calibri"/>
          <w:color w:val="000000"/>
          <w:kern w:val="0"/>
          <w:sz w:val="22"/>
          <w:szCs w:val="22"/>
        </w:rPr>
        <w:t>findings</w:t>
      </w:r>
      <w:proofErr w:type="spellEnd"/>
      <w:r>
        <w:rPr>
          <w:rFonts w:ascii="Calibri" w:hAnsi="Calibri" w:cs="Calibri"/>
          <w:color w:val="000000"/>
          <w:kern w:val="0"/>
          <w:sz w:val="22"/>
          <w:szCs w:val="22"/>
        </w:rPr>
        <w:t xml:space="preserve"> Critical et Major du résumé Word ; ce sont eux qui remontent le plus vite en Design </w:t>
      </w:r>
      <w:proofErr w:type="spellStart"/>
      <w:r>
        <w:rPr>
          <w:rFonts w:ascii="Calibri" w:hAnsi="Calibri" w:cs="Calibri"/>
          <w:color w:val="000000"/>
          <w:kern w:val="0"/>
          <w:sz w:val="22"/>
          <w:szCs w:val="22"/>
        </w:rPr>
        <w:t>Review</w:t>
      </w:r>
      <w:proofErr w:type="spellEnd"/>
      <w:r>
        <w:rPr>
          <w:rFonts w:ascii="Calibri" w:hAnsi="Calibri" w:cs="Calibri"/>
          <w:color w:val="000000"/>
          <w:kern w:val="0"/>
          <w:sz w:val="22"/>
          <w:szCs w:val="22"/>
        </w:rPr>
        <w:t>.</w:t>
      </w:r>
    </w:p>
    <w:p w14:paraId="6E60E66D" w14:textId="77777777" w:rsidR="0082474F" w:rsidRDefault="00000000">
      <w:pPr>
        <w:keepNext/>
        <w:widowControl w:val="0"/>
        <w:autoSpaceDE w:val="0"/>
        <w:autoSpaceDN w:val="0"/>
        <w:adjustRightInd w:val="0"/>
        <w:spacing w:before="240" w:after="120" w:line="240" w:lineRule="auto"/>
        <w:rPr>
          <w:rFonts w:ascii="Calibri" w:hAnsi="Calibri" w:cs="Calibri"/>
          <w:color w:val="000000"/>
          <w:kern w:val="0"/>
          <w:sz w:val="22"/>
          <w:szCs w:val="22"/>
        </w:rPr>
      </w:pPr>
      <w:r>
        <w:rPr>
          <w:rFonts w:ascii="Calibri" w:hAnsi="Calibri" w:cs="Calibri"/>
          <w:color w:val="000000"/>
          <w:kern w:val="0"/>
          <w:sz w:val="22"/>
          <w:szCs w:val="22"/>
        </w:rPr>
        <w:br w:type="page"/>
      </w:r>
      <w:r>
        <w:rPr>
          <w:rFonts w:ascii="Calibri" w:hAnsi="Calibri" w:cs="Calibri"/>
          <w:b/>
          <w:bCs/>
          <w:color w:val="00468C"/>
          <w:kern w:val="0"/>
          <w:sz w:val="40"/>
          <w:szCs w:val="40"/>
        </w:rPr>
        <w:lastRenderedPageBreak/>
        <w:t>5. Mode opératoire pour les Tech Leads</w:t>
      </w:r>
    </w:p>
    <w:p w14:paraId="1674DCFC" w14:textId="77777777" w:rsidR="0082474F" w:rsidRDefault="00000000">
      <w:pPr>
        <w:widowControl w:val="0"/>
        <w:autoSpaceDE w:val="0"/>
        <w:autoSpaceDN w:val="0"/>
        <w:adjustRightInd w:val="0"/>
        <w:spacing w:after="120" w:line="276" w:lineRule="auto"/>
        <w:rPr>
          <w:rFonts w:ascii="Calibri" w:hAnsi="Calibri" w:cs="Calibri"/>
          <w:color w:val="000000"/>
          <w:kern w:val="0"/>
          <w:sz w:val="22"/>
          <w:szCs w:val="22"/>
        </w:rPr>
      </w:pPr>
      <w:r>
        <w:rPr>
          <w:rFonts w:ascii="Calibri" w:hAnsi="Calibri" w:cs="Calibri"/>
          <w:color w:val="000000"/>
          <w:kern w:val="0"/>
          <w:sz w:val="22"/>
          <w:szCs w:val="22"/>
        </w:rPr>
        <w:t>Le Tech Lead pilote la qualité technique de sa Squad et alimente les revues transverses animées par le manager.</w:t>
      </w:r>
    </w:p>
    <w:p w14:paraId="1C4E6CEA" w14:textId="77777777" w:rsidR="0082474F" w:rsidRDefault="00000000">
      <w:pPr>
        <w:keepNext/>
        <w:widowControl w:val="0"/>
        <w:autoSpaceDE w:val="0"/>
        <w:autoSpaceDN w:val="0"/>
        <w:adjustRightInd w:val="0"/>
        <w:spacing w:before="200" w:after="100" w:line="240" w:lineRule="auto"/>
        <w:rPr>
          <w:rFonts w:ascii="Calibri" w:hAnsi="Calibri" w:cs="Calibri"/>
          <w:color w:val="000000"/>
          <w:kern w:val="0"/>
          <w:sz w:val="22"/>
          <w:szCs w:val="22"/>
        </w:rPr>
      </w:pPr>
      <w:r>
        <w:rPr>
          <w:rFonts w:ascii="Calibri" w:hAnsi="Calibri" w:cs="Calibri"/>
          <w:b/>
          <w:bCs/>
          <w:color w:val="00468C"/>
          <w:kern w:val="0"/>
          <w:sz w:val="30"/>
          <w:szCs w:val="30"/>
        </w:rPr>
        <w:t>5.1 Responsabilités outillage</w:t>
      </w:r>
    </w:p>
    <w:p w14:paraId="07B51DC9" w14:textId="77777777" w:rsidR="0082474F" w:rsidRDefault="00000000">
      <w:pPr>
        <w:widowControl w:val="0"/>
        <w:autoSpaceDE w:val="0"/>
        <w:autoSpaceDN w:val="0"/>
        <w:adjustRightInd w:val="0"/>
        <w:spacing w:after="80" w:line="276" w:lineRule="auto"/>
        <w:ind w:left="720" w:hanging="360"/>
        <w:rPr>
          <w:rFonts w:ascii="Calibri" w:hAnsi="Calibri" w:cs="Calibri"/>
          <w:color w:val="000000"/>
          <w:kern w:val="0"/>
          <w:sz w:val="22"/>
          <w:szCs w:val="22"/>
        </w:rPr>
      </w:pPr>
      <w:r>
        <w:rPr>
          <w:rFonts w:ascii="Calibri" w:hAnsi="Calibri" w:cs="Calibri"/>
          <w:color w:val="000000"/>
          <w:kern w:val="0"/>
          <w:sz w:val="22"/>
          <w:szCs w:val="22"/>
        </w:rPr>
        <w:t>•</w:t>
      </w:r>
      <w:r>
        <w:rPr>
          <w:rFonts w:ascii="Calibri" w:hAnsi="Calibri" w:cs="Calibri"/>
          <w:color w:val="000000"/>
          <w:kern w:val="0"/>
          <w:sz w:val="22"/>
          <w:szCs w:val="22"/>
        </w:rPr>
        <w:tab/>
        <w:t xml:space="preserve">Maintenir la configuration commune (règles d'analyse, fichier d'exclusions, poids de </w:t>
      </w:r>
      <w:proofErr w:type="spellStart"/>
      <w:r>
        <w:rPr>
          <w:rFonts w:ascii="Calibri" w:hAnsi="Calibri" w:cs="Calibri"/>
          <w:color w:val="000000"/>
          <w:kern w:val="0"/>
          <w:sz w:val="22"/>
          <w:szCs w:val="22"/>
        </w:rPr>
        <w:t>scoring</w:t>
      </w:r>
      <w:proofErr w:type="spellEnd"/>
      <w:r>
        <w:rPr>
          <w:rFonts w:ascii="Calibri" w:hAnsi="Calibri" w:cs="Calibri"/>
          <w:color w:val="000000"/>
          <w:kern w:val="0"/>
          <w:sz w:val="22"/>
          <w:szCs w:val="22"/>
        </w:rPr>
        <w:t>).</w:t>
      </w:r>
    </w:p>
    <w:p w14:paraId="4A445427" w14:textId="77777777" w:rsidR="0082474F" w:rsidRDefault="00000000">
      <w:pPr>
        <w:widowControl w:val="0"/>
        <w:autoSpaceDE w:val="0"/>
        <w:autoSpaceDN w:val="0"/>
        <w:adjustRightInd w:val="0"/>
        <w:spacing w:after="80" w:line="276" w:lineRule="auto"/>
        <w:ind w:left="720" w:hanging="360"/>
        <w:rPr>
          <w:rFonts w:ascii="Calibri" w:hAnsi="Calibri" w:cs="Calibri"/>
          <w:color w:val="000000"/>
          <w:kern w:val="0"/>
          <w:sz w:val="22"/>
          <w:szCs w:val="22"/>
        </w:rPr>
      </w:pPr>
      <w:r>
        <w:rPr>
          <w:rFonts w:ascii="Calibri" w:hAnsi="Calibri" w:cs="Calibri"/>
          <w:color w:val="000000"/>
          <w:kern w:val="0"/>
          <w:sz w:val="22"/>
          <w:szCs w:val="22"/>
        </w:rPr>
        <w:t>•</w:t>
      </w:r>
      <w:r>
        <w:rPr>
          <w:rFonts w:ascii="Calibri" w:hAnsi="Calibri" w:cs="Calibri"/>
          <w:color w:val="000000"/>
          <w:kern w:val="0"/>
          <w:sz w:val="22"/>
          <w:szCs w:val="22"/>
        </w:rPr>
        <w:tab/>
        <w:t>S'assurer que la Squad génère la documentation au moins une fois par sprint.</w:t>
      </w:r>
    </w:p>
    <w:p w14:paraId="3A5D357C" w14:textId="77777777" w:rsidR="0082474F" w:rsidRDefault="00000000">
      <w:pPr>
        <w:widowControl w:val="0"/>
        <w:autoSpaceDE w:val="0"/>
        <w:autoSpaceDN w:val="0"/>
        <w:adjustRightInd w:val="0"/>
        <w:spacing w:after="80" w:line="276" w:lineRule="auto"/>
        <w:ind w:left="720" w:hanging="360"/>
        <w:rPr>
          <w:rFonts w:ascii="Calibri" w:hAnsi="Calibri" w:cs="Calibri"/>
          <w:color w:val="000000"/>
          <w:kern w:val="0"/>
          <w:sz w:val="22"/>
          <w:szCs w:val="22"/>
        </w:rPr>
      </w:pPr>
      <w:r>
        <w:rPr>
          <w:rFonts w:ascii="Calibri" w:hAnsi="Calibri" w:cs="Calibri"/>
          <w:color w:val="000000"/>
          <w:kern w:val="0"/>
          <w:sz w:val="22"/>
          <w:szCs w:val="22"/>
        </w:rPr>
        <w:t>•</w:t>
      </w:r>
      <w:r>
        <w:rPr>
          <w:rFonts w:ascii="Calibri" w:hAnsi="Calibri" w:cs="Calibri"/>
          <w:color w:val="000000"/>
          <w:kern w:val="0"/>
          <w:sz w:val="22"/>
          <w:szCs w:val="22"/>
        </w:rPr>
        <w:tab/>
        <w:t xml:space="preserve">Vérifier les </w:t>
      </w:r>
      <w:proofErr w:type="spellStart"/>
      <w:r>
        <w:rPr>
          <w:rFonts w:ascii="Calibri" w:hAnsi="Calibri" w:cs="Calibri"/>
          <w:color w:val="000000"/>
          <w:kern w:val="0"/>
          <w:sz w:val="22"/>
          <w:szCs w:val="22"/>
        </w:rPr>
        <w:t>findings</w:t>
      </w:r>
      <w:proofErr w:type="spellEnd"/>
      <w:r>
        <w:rPr>
          <w:rFonts w:ascii="Calibri" w:hAnsi="Calibri" w:cs="Calibri"/>
          <w:color w:val="000000"/>
          <w:kern w:val="0"/>
          <w:sz w:val="22"/>
          <w:szCs w:val="22"/>
        </w:rPr>
        <w:t xml:space="preserve"> remontés et organiser leur traitement avec la Squad.</w:t>
      </w:r>
    </w:p>
    <w:p w14:paraId="24D99D4E" w14:textId="77777777" w:rsidR="0082474F" w:rsidRDefault="00000000">
      <w:pPr>
        <w:widowControl w:val="0"/>
        <w:autoSpaceDE w:val="0"/>
        <w:autoSpaceDN w:val="0"/>
        <w:adjustRightInd w:val="0"/>
        <w:spacing w:after="80" w:line="276" w:lineRule="auto"/>
        <w:ind w:left="720" w:hanging="360"/>
        <w:rPr>
          <w:rFonts w:ascii="Calibri" w:hAnsi="Calibri" w:cs="Calibri"/>
          <w:color w:val="000000"/>
          <w:kern w:val="0"/>
          <w:sz w:val="22"/>
          <w:szCs w:val="22"/>
        </w:rPr>
      </w:pPr>
      <w:r>
        <w:rPr>
          <w:rFonts w:ascii="Calibri" w:hAnsi="Calibri" w:cs="Calibri"/>
          <w:color w:val="000000"/>
          <w:kern w:val="0"/>
          <w:sz w:val="22"/>
          <w:szCs w:val="22"/>
        </w:rPr>
        <w:t>•</w:t>
      </w:r>
      <w:r>
        <w:rPr>
          <w:rFonts w:ascii="Calibri" w:hAnsi="Calibri" w:cs="Calibri"/>
          <w:color w:val="000000"/>
          <w:kern w:val="0"/>
          <w:sz w:val="22"/>
          <w:szCs w:val="22"/>
        </w:rPr>
        <w:tab/>
        <w:t xml:space="preserve">Remonter au manager les sujets qui dépassent le périmètre de la Squad et méritent un Design </w:t>
      </w:r>
      <w:proofErr w:type="spellStart"/>
      <w:r>
        <w:rPr>
          <w:rFonts w:ascii="Calibri" w:hAnsi="Calibri" w:cs="Calibri"/>
          <w:color w:val="000000"/>
          <w:kern w:val="0"/>
          <w:sz w:val="22"/>
          <w:szCs w:val="22"/>
        </w:rPr>
        <w:t>Review</w:t>
      </w:r>
      <w:proofErr w:type="spellEnd"/>
      <w:r>
        <w:rPr>
          <w:rFonts w:ascii="Calibri" w:hAnsi="Calibri" w:cs="Calibri"/>
          <w:color w:val="000000"/>
          <w:kern w:val="0"/>
          <w:sz w:val="22"/>
          <w:szCs w:val="22"/>
        </w:rPr>
        <w:t>.</w:t>
      </w:r>
    </w:p>
    <w:p w14:paraId="4B748936" w14:textId="77777777" w:rsidR="0082474F" w:rsidRDefault="00000000">
      <w:pPr>
        <w:keepNext/>
        <w:widowControl w:val="0"/>
        <w:autoSpaceDE w:val="0"/>
        <w:autoSpaceDN w:val="0"/>
        <w:adjustRightInd w:val="0"/>
        <w:spacing w:before="200" w:after="100" w:line="240" w:lineRule="auto"/>
        <w:rPr>
          <w:rFonts w:ascii="Calibri" w:hAnsi="Calibri" w:cs="Calibri"/>
          <w:color w:val="000000"/>
          <w:kern w:val="0"/>
          <w:sz w:val="22"/>
          <w:szCs w:val="22"/>
        </w:rPr>
      </w:pPr>
      <w:r>
        <w:rPr>
          <w:rFonts w:ascii="Calibri" w:hAnsi="Calibri" w:cs="Calibri"/>
          <w:b/>
          <w:bCs/>
          <w:color w:val="00468C"/>
          <w:kern w:val="0"/>
          <w:sz w:val="30"/>
          <w:szCs w:val="30"/>
        </w:rPr>
        <w:t>5.2 Workflow type sur un sprint</w:t>
      </w:r>
    </w:p>
    <w:p w14:paraId="50C0A838" w14:textId="77777777" w:rsidR="0082474F" w:rsidRDefault="00000000">
      <w:pPr>
        <w:widowControl w:val="0"/>
        <w:autoSpaceDE w:val="0"/>
        <w:autoSpaceDN w:val="0"/>
        <w:adjustRightInd w:val="0"/>
        <w:spacing w:after="80" w:line="276" w:lineRule="auto"/>
        <w:ind w:left="720" w:hanging="360"/>
        <w:rPr>
          <w:rFonts w:ascii="Calibri" w:hAnsi="Calibri" w:cs="Calibri"/>
          <w:color w:val="000000"/>
          <w:kern w:val="0"/>
          <w:sz w:val="22"/>
          <w:szCs w:val="22"/>
        </w:rPr>
      </w:pPr>
      <w:r>
        <w:rPr>
          <w:rFonts w:ascii="Calibri" w:hAnsi="Calibri" w:cs="Calibri"/>
          <w:color w:val="000000"/>
          <w:kern w:val="0"/>
          <w:sz w:val="22"/>
          <w:szCs w:val="22"/>
        </w:rPr>
        <w:t>1.</w:t>
      </w:r>
      <w:r>
        <w:rPr>
          <w:rFonts w:ascii="Calibri" w:hAnsi="Calibri" w:cs="Calibri"/>
          <w:color w:val="000000"/>
          <w:kern w:val="0"/>
          <w:sz w:val="22"/>
          <w:szCs w:val="22"/>
        </w:rPr>
        <w:tab/>
        <w:t>En début de sprint : récupérer la dernière génération stockée dans le répertoire commun pour servir de point de référence.</w:t>
      </w:r>
    </w:p>
    <w:p w14:paraId="0A0250C0" w14:textId="77777777" w:rsidR="0082474F" w:rsidRDefault="00000000">
      <w:pPr>
        <w:widowControl w:val="0"/>
        <w:autoSpaceDE w:val="0"/>
        <w:autoSpaceDN w:val="0"/>
        <w:adjustRightInd w:val="0"/>
        <w:spacing w:after="80" w:line="276" w:lineRule="auto"/>
        <w:ind w:left="720" w:hanging="360"/>
        <w:rPr>
          <w:rFonts w:ascii="Calibri" w:hAnsi="Calibri" w:cs="Calibri"/>
          <w:color w:val="000000"/>
          <w:kern w:val="0"/>
          <w:sz w:val="22"/>
          <w:szCs w:val="22"/>
        </w:rPr>
      </w:pPr>
      <w:r>
        <w:rPr>
          <w:rFonts w:ascii="Calibri" w:hAnsi="Calibri" w:cs="Calibri"/>
          <w:color w:val="000000"/>
          <w:kern w:val="0"/>
          <w:sz w:val="22"/>
          <w:szCs w:val="22"/>
        </w:rPr>
        <w:t>2.</w:t>
      </w:r>
      <w:r>
        <w:rPr>
          <w:rFonts w:ascii="Calibri" w:hAnsi="Calibri" w:cs="Calibri"/>
          <w:color w:val="000000"/>
          <w:kern w:val="0"/>
          <w:sz w:val="22"/>
          <w:szCs w:val="22"/>
        </w:rPr>
        <w:tab/>
        <w:t xml:space="preserve">Pendant le sprint : lancer une analyse intermédiaire lors d'une refonte importante (nouvel objet, </w:t>
      </w:r>
      <w:proofErr w:type="spellStart"/>
      <w:r>
        <w:rPr>
          <w:rFonts w:ascii="Calibri" w:hAnsi="Calibri" w:cs="Calibri"/>
          <w:color w:val="000000"/>
          <w:kern w:val="0"/>
          <w:sz w:val="22"/>
          <w:szCs w:val="22"/>
        </w:rPr>
        <w:t>refactor</w:t>
      </w:r>
      <w:proofErr w:type="spellEnd"/>
      <w:r>
        <w:rPr>
          <w:rFonts w:ascii="Calibri" w:hAnsi="Calibri" w:cs="Calibri"/>
          <w:color w:val="000000"/>
          <w:kern w:val="0"/>
          <w:sz w:val="22"/>
          <w:szCs w:val="22"/>
        </w:rPr>
        <w:t xml:space="preserve"> Apex, migration Flow).</w:t>
      </w:r>
    </w:p>
    <w:p w14:paraId="15E09884" w14:textId="77777777" w:rsidR="0082474F" w:rsidRDefault="00000000">
      <w:pPr>
        <w:widowControl w:val="0"/>
        <w:autoSpaceDE w:val="0"/>
        <w:autoSpaceDN w:val="0"/>
        <w:adjustRightInd w:val="0"/>
        <w:spacing w:after="80" w:line="276" w:lineRule="auto"/>
        <w:ind w:left="720" w:hanging="360"/>
        <w:rPr>
          <w:rFonts w:ascii="Calibri" w:hAnsi="Calibri" w:cs="Calibri"/>
          <w:color w:val="000000"/>
          <w:kern w:val="0"/>
          <w:sz w:val="22"/>
          <w:szCs w:val="22"/>
        </w:rPr>
      </w:pPr>
      <w:r>
        <w:rPr>
          <w:rFonts w:ascii="Calibri" w:hAnsi="Calibri" w:cs="Calibri"/>
          <w:color w:val="000000"/>
          <w:kern w:val="0"/>
          <w:sz w:val="22"/>
          <w:szCs w:val="22"/>
        </w:rPr>
        <w:t>3.</w:t>
      </w:r>
      <w:r>
        <w:rPr>
          <w:rFonts w:ascii="Calibri" w:hAnsi="Calibri" w:cs="Calibri"/>
          <w:color w:val="000000"/>
          <w:kern w:val="0"/>
          <w:sz w:val="22"/>
          <w:szCs w:val="22"/>
        </w:rPr>
        <w:tab/>
        <w:t>En fin de sprint : générer la documentation complète et l'archiver dans le répertoire commun (sous-dossier daté).</w:t>
      </w:r>
    </w:p>
    <w:p w14:paraId="6447AD5C" w14:textId="77777777" w:rsidR="0082474F" w:rsidRDefault="00000000">
      <w:pPr>
        <w:widowControl w:val="0"/>
        <w:autoSpaceDE w:val="0"/>
        <w:autoSpaceDN w:val="0"/>
        <w:adjustRightInd w:val="0"/>
        <w:spacing w:after="80" w:line="276" w:lineRule="auto"/>
        <w:ind w:left="720" w:hanging="360"/>
        <w:rPr>
          <w:rFonts w:ascii="Calibri" w:hAnsi="Calibri" w:cs="Calibri"/>
          <w:color w:val="000000"/>
          <w:kern w:val="0"/>
          <w:sz w:val="22"/>
          <w:szCs w:val="22"/>
        </w:rPr>
      </w:pPr>
      <w:r>
        <w:rPr>
          <w:rFonts w:ascii="Calibri" w:hAnsi="Calibri" w:cs="Calibri"/>
          <w:color w:val="000000"/>
          <w:kern w:val="0"/>
          <w:sz w:val="22"/>
          <w:szCs w:val="22"/>
        </w:rPr>
        <w:t>4.</w:t>
      </w:r>
      <w:r>
        <w:rPr>
          <w:rFonts w:ascii="Calibri" w:hAnsi="Calibri" w:cs="Calibri"/>
          <w:color w:val="000000"/>
          <w:kern w:val="0"/>
          <w:sz w:val="22"/>
          <w:szCs w:val="22"/>
        </w:rPr>
        <w:tab/>
        <w:t xml:space="preserve">Préparer la rétro / sprint </w:t>
      </w:r>
      <w:proofErr w:type="spellStart"/>
      <w:r>
        <w:rPr>
          <w:rFonts w:ascii="Calibri" w:hAnsi="Calibri" w:cs="Calibri"/>
          <w:color w:val="000000"/>
          <w:kern w:val="0"/>
          <w:sz w:val="22"/>
          <w:szCs w:val="22"/>
        </w:rPr>
        <w:t>review</w:t>
      </w:r>
      <w:proofErr w:type="spellEnd"/>
      <w:r>
        <w:rPr>
          <w:rFonts w:ascii="Calibri" w:hAnsi="Calibri" w:cs="Calibri"/>
          <w:color w:val="000000"/>
          <w:kern w:val="0"/>
          <w:sz w:val="22"/>
          <w:szCs w:val="22"/>
        </w:rPr>
        <w:t xml:space="preserve"> : extraire les 3 à 5 actions les plus prioritaires du résumé Word.</w:t>
      </w:r>
    </w:p>
    <w:p w14:paraId="2CD27F1C" w14:textId="77777777" w:rsidR="0082474F" w:rsidRDefault="00000000">
      <w:pPr>
        <w:widowControl w:val="0"/>
        <w:autoSpaceDE w:val="0"/>
        <w:autoSpaceDN w:val="0"/>
        <w:adjustRightInd w:val="0"/>
        <w:spacing w:after="80" w:line="276" w:lineRule="auto"/>
        <w:ind w:left="720" w:hanging="360"/>
        <w:rPr>
          <w:rFonts w:ascii="Calibri" w:hAnsi="Calibri" w:cs="Calibri"/>
          <w:color w:val="000000"/>
          <w:kern w:val="0"/>
          <w:sz w:val="22"/>
          <w:szCs w:val="22"/>
        </w:rPr>
      </w:pPr>
      <w:r>
        <w:rPr>
          <w:rFonts w:ascii="Calibri" w:hAnsi="Calibri" w:cs="Calibri"/>
          <w:color w:val="000000"/>
          <w:kern w:val="0"/>
          <w:sz w:val="22"/>
          <w:szCs w:val="22"/>
        </w:rPr>
        <w:t>5.</w:t>
      </w:r>
      <w:r>
        <w:rPr>
          <w:rFonts w:ascii="Calibri" w:hAnsi="Calibri" w:cs="Calibri"/>
          <w:color w:val="000000"/>
          <w:kern w:val="0"/>
          <w:sz w:val="22"/>
          <w:szCs w:val="22"/>
        </w:rPr>
        <w:tab/>
        <w:t xml:space="preserve">Préparer le Design </w:t>
      </w:r>
      <w:proofErr w:type="spellStart"/>
      <w:r>
        <w:rPr>
          <w:rFonts w:ascii="Calibri" w:hAnsi="Calibri" w:cs="Calibri"/>
          <w:color w:val="000000"/>
          <w:kern w:val="0"/>
          <w:sz w:val="22"/>
          <w:szCs w:val="22"/>
        </w:rPr>
        <w:t>Review</w:t>
      </w:r>
      <w:proofErr w:type="spellEnd"/>
      <w:r>
        <w:rPr>
          <w:rFonts w:ascii="Calibri" w:hAnsi="Calibri" w:cs="Calibri"/>
          <w:color w:val="000000"/>
          <w:kern w:val="0"/>
          <w:sz w:val="22"/>
          <w:szCs w:val="22"/>
        </w:rPr>
        <w:t xml:space="preserve"> : faire remonter au manager les </w:t>
      </w:r>
      <w:proofErr w:type="spellStart"/>
      <w:r>
        <w:rPr>
          <w:rFonts w:ascii="Calibri" w:hAnsi="Calibri" w:cs="Calibri"/>
          <w:color w:val="000000"/>
          <w:kern w:val="0"/>
          <w:sz w:val="22"/>
          <w:szCs w:val="22"/>
        </w:rPr>
        <w:t>findings</w:t>
      </w:r>
      <w:proofErr w:type="spellEnd"/>
      <w:r>
        <w:rPr>
          <w:rFonts w:ascii="Calibri" w:hAnsi="Calibri" w:cs="Calibri"/>
          <w:color w:val="000000"/>
          <w:kern w:val="0"/>
          <w:sz w:val="22"/>
          <w:szCs w:val="22"/>
        </w:rPr>
        <w:t xml:space="preserve"> transverses et les sujets d'arbitrage.</w:t>
      </w:r>
    </w:p>
    <w:p w14:paraId="22632319" w14:textId="77777777" w:rsidR="0082474F" w:rsidRDefault="00000000">
      <w:pPr>
        <w:keepNext/>
        <w:widowControl w:val="0"/>
        <w:autoSpaceDE w:val="0"/>
        <w:autoSpaceDN w:val="0"/>
        <w:adjustRightInd w:val="0"/>
        <w:spacing w:before="200" w:after="100" w:line="240" w:lineRule="auto"/>
        <w:rPr>
          <w:rFonts w:ascii="Calibri" w:hAnsi="Calibri" w:cs="Calibri"/>
          <w:color w:val="000000"/>
          <w:kern w:val="0"/>
          <w:sz w:val="22"/>
          <w:szCs w:val="22"/>
        </w:rPr>
      </w:pPr>
      <w:r>
        <w:rPr>
          <w:rFonts w:ascii="Calibri" w:hAnsi="Calibri" w:cs="Calibri"/>
          <w:b/>
          <w:bCs/>
          <w:color w:val="00468C"/>
          <w:kern w:val="0"/>
          <w:sz w:val="30"/>
          <w:szCs w:val="30"/>
        </w:rPr>
        <w:t>5.3 Indicateurs à suivre</w:t>
      </w:r>
    </w:p>
    <w:p w14:paraId="50464C53" w14:textId="77777777" w:rsidR="0082474F" w:rsidRDefault="00000000">
      <w:pPr>
        <w:widowControl w:val="0"/>
        <w:autoSpaceDE w:val="0"/>
        <w:autoSpaceDN w:val="0"/>
        <w:adjustRightInd w:val="0"/>
        <w:spacing w:after="80" w:line="276" w:lineRule="auto"/>
        <w:ind w:left="720" w:hanging="360"/>
        <w:rPr>
          <w:rFonts w:ascii="Calibri" w:hAnsi="Calibri" w:cs="Calibri"/>
          <w:color w:val="000000"/>
          <w:kern w:val="0"/>
          <w:sz w:val="22"/>
          <w:szCs w:val="22"/>
        </w:rPr>
      </w:pPr>
      <w:r>
        <w:rPr>
          <w:rFonts w:ascii="Calibri" w:hAnsi="Calibri" w:cs="Calibri"/>
          <w:color w:val="000000"/>
          <w:kern w:val="0"/>
          <w:sz w:val="22"/>
          <w:szCs w:val="22"/>
        </w:rPr>
        <w:t>•</w:t>
      </w:r>
      <w:r>
        <w:rPr>
          <w:rFonts w:ascii="Calibri" w:hAnsi="Calibri" w:cs="Calibri"/>
          <w:color w:val="000000"/>
          <w:kern w:val="0"/>
          <w:sz w:val="22"/>
          <w:szCs w:val="22"/>
        </w:rPr>
        <w:tab/>
        <w:t>Évolution du score de personnalisation sprint après sprint.</w:t>
      </w:r>
    </w:p>
    <w:p w14:paraId="33EAE89D" w14:textId="77777777" w:rsidR="0082474F" w:rsidRDefault="00000000">
      <w:pPr>
        <w:widowControl w:val="0"/>
        <w:autoSpaceDE w:val="0"/>
        <w:autoSpaceDN w:val="0"/>
        <w:adjustRightInd w:val="0"/>
        <w:spacing w:after="80" w:line="276" w:lineRule="auto"/>
        <w:ind w:left="720" w:hanging="360"/>
        <w:rPr>
          <w:rFonts w:ascii="Calibri" w:hAnsi="Calibri" w:cs="Calibri"/>
          <w:color w:val="000000"/>
          <w:kern w:val="0"/>
          <w:sz w:val="22"/>
          <w:szCs w:val="22"/>
        </w:rPr>
      </w:pPr>
      <w:r>
        <w:rPr>
          <w:rFonts w:ascii="Calibri" w:hAnsi="Calibri" w:cs="Calibri"/>
          <w:color w:val="000000"/>
          <w:kern w:val="0"/>
          <w:sz w:val="22"/>
          <w:szCs w:val="22"/>
        </w:rPr>
        <w:t>•</w:t>
      </w:r>
      <w:r>
        <w:rPr>
          <w:rFonts w:ascii="Calibri" w:hAnsi="Calibri" w:cs="Calibri"/>
          <w:color w:val="000000"/>
          <w:kern w:val="0"/>
          <w:sz w:val="22"/>
          <w:szCs w:val="22"/>
        </w:rPr>
        <w:tab/>
        <w:t xml:space="preserve">Évolution du score </w:t>
      </w:r>
      <w:proofErr w:type="spellStart"/>
      <w:r>
        <w:rPr>
          <w:rFonts w:ascii="Calibri" w:hAnsi="Calibri" w:cs="Calibri"/>
          <w:color w:val="000000"/>
          <w:kern w:val="0"/>
          <w:sz w:val="22"/>
          <w:szCs w:val="22"/>
        </w:rPr>
        <w:t>Adopt</w:t>
      </w:r>
      <w:proofErr w:type="spellEnd"/>
      <w:r>
        <w:rPr>
          <w:rFonts w:ascii="Calibri" w:hAnsi="Calibri" w:cs="Calibri"/>
          <w:color w:val="000000"/>
          <w:kern w:val="0"/>
          <w:sz w:val="22"/>
          <w:szCs w:val="22"/>
        </w:rPr>
        <w:t xml:space="preserve"> vs </w:t>
      </w:r>
      <w:proofErr w:type="spellStart"/>
      <w:r>
        <w:rPr>
          <w:rFonts w:ascii="Calibri" w:hAnsi="Calibri" w:cs="Calibri"/>
          <w:color w:val="000000"/>
          <w:kern w:val="0"/>
          <w:sz w:val="22"/>
          <w:szCs w:val="22"/>
        </w:rPr>
        <w:t>Adapt</w:t>
      </w:r>
      <w:proofErr w:type="spellEnd"/>
      <w:r>
        <w:rPr>
          <w:rFonts w:ascii="Calibri" w:hAnsi="Calibri" w:cs="Calibri"/>
          <w:color w:val="000000"/>
          <w:kern w:val="0"/>
          <w:sz w:val="22"/>
          <w:szCs w:val="22"/>
        </w:rPr>
        <w:t>.</w:t>
      </w:r>
    </w:p>
    <w:p w14:paraId="55EAAE6B" w14:textId="77777777" w:rsidR="0082474F" w:rsidRDefault="00000000">
      <w:pPr>
        <w:widowControl w:val="0"/>
        <w:autoSpaceDE w:val="0"/>
        <w:autoSpaceDN w:val="0"/>
        <w:adjustRightInd w:val="0"/>
        <w:spacing w:after="80" w:line="276" w:lineRule="auto"/>
        <w:ind w:left="720" w:hanging="360"/>
        <w:rPr>
          <w:rFonts w:ascii="Calibri" w:hAnsi="Calibri" w:cs="Calibri"/>
          <w:color w:val="000000"/>
          <w:kern w:val="0"/>
          <w:sz w:val="22"/>
          <w:szCs w:val="22"/>
        </w:rPr>
      </w:pPr>
      <w:r>
        <w:rPr>
          <w:rFonts w:ascii="Calibri" w:hAnsi="Calibri" w:cs="Calibri"/>
          <w:color w:val="000000"/>
          <w:kern w:val="0"/>
          <w:sz w:val="22"/>
          <w:szCs w:val="22"/>
        </w:rPr>
        <w:t>•</w:t>
      </w:r>
      <w:r>
        <w:rPr>
          <w:rFonts w:ascii="Calibri" w:hAnsi="Calibri" w:cs="Calibri"/>
          <w:color w:val="000000"/>
          <w:kern w:val="0"/>
          <w:sz w:val="22"/>
          <w:szCs w:val="22"/>
        </w:rPr>
        <w:tab/>
        <w:t xml:space="preserve">Volume de </w:t>
      </w:r>
      <w:proofErr w:type="spellStart"/>
      <w:r>
        <w:rPr>
          <w:rFonts w:ascii="Calibri" w:hAnsi="Calibri" w:cs="Calibri"/>
          <w:color w:val="000000"/>
          <w:kern w:val="0"/>
          <w:sz w:val="22"/>
          <w:szCs w:val="22"/>
        </w:rPr>
        <w:t>findings</w:t>
      </w:r>
      <w:proofErr w:type="spellEnd"/>
      <w:r>
        <w:rPr>
          <w:rFonts w:ascii="Calibri" w:hAnsi="Calibri" w:cs="Calibri"/>
          <w:color w:val="000000"/>
          <w:kern w:val="0"/>
          <w:sz w:val="22"/>
          <w:szCs w:val="22"/>
        </w:rPr>
        <w:t xml:space="preserve"> par sévérité (Critical, Major, Minor, Info).</w:t>
      </w:r>
    </w:p>
    <w:p w14:paraId="2732217B" w14:textId="77777777" w:rsidR="0082474F" w:rsidRDefault="00000000">
      <w:pPr>
        <w:widowControl w:val="0"/>
        <w:autoSpaceDE w:val="0"/>
        <w:autoSpaceDN w:val="0"/>
        <w:adjustRightInd w:val="0"/>
        <w:spacing w:after="80" w:line="276" w:lineRule="auto"/>
        <w:ind w:left="720" w:hanging="360"/>
        <w:rPr>
          <w:rFonts w:ascii="Calibri" w:hAnsi="Calibri" w:cs="Calibri"/>
          <w:color w:val="000000"/>
          <w:kern w:val="0"/>
          <w:sz w:val="22"/>
          <w:szCs w:val="22"/>
        </w:rPr>
      </w:pPr>
      <w:r>
        <w:rPr>
          <w:rFonts w:ascii="Calibri" w:hAnsi="Calibri" w:cs="Calibri"/>
          <w:color w:val="000000"/>
          <w:kern w:val="0"/>
          <w:sz w:val="22"/>
          <w:szCs w:val="22"/>
        </w:rPr>
        <w:t>•</w:t>
      </w:r>
      <w:r>
        <w:rPr>
          <w:rFonts w:ascii="Calibri" w:hAnsi="Calibri" w:cs="Calibri"/>
          <w:color w:val="000000"/>
          <w:kern w:val="0"/>
          <w:sz w:val="22"/>
          <w:szCs w:val="22"/>
        </w:rPr>
        <w:tab/>
        <w:t>Top 5 des règles déclenchées, visible dans le chapitre Conseils du résumé Word.</w:t>
      </w:r>
    </w:p>
    <w:p w14:paraId="493B20A8" w14:textId="77777777" w:rsidR="0082474F" w:rsidRDefault="00000000">
      <w:pPr>
        <w:widowControl w:val="0"/>
        <w:autoSpaceDE w:val="0"/>
        <w:autoSpaceDN w:val="0"/>
        <w:adjustRightInd w:val="0"/>
        <w:spacing w:after="80" w:line="276" w:lineRule="auto"/>
        <w:ind w:left="720" w:hanging="360"/>
        <w:rPr>
          <w:rFonts w:ascii="Calibri" w:hAnsi="Calibri" w:cs="Calibri"/>
          <w:color w:val="000000"/>
          <w:kern w:val="0"/>
          <w:sz w:val="22"/>
          <w:szCs w:val="22"/>
        </w:rPr>
      </w:pPr>
      <w:r>
        <w:rPr>
          <w:rFonts w:ascii="Calibri" w:hAnsi="Calibri" w:cs="Calibri"/>
          <w:color w:val="000000"/>
          <w:kern w:val="0"/>
          <w:sz w:val="22"/>
          <w:szCs w:val="22"/>
        </w:rPr>
        <w:t>•</w:t>
      </w:r>
      <w:r>
        <w:rPr>
          <w:rFonts w:ascii="Calibri" w:hAnsi="Calibri" w:cs="Calibri"/>
          <w:color w:val="000000"/>
          <w:kern w:val="0"/>
          <w:sz w:val="22"/>
          <w:szCs w:val="22"/>
        </w:rPr>
        <w:tab/>
        <w:t xml:space="preserve">Nombre d'objets et de champs documentaires réellement exploités (data </w:t>
      </w:r>
      <w:proofErr w:type="spellStart"/>
      <w:r>
        <w:rPr>
          <w:rFonts w:ascii="Calibri" w:hAnsi="Calibri" w:cs="Calibri"/>
          <w:color w:val="000000"/>
          <w:kern w:val="0"/>
          <w:sz w:val="22"/>
          <w:szCs w:val="22"/>
        </w:rPr>
        <w:t>dictionary</w:t>
      </w:r>
      <w:proofErr w:type="spellEnd"/>
      <w:r>
        <w:rPr>
          <w:rFonts w:ascii="Calibri" w:hAnsi="Calibri" w:cs="Calibri"/>
          <w:color w:val="000000"/>
          <w:kern w:val="0"/>
          <w:sz w:val="22"/>
          <w:szCs w:val="22"/>
        </w:rPr>
        <w:t>).</w:t>
      </w:r>
    </w:p>
    <w:p w14:paraId="7C60B6FA" w14:textId="77777777" w:rsidR="0082474F" w:rsidRDefault="00000000">
      <w:pPr>
        <w:keepNext/>
        <w:widowControl w:val="0"/>
        <w:autoSpaceDE w:val="0"/>
        <w:autoSpaceDN w:val="0"/>
        <w:adjustRightInd w:val="0"/>
        <w:spacing w:before="240" w:after="120" w:line="240" w:lineRule="auto"/>
        <w:rPr>
          <w:rFonts w:ascii="Calibri" w:hAnsi="Calibri" w:cs="Calibri"/>
          <w:color w:val="000000"/>
          <w:kern w:val="0"/>
          <w:sz w:val="22"/>
          <w:szCs w:val="22"/>
        </w:rPr>
      </w:pPr>
      <w:r>
        <w:rPr>
          <w:rFonts w:ascii="Calibri" w:hAnsi="Calibri" w:cs="Calibri"/>
          <w:color w:val="000000"/>
          <w:kern w:val="0"/>
          <w:sz w:val="22"/>
          <w:szCs w:val="22"/>
        </w:rPr>
        <w:br w:type="page"/>
      </w:r>
      <w:r>
        <w:rPr>
          <w:rFonts w:ascii="Calibri" w:hAnsi="Calibri" w:cs="Calibri"/>
          <w:b/>
          <w:bCs/>
          <w:color w:val="00468C"/>
          <w:kern w:val="0"/>
          <w:sz w:val="40"/>
          <w:szCs w:val="40"/>
        </w:rPr>
        <w:lastRenderedPageBreak/>
        <w:t xml:space="preserve">6. Utilisation en Design </w:t>
      </w:r>
      <w:proofErr w:type="spellStart"/>
      <w:r>
        <w:rPr>
          <w:rFonts w:ascii="Calibri" w:hAnsi="Calibri" w:cs="Calibri"/>
          <w:b/>
          <w:bCs/>
          <w:color w:val="00468C"/>
          <w:kern w:val="0"/>
          <w:sz w:val="40"/>
          <w:szCs w:val="40"/>
        </w:rPr>
        <w:t>Review</w:t>
      </w:r>
      <w:proofErr w:type="spellEnd"/>
    </w:p>
    <w:p w14:paraId="25588EE1" w14:textId="77777777" w:rsidR="0082474F" w:rsidRDefault="00000000">
      <w:pPr>
        <w:widowControl w:val="0"/>
        <w:autoSpaceDE w:val="0"/>
        <w:autoSpaceDN w:val="0"/>
        <w:adjustRightInd w:val="0"/>
        <w:spacing w:after="120" w:line="276" w:lineRule="auto"/>
        <w:rPr>
          <w:rFonts w:ascii="Calibri" w:hAnsi="Calibri" w:cs="Calibri"/>
          <w:color w:val="000000"/>
          <w:kern w:val="0"/>
          <w:sz w:val="22"/>
          <w:szCs w:val="22"/>
        </w:rPr>
      </w:pPr>
      <w:r>
        <w:rPr>
          <w:rFonts w:ascii="Calibri" w:hAnsi="Calibri" w:cs="Calibri"/>
          <w:color w:val="000000"/>
          <w:kern w:val="0"/>
          <w:sz w:val="22"/>
          <w:szCs w:val="22"/>
        </w:rPr>
        <w:t xml:space="preserve">Le Design </w:t>
      </w:r>
      <w:proofErr w:type="spellStart"/>
      <w:r>
        <w:rPr>
          <w:rFonts w:ascii="Calibri" w:hAnsi="Calibri" w:cs="Calibri"/>
          <w:color w:val="000000"/>
          <w:kern w:val="0"/>
          <w:sz w:val="22"/>
          <w:szCs w:val="22"/>
        </w:rPr>
        <w:t>Review</w:t>
      </w:r>
      <w:proofErr w:type="spellEnd"/>
      <w:r>
        <w:rPr>
          <w:rFonts w:ascii="Calibri" w:hAnsi="Calibri" w:cs="Calibri"/>
          <w:color w:val="000000"/>
          <w:kern w:val="0"/>
          <w:sz w:val="22"/>
          <w:szCs w:val="22"/>
        </w:rPr>
        <w:t xml:space="preserve"> combine les sorties produites par chaque Squad afin de prendre des décisions d'architecture coordonnées. C'est le moment où le résumé Word et son chapitre Conseils prennent toute leur valeur.</w:t>
      </w:r>
    </w:p>
    <w:p w14:paraId="516E2388" w14:textId="77777777" w:rsidR="0082474F" w:rsidRDefault="00000000">
      <w:pPr>
        <w:keepNext/>
        <w:widowControl w:val="0"/>
        <w:autoSpaceDE w:val="0"/>
        <w:autoSpaceDN w:val="0"/>
        <w:adjustRightInd w:val="0"/>
        <w:spacing w:before="200" w:after="100" w:line="240" w:lineRule="auto"/>
        <w:rPr>
          <w:rFonts w:ascii="Calibri" w:hAnsi="Calibri" w:cs="Calibri"/>
          <w:color w:val="000000"/>
          <w:kern w:val="0"/>
          <w:sz w:val="22"/>
          <w:szCs w:val="22"/>
        </w:rPr>
      </w:pPr>
      <w:r>
        <w:rPr>
          <w:rFonts w:ascii="Calibri" w:hAnsi="Calibri" w:cs="Calibri"/>
          <w:b/>
          <w:bCs/>
          <w:color w:val="00468C"/>
          <w:kern w:val="0"/>
          <w:sz w:val="30"/>
          <w:szCs w:val="30"/>
        </w:rPr>
        <w:t>6.1 Avant la réunion</w:t>
      </w:r>
    </w:p>
    <w:p w14:paraId="0955F16D" w14:textId="77777777" w:rsidR="0082474F" w:rsidRDefault="00000000">
      <w:pPr>
        <w:widowControl w:val="0"/>
        <w:autoSpaceDE w:val="0"/>
        <w:autoSpaceDN w:val="0"/>
        <w:adjustRightInd w:val="0"/>
        <w:spacing w:after="80" w:line="276" w:lineRule="auto"/>
        <w:ind w:left="720" w:hanging="360"/>
        <w:rPr>
          <w:rFonts w:ascii="Calibri" w:hAnsi="Calibri" w:cs="Calibri"/>
          <w:color w:val="000000"/>
          <w:kern w:val="0"/>
          <w:sz w:val="22"/>
          <w:szCs w:val="22"/>
        </w:rPr>
      </w:pPr>
      <w:r>
        <w:rPr>
          <w:rFonts w:ascii="Calibri" w:hAnsi="Calibri" w:cs="Calibri"/>
          <w:color w:val="000000"/>
          <w:kern w:val="0"/>
          <w:sz w:val="22"/>
          <w:szCs w:val="22"/>
        </w:rPr>
        <w:t>1.</w:t>
      </w:r>
      <w:r>
        <w:rPr>
          <w:rFonts w:ascii="Calibri" w:hAnsi="Calibri" w:cs="Calibri"/>
          <w:color w:val="000000"/>
          <w:kern w:val="0"/>
          <w:sz w:val="22"/>
          <w:szCs w:val="22"/>
        </w:rPr>
        <w:tab/>
        <w:t xml:space="preserve">Le manager (animateur du Design </w:t>
      </w:r>
      <w:proofErr w:type="spellStart"/>
      <w:r>
        <w:rPr>
          <w:rFonts w:ascii="Calibri" w:hAnsi="Calibri" w:cs="Calibri"/>
          <w:color w:val="000000"/>
          <w:kern w:val="0"/>
          <w:sz w:val="22"/>
          <w:szCs w:val="22"/>
        </w:rPr>
        <w:t>Review</w:t>
      </w:r>
      <w:proofErr w:type="spellEnd"/>
      <w:r>
        <w:rPr>
          <w:rFonts w:ascii="Calibri" w:hAnsi="Calibri" w:cs="Calibri"/>
          <w:color w:val="000000"/>
          <w:kern w:val="0"/>
          <w:sz w:val="22"/>
          <w:szCs w:val="22"/>
        </w:rPr>
        <w:t>) rassemble dans le répertoire commun les summary.docx de chaque Squad, les data_dictionary.docx correspondants et l'index HTML pour les détails techniques.</w:t>
      </w:r>
    </w:p>
    <w:p w14:paraId="411B8DFB" w14:textId="77777777" w:rsidR="0082474F" w:rsidRDefault="00000000">
      <w:pPr>
        <w:widowControl w:val="0"/>
        <w:autoSpaceDE w:val="0"/>
        <w:autoSpaceDN w:val="0"/>
        <w:adjustRightInd w:val="0"/>
        <w:spacing w:after="80" w:line="276" w:lineRule="auto"/>
        <w:ind w:left="720" w:hanging="360"/>
        <w:rPr>
          <w:rFonts w:ascii="Calibri" w:hAnsi="Calibri" w:cs="Calibri"/>
          <w:color w:val="000000"/>
          <w:kern w:val="0"/>
          <w:sz w:val="22"/>
          <w:szCs w:val="22"/>
        </w:rPr>
      </w:pPr>
      <w:r>
        <w:rPr>
          <w:rFonts w:ascii="Calibri" w:hAnsi="Calibri" w:cs="Calibri"/>
          <w:color w:val="000000"/>
          <w:kern w:val="0"/>
          <w:sz w:val="22"/>
          <w:szCs w:val="22"/>
        </w:rPr>
        <w:t>2.</w:t>
      </w:r>
      <w:r>
        <w:rPr>
          <w:rFonts w:ascii="Calibri" w:hAnsi="Calibri" w:cs="Calibri"/>
          <w:color w:val="000000"/>
          <w:kern w:val="0"/>
          <w:sz w:val="22"/>
          <w:szCs w:val="22"/>
        </w:rPr>
        <w:tab/>
        <w:t>Lecture préliminaire du chapitre Conseils de chaque résumé.</w:t>
      </w:r>
    </w:p>
    <w:p w14:paraId="5922B68A" w14:textId="77777777" w:rsidR="0082474F" w:rsidRDefault="00000000">
      <w:pPr>
        <w:widowControl w:val="0"/>
        <w:autoSpaceDE w:val="0"/>
        <w:autoSpaceDN w:val="0"/>
        <w:adjustRightInd w:val="0"/>
        <w:spacing w:after="80" w:line="276" w:lineRule="auto"/>
        <w:ind w:left="720" w:hanging="360"/>
        <w:rPr>
          <w:rFonts w:ascii="Calibri" w:hAnsi="Calibri" w:cs="Calibri"/>
          <w:color w:val="000000"/>
          <w:kern w:val="0"/>
          <w:sz w:val="22"/>
          <w:szCs w:val="22"/>
        </w:rPr>
      </w:pPr>
      <w:r>
        <w:rPr>
          <w:rFonts w:ascii="Calibri" w:hAnsi="Calibri" w:cs="Calibri"/>
          <w:color w:val="000000"/>
          <w:kern w:val="0"/>
          <w:sz w:val="22"/>
          <w:szCs w:val="22"/>
        </w:rPr>
        <w:t>3.</w:t>
      </w:r>
      <w:r>
        <w:rPr>
          <w:rFonts w:ascii="Calibri" w:hAnsi="Calibri" w:cs="Calibri"/>
          <w:color w:val="000000"/>
          <w:kern w:val="0"/>
          <w:sz w:val="22"/>
          <w:szCs w:val="22"/>
        </w:rPr>
        <w:tab/>
        <w:t>Sélection des actions à débattre, en priorité celles classées Critical et Major.</w:t>
      </w:r>
    </w:p>
    <w:p w14:paraId="23C1BC9A" w14:textId="77777777" w:rsidR="0082474F" w:rsidRDefault="00000000">
      <w:pPr>
        <w:widowControl w:val="0"/>
        <w:autoSpaceDE w:val="0"/>
        <w:autoSpaceDN w:val="0"/>
        <w:adjustRightInd w:val="0"/>
        <w:spacing w:after="80" w:line="276" w:lineRule="auto"/>
        <w:ind w:left="720" w:hanging="360"/>
        <w:rPr>
          <w:rFonts w:ascii="Calibri" w:hAnsi="Calibri" w:cs="Calibri"/>
          <w:color w:val="000000"/>
          <w:kern w:val="0"/>
          <w:sz w:val="22"/>
          <w:szCs w:val="22"/>
        </w:rPr>
      </w:pPr>
      <w:r>
        <w:rPr>
          <w:rFonts w:ascii="Calibri" w:hAnsi="Calibri" w:cs="Calibri"/>
          <w:color w:val="000000"/>
          <w:kern w:val="0"/>
          <w:sz w:val="22"/>
          <w:szCs w:val="22"/>
        </w:rPr>
        <w:t>4.</w:t>
      </w:r>
      <w:r>
        <w:rPr>
          <w:rFonts w:ascii="Calibri" w:hAnsi="Calibri" w:cs="Calibri"/>
          <w:color w:val="000000"/>
          <w:kern w:val="0"/>
          <w:sz w:val="22"/>
          <w:szCs w:val="22"/>
        </w:rPr>
        <w:tab/>
        <w:t>Préparation de l'ordre du jour à partir de cette sélection.</w:t>
      </w:r>
    </w:p>
    <w:p w14:paraId="5A6D2C12" w14:textId="77777777" w:rsidR="0082474F" w:rsidRDefault="00000000">
      <w:pPr>
        <w:keepNext/>
        <w:widowControl w:val="0"/>
        <w:autoSpaceDE w:val="0"/>
        <w:autoSpaceDN w:val="0"/>
        <w:adjustRightInd w:val="0"/>
        <w:spacing w:before="200" w:after="100" w:line="240" w:lineRule="auto"/>
        <w:rPr>
          <w:rFonts w:ascii="Calibri" w:hAnsi="Calibri" w:cs="Calibri"/>
          <w:color w:val="000000"/>
          <w:kern w:val="0"/>
          <w:sz w:val="22"/>
          <w:szCs w:val="22"/>
        </w:rPr>
      </w:pPr>
      <w:r>
        <w:rPr>
          <w:rFonts w:ascii="Calibri" w:hAnsi="Calibri" w:cs="Calibri"/>
          <w:b/>
          <w:bCs/>
          <w:color w:val="00468C"/>
          <w:kern w:val="0"/>
          <w:sz w:val="30"/>
          <w:szCs w:val="30"/>
        </w:rPr>
        <w:t>6.2 Pendant la réunion</w:t>
      </w:r>
    </w:p>
    <w:p w14:paraId="29409D5C" w14:textId="77777777" w:rsidR="0082474F" w:rsidRDefault="00000000">
      <w:pPr>
        <w:widowControl w:val="0"/>
        <w:autoSpaceDE w:val="0"/>
        <w:autoSpaceDN w:val="0"/>
        <w:adjustRightInd w:val="0"/>
        <w:spacing w:after="80" w:line="276" w:lineRule="auto"/>
        <w:ind w:left="720" w:hanging="360"/>
        <w:rPr>
          <w:rFonts w:ascii="Calibri" w:hAnsi="Calibri" w:cs="Calibri"/>
          <w:color w:val="000000"/>
          <w:kern w:val="0"/>
          <w:sz w:val="22"/>
          <w:szCs w:val="22"/>
        </w:rPr>
      </w:pPr>
      <w:r>
        <w:rPr>
          <w:rFonts w:ascii="Calibri" w:hAnsi="Calibri" w:cs="Calibri"/>
          <w:color w:val="000000"/>
          <w:kern w:val="0"/>
          <w:sz w:val="22"/>
          <w:szCs w:val="22"/>
        </w:rPr>
        <w:t>1.</w:t>
      </w:r>
      <w:r>
        <w:rPr>
          <w:rFonts w:ascii="Calibri" w:hAnsi="Calibri" w:cs="Calibri"/>
          <w:color w:val="000000"/>
          <w:kern w:val="0"/>
          <w:sz w:val="22"/>
          <w:szCs w:val="22"/>
        </w:rPr>
        <w:tab/>
        <w:t>Présenter le résumé Word : page de garde, vue d'ensemble, métriques de personnalisation, puis chapitre Conseils.</w:t>
      </w:r>
    </w:p>
    <w:p w14:paraId="2EE19EB3" w14:textId="77777777" w:rsidR="0082474F" w:rsidRDefault="00000000">
      <w:pPr>
        <w:widowControl w:val="0"/>
        <w:autoSpaceDE w:val="0"/>
        <w:autoSpaceDN w:val="0"/>
        <w:adjustRightInd w:val="0"/>
        <w:spacing w:after="80" w:line="276" w:lineRule="auto"/>
        <w:ind w:left="720" w:hanging="360"/>
        <w:rPr>
          <w:rFonts w:ascii="Calibri" w:hAnsi="Calibri" w:cs="Calibri"/>
          <w:color w:val="000000"/>
          <w:kern w:val="0"/>
          <w:sz w:val="22"/>
          <w:szCs w:val="22"/>
        </w:rPr>
      </w:pPr>
      <w:r>
        <w:rPr>
          <w:rFonts w:ascii="Calibri" w:hAnsi="Calibri" w:cs="Calibri"/>
          <w:color w:val="000000"/>
          <w:kern w:val="0"/>
          <w:sz w:val="22"/>
          <w:szCs w:val="22"/>
        </w:rPr>
        <w:t>2.</w:t>
      </w:r>
      <w:r>
        <w:rPr>
          <w:rFonts w:ascii="Calibri" w:hAnsi="Calibri" w:cs="Calibri"/>
          <w:color w:val="000000"/>
          <w:kern w:val="0"/>
          <w:sz w:val="22"/>
          <w:szCs w:val="22"/>
        </w:rPr>
        <w:tab/>
        <w:t>Pour chaque action prioritaire, discuter du constat avec la Squad concernée.</w:t>
      </w:r>
    </w:p>
    <w:p w14:paraId="20920F6C" w14:textId="77777777" w:rsidR="0082474F" w:rsidRDefault="00000000">
      <w:pPr>
        <w:widowControl w:val="0"/>
        <w:autoSpaceDE w:val="0"/>
        <w:autoSpaceDN w:val="0"/>
        <w:adjustRightInd w:val="0"/>
        <w:spacing w:after="80" w:line="276" w:lineRule="auto"/>
        <w:ind w:left="720" w:hanging="360"/>
        <w:rPr>
          <w:rFonts w:ascii="Calibri" w:hAnsi="Calibri" w:cs="Calibri"/>
          <w:color w:val="000000"/>
          <w:kern w:val="0"/>
          <w:sz w:val="22"/>
          <w:szCs w:val="22"/>
        </w:rPr>
      </w:pPr>
      <w:r>
        <w:rPr>
          <w:rFonts w:ascii="Calibri" w:hAnsi="Calibri" w:cs="Calibri"/>
          <w:color w:val="000000"/>
          <w:kern w:val="0"/>
          <w:sz w:val="22"/>
          <w:szCs w:val="22"/>
        </w:rPr>
        <w:t>3.</w:t>
      </w:r>
      <w:r>
        <w:rPr>
          <w:rFonts w:ascii="Calibri" w:hAnsi="Calibri" w:cs="Calibri"/>
          <w:color w:val="000000"/>
          <w:kern w:val="0"/>
          <w:sz w:val="22"/>
          <w:szCs w:val="22"/>
        </w:rPr>
        <w:tab/>
        <w:t>Décider l'action : corriger maintenant, exception documentée ou report avec deadline.</w:t>
      </w:r>
    </w:p>
    <w:p w14:paraId="1E666646" w14:textId="77777777" w:rsidR="0082474F" w:rsidRDefault="00000000">
      <w:pPr>
        <w:widowControl w:val="0"/>
        <w:autoSpaceDE w:val="0"/>
        <w:autoSpaceDN w:val="0"/>
        <w:adjustRightInd w:val="0"/>
        <w:spacing w:after="80" w:line="276" w:lineRule="auto"/>
        <w:ind w:left="720" w:hanging="360"/>
        <w:rPr>
          <w:rFonts w:ascii="Calibri" w:hAnsi="Calibri" w:cs="Calibri"/>
          <w:color w:val="000000"/>
          <w:kern w:val="0"/>
          <w:sz w:val="22"/>
          <w:szCs w:val="22"/>
        </w:rPr>
      </w:pPr>
      <w:r>
        <w:rPr>
          <w:rFonts w:ascii="Calibri" w:hAnsi="Calibri" w:cs="Calibri"/>
          <w:color w:val="000000"/>
          <w:kern w:val="0"/>
          <w:sz w:val="22"/>
          <w:szCs w:val="22"/>
        </w:rPr>
        <w:t>4.</w:t>
      </w:r>
      <w:r>
        <w:rPr>
          <w:rFonts w:ascii="Calibri" w:hAnsi="Calibri" w:cs="Calibri"/>
          <w:color w:val="000000"/>
          <w:kern w:val="0"/>
          <w:sz w:val="22"/>
          <w:szCs w:val="22"/>
        </w:rPr>
        <w:tab/>
        <w:t>Désigner la Squad responsable et le porteur de l'action.</w:t>
      </w:r>
    </w:p>
    <w:p w14:paraId="596E3C35" w14:textId="77777777" w:rsidR="0082474F" w:rsidRDefault="00000000">
      <w:pPr>
        <w:widowControl w:val="0"/>
        <w:autoSpaceDE w:val="0"/>
        <w:autoSpaceDN w:val="0"/>
        <w:adjustRightInd w:val="0"/>
        <w:spacing w:after="80" w:line="276" w:lineRule="auto"/>
        <w:ind w:left="720" w:hanging="360"/>
        <w:rPr>
          <w:rFonts w:ascii="Calibri" w:hAnsi="Calibri" w:cs="Calibri"/>
          <w:color w:val="000000"/>
          <w:kern w:val="0"/>
          <w:sz w:val="22"/>
          <w:szCs w:val="22"/>
        </w:rPr>
      </w:pPr>
      <w:r>
        <w:rPr>
          <w:rFonts w:ascii="Calibri" w:hAnsi="Calibri" w:cs="Calibri"/>
          <w:color w:val="000000"/>
          <w:kern w:val="0"/>
          <w:sz w:val="22"/>
          <w:szCs w:val="22"/>
        </w:rPr>
        <w:t>5.</w:t>
      </w:r>
      <w:r>
        <w:rPr>
          <w:rFonts w:ascii="Calibri" w:hAnsi="Calibri" w:cs="Calibri"/>
          <w:color w:val="000000"/>
          <w:kern w:val="0"/>
          <w:sz w:val="22"/>
          <w:szCs w:val="22"/>
        </w:rPr>
        <w:tab/>
        <w:t xml:space="preserve">Si nécessaire, ouvrir le data </w:t>
      </w:r>
      <w:proofErr w:type="spellStart"/>
      <w:r>
        <w:rPr>
          <w:rFonts w:ascii="Calibri" w:hAnsi="Calibri" w:cs="Calibri"/>
          <w:color w:val="000000"/>
          <w:kern w:val="0"/>
          <w:sz w:val="22"/>
          <w:szCs w:val="22"/>
        </w:rPr>
        <w:t>dictionary</w:t>
      </w:r>
      <w:proofErr w:type="spellEnd"/>
      <w:r>
        <w:rPr>
          <w:rFonts w:ascii="Calibri" w:hAnsi="Calibri" w:cs="Calibri"/>
          <w:color w:val="000000"/>
          <w:kern w:val="0"/>
          <w:sz w:val="22"/>
          <w:szCs w:val="22"/>
        </w:rPr>
        <w:t xml:space="preserve"> Word ou la documentation HTML pour vérifier un détail technique.</w:t>
      </w:r>
    </w:p>
    <w:p w14:paraId="7508A09B" w14:textId="77777777" w:rsidR="0082474F" w:rsidRDefault="00000000">
      <w:pPr>
        <w:widowControl w:val="0"/>
        <w:autoSpaceDE w:val="0"/>
        <w:autoSpaceDN w:val="0"/>
        <w:adjustRightInd w:val="0"/>
        <w:spacing w:after="80" w:line="276" w:lineRule="auto"/>
        <w:ind w:left="720" w:hanging="360"/>
        <w:rPr>
          <w:rFonts w:ascii="Calibri" w:hAnsi="Calibri" w:cs="Calibri"/>
          <w:color w:val="000000"/>
          <w:kern w:val="0"/>
          <w:sz w:val="22"/>
          <w:szCs w:val="22"/>
        </w:rPr>
      </w:pPr>
      <w:r>
        <w:rPr>
          <w:rFonts w:ascii="Calibri" w:hAnsi="Calibri" w:cs="Calibri"/>
          <w:color w:val="000000"/>
          <w:kern w:val="0"/>
          <w:sz w:val="22"/>
          <w:szCs w:val="22"/>
        </w:rPr>
        <w:t>6.</w:t>
      </w:r>
      <w:r>
        <w:rPr>
          <w:rFonts w:ascii="Calibri" w:hAnsi="Calibri" w:cs="Calibri"/>
          <w:color w:val="000000"/>
          <w:kern w:val="0"/>
          <w:sz w:val="22"/>
          <w:szCs w:val="22"/>
        </w:rPr>
        <w:tab/>
        <w:t>Capturer chaque décision dans le compte rendu en citant l'identifiant de la règle (par exemple APEX-SEC-001).</w:t>
      </w:r>
    </w:p>
    <w:p w14:paraId="670654F7" w14:textId="77777777" w:rsidR="0082474F" w:rsidRDefault="00000000">
      <w:pPr>
        <w:keepNext/>
        <w:widowControl w:val="0"/>
        <w:autoSpaceDE w:val="0"/>
        <w:autoSpaceDN w:val="0"/>
        <w:adjustRightInd w:val="0"/>
        <w:spacing w:before="200" w:after="100" w:line="240" w:lineRule="auto"/>
        <w:rPr>
          <w:rFonts w:ascii="Calibri" w:hAnsi="Calibri" w:cs="Calibri"/>
          <w:color w:val="000000"/>
          <w:kern w:val="0"/>
          <w:sz w:val="22"/>
          <w:szCs w:val="22"/>
        </w:rPr>
      </w:pPr>
      <w:r>
        <w:rPr>
          <w:rFonts w:ascii="Calibri" w:hAnsi="Calibri" w:cs="Calibri"/>
          <w:b/>
          <w:bCs/>
          <w:color w:val="00468C"/>
          <w:kern w:val="0"/>
          <w:sz w:val="30"/>
          <w:szCs w:val="30"/>
        </w:rPr>
        <w:t>6.3 Après la réunion</w:t>
      </w:r>
    </w:p>
    <w:p w14:paraId="78F66EE7" w14:textId="77777777" w:rsidR="0082474F" w:rsidRDefault="00000000">
      <w:pPr>
        <w:widowControl w:val="0"/>
        <w:autoSpaceDE w:val="0"/>
        <w:autoSpaceDN w:val="0"/>
        <w:adjustRightInd w:val="0"/>
        <w:spacing w:after="80" w:line="276" w:lineRule="auto"/>
        <w:ind w:left="720" w:hanging="360"/>
        <w:rPr>
          <w:rFonts w:ascii="Calibri" w:hAnsi="Calibri" w:cs="Calibri"/>
          <w:color w:val="000000"/>
          <w:kern w:val="0"/>
          <w:sz w:val="22"/>
          <w:szCs w:val="22"/>
        </w:rPr>
      </w:pPr>
      <w:r>
        <w:rPr>
          <w:rFonts w:ascii="Calibri" w:hAnsi="Calibri" w:cs="Calibri"/>
          <w:color w:val="000000"/>
          <w:kern w:val="0"/>
          <w:sz w:val="22"/>
          <w:szCs w:val="22"/>
        </w:rPr>
        <w:t>•</w:t>
      </w:r>
      <w:r>
        <w:rPr>
          <w:rFonts w:ascii="Calibri" w:hAnsi="Calibri" w:cs="Calibri"/>
          <w:color w:val="000000"/>
          <w:kern w:val="0"/>
          <w:sz w:val="22"/>
          <w:szCs w:val="22"/>
        </w:rPr>
        <w:tab/>
        <w:t>Stocker le compte rendu à côté de la documentation analysée dans le répertoire commun.</w:t>
      </w:r>
    </w:p>
    <w:p w14:paraId="210998B1" w14:textId="77777777" w:rsidR="0082474F" w:rsidRDefault="00000000">
      <w:pPr>
        <w:widowControl w:val="0"/>
        <w:autoSpaceDE w:val="0"/>
        <w:autoSpaceDN w:val="0"/>
        <w:adjustRightInd w:val="0"/>
        <w:spacing w:after="80" w:line="276" w:lineRule="auto"/>
        <w:ind w:left="720" w:hanging="360"/>
        <w:rPr>
          <w:rFonts w:ascii="Calibri" w:hAnsi="Calibri" w:cs="Calibri"/>
          <w:color w:val="000000"/>
          <w:kern w:val="0"/>
          <w:sz w:val="22"/>
          <w:szCs w:val="22"/>
        </w:rPr>
      </w:pPr>
      <w:r>
        <w:rPr>
          <w:rFonts w:ascii="Calibri" w:hAnsi="Calibri" w:cs="Calibri"/>
          <w:color w:val="000000"/>
          <w:kern w:val="0"/>
          <w:sz w:val="22"/>
          <w:szCs w:val="22"/>
        </w:rPr>
        <w:t>•</w:t>
      </w:r>
      <w:r>
        <w:rPr>
          <w:rFonts w:ascii="Calibri" w:hAnsi="Calibri" w:cs="Calibri"/>
          <w:color w:val="000000"/>
          <w:kern w:val="0"/>
          <w:sz w:val="22"/>
          <w:szCs w:val="22"/>
        </w:rPr>
        <w:tab/>
        <w:t xml:space="preserve">Le compte rendu fait référence aux </w:t>
      </w:r>
      <w:proofErr w:type="spellStart"/>
      <w:r>
        <w:rPr>
          <w:rFonts w:ascii="Calibri" w:hAnsi="Calibri" w:cs="Calibri"/>
          <w:color w:val="000000"/>
          <w:kern w:val="0"/>
          <w:sz w:val="22"/>
          <w:szCs w:val="22"/>
        </w:rPr>
        <w:t>findings</w:t>
      </w:r>
      <w:proofErr w:type="spellEnd"/>
      <w:r>
        <w:rPr>
          <w:rFonts w:ascii="Calibri" w:hAnsi="Calibri" w:cs="Calibri"/>
          <w:color w:val="000000"/>
          <w:kern w:val="0"/>
          <w:sz w:val="22"/>
          <w:szCs w:val="22"/>
        </w:rPr>
        <w:t xml:space="preserve"> du résumé Word, ce qui rend les décisions rejouables.</w:t>
      </w:r>
    </w:p>
    <w:p w14:paraId="0833930C" w14:textId="77777777" w:rsidR="0082474F" w:rsidRDefault="00000000">
      <w:pPr>
        <w:widowControl w:val="0"/>
        <w:autoSpaceDE w:val="0"/>
        <w:autoSpaceDN w:val="0"/>
        <w:adjustRightInd w:val="0"/>
        <w:spacing w:after="80" w:line="276" w:lineRule="auto"/>
        <w:ind w:left="720" w:hanging="360"/>
        <w:rPr>
          <w:rFonts w:ascii="Calibri" w:hAnsi="Calibri" w:cs="Calibri"/>
          <w:color w:val="000000"/>
          <w:kern w:val="0"/>
          <w:sz w:val="22"/>
          <w:szCs w:val="22"/>
        </w:rPr>
      </w:pPr>
      <w:r>
        <w:rPr>
          <w:rFonts w:ascii="Calibri" w:hAnsi="Calibri" w:cs="Calibri"/>
          <w:color w:val="000000"/>
          <w:kern w:val="0"/>
          <w:sz w:val="22"/>
          <w:szCs w:val="22"/>
        </w:rPr>
        <w:t>•</w:t>
      </w:r>
      <w:r>
        <w:rPr>
          <w:rFonts w:ascii="Calibri" w:hAnsi="Calibri" w:cs="Calibri"/>
          <w:color w:val="000000"/>
          <w:kern w:val="0"/>
          <w:sz w:val="22"/>
          <w:szCs w:val="22"/>
        </w:rPr>
        <w:tab/>
        <w:t xml:space="preserve">Au Design </w:t>
      </w:r>
      <w:proofErr w:type="spellStart"/>
      <w:r>
        <w:rPr>
          <w:rFonts w:ascii="Calibri" w:hAnsi="Calibri" w:cs="Calibri"/>
          <w:color w:val="000000"/>
          <w:kern w:val="0"/>
          <w:sz w:val="22"/>
          <w:szCs w:val="22"/>
        </w:rPr>
        <w:t>Review</w:t>
      </w:r>
      <w:proofErr w:type="spellEnd"/>
      <w:r>
        <w:rPr>
          <w:rFonts w:ascii="Calibri" w:hAnsi="Calibri" w:cs="Calibri"/>
          <w:color w:val="000000"/>
          <w:kern w:val="0"/>
          <w:sz w:val="22"/>
          <w:szCs w:val="22"/>
        </w:rPr>
        <w:t xml:space="preserve"> suivant, vérifier la décroissance du nombre d'occurrences pour chaque </w:t>
      </w:r>
      <w:proofErr w:type="spellStart"/>
      <w:r>
        <w:rPr>
          <w:rFonts w:ascii="Calibri" w:hAnsi="Calibri" w:cs="Calibri"/>
          <w:color w:val="000000"/>
          <w:kern w:val="0"/>
          <w:sz w:val="22"/>
          <w:szCs w:val="22"/>
        </w:rPr>
        <w:t>finding</w:t>
      </w:r>
      <w:proofErr w:type="spellEnd"/>
      <w:r>
        <w:rPr>
          <w:rFonts w:ascii="Calibri" w:hAnsi="Calibri" w:cs="Calibri"/>
          <w:color w:val="000000"/>
          <w:kern w:val="0"/>
          <w:sz w:val="22"/>
          <w:szCs w:val="22"/>
        </w:rPr>
        <w:t xml:space="preserve"> traité et féliciter les </w:t>
      </w:r>
      <w:proofErr w:type="spellStart"/>
      <w:r>
        <w:rPr>
          <w:rFonts w:ascii="Calibri" w:hAnsi="Calibri" w:cs="Calibri"/>
          <w:color w:val="000000"/>
          <w:kern w:val="0"/>
          <w:sz w:val="22"/>
          <w:szCs w:val="22"/>
        </w:rPr>
        <w:t>Squads</w:t>
      </w:r>
      <w:proofErr w:type="spellEnd"/>
      <w:r>
        <w:rPr>
          <w:rFonts w:ascii="Calibri" w:hAnsi="Calibri" w:cs="Calibri"/>
          <w:color w:val="000000"/>
          <w:kern w:val="0"/>
          <w:sz w:val="22"/>
          <w:szCs w:val="22"/>
        </w:rPr>
        <w:t xml:space="preserve"> qui ont avancé.</w:t>
      </w:r>
    </w:p>
    <w:p w14:paraId="1B53A56E" w14:textId="77777777" w:rsidR="000A05FB" w:rsidRDefault="000A05FB">
      <w:pPr>
        <w:widowControl w:val="0"/>
        <w:autoSpaceDE w:val="0"/>
        <w:autoSpaceDN w:val="0"/>
        <w:adjustRightInd w:val="0"/>
        <w:spacing w:before="160" w:line="240" w:lineRule="auto"/>
        <w:ind w:left="360" w:right="360"/>
        <w:rPr>
          <w:rFonts w:ascii="Calibri" w:hAnsi="Calibri" w:cs="Calibri"/>
          <w:b/>
          <w:bCs/>
          <w:color w:val="C85028"/>
          <w:kern w:val="0"/>
        </w:rPr>
      </w:pPr>
    </w:p>
    <w:p w14:paraId="1CC73C7D" w14:textId="2305789C" w:rsidR="000A05FB" w:rsidRDefault="000A05FB">
      <w:pPr>
        <w:widowControl w:val="0"/>
        <w:autoSpaceDE w:val="0"/>
        <w:autoSpaceDN w:val="0"/>
        <w:adjustRightInd w:val="0"/>
        <w:spacing w:before="160" w:line="240" w:lineRule="auto"/>
        <w:ind w:left="360" w:right="360"/>
        <w:rPr>
          <w:rFonts w:ascii="Calibri" w:hAnsi="Calibri" w:cs="Calibri"/>
          <w:b/>
          <w:bCs/>
          <w:color w:val="C85028"/>
          <w:kern w:val="0"/>
        </w:rPr>
      </w:pPr>
      <w:r w:rsidRPr="000A05FB">
        <w:rPr>
          <w:rFonts w:ascii="Calibri" w:hAnsi="Calibri" w:cs="Calibri"/>
          <w:b/>
          <w:bCs/>
          <w:noProof/>
          <w:color w:val="C85028"/>
          <w:kern w:val="0"/>
        </w:rPr>
        <w:lastRenderedPageBreak/>
        <w:drawing>
          <wp:inline distT="0" distB="0" distL="0" distR="0" wp14:anchorId="23F0AD20" wp14:editId="4AFF1385">
            <wp:extent cx="6120130" cy="3944620"/>
            <wp:effectExtent l="0" t="0" r="0" b="0"/>
            <wp:docPr id="12588871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888711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944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AA9C80" w14:textId="77777777" w:rsidR="000A05FB" w:rsidRDefault="000A05FB">
      <w:pPr>
        <w:widowControl w:val="0"/>
        <w:autoSpaceDE w:val="0"/>
        <w:autoSpaceDN w:val="0"/>
        <w:adjustRightInd w:val="0"/>
        <w:spacing w:before="160" w:line="240" w:lineRule="auto"/>
        <w:ind w:left="360" w:right="360"/>
        <w:rPr>
          <w:rFonts w:ascii="Calibri" w:hAnsi="Calibri" w:cs="Calibri"/>
          <w:b/>
          <w:bCs/>
          <w:color w:val="C85028"/>
          <w:kern w:val="0"/>
        </w:rPr>
      </w:pPr>
    </w:p>
    <w:p w14:paraId="7DBAC32D" w14:textId="77777777" w:rsidR="006A4851" w:rsidRDefault="006A4851">
      <w:pPr>
        <w:widowControl w:val="0"/>
        <w:autoSpaceDE w:val="0"/>
        <w:autoSpaceDN w:val="0"/>
        <w:adjustRightInd w:val="0"/>
        <w:spacing w:before="160" w:line="240" w:lineRule="auto"/>
        <w:ind w:left="360" w:right="360"/>
        <w:rPr>
          <w:rFonts w:ascii="Calibri" w:hAnsi="Calibri" w:cs="Calibri"/>
          <w:color w:val="000000"/>
          <w:kern w:val="0"/>
          <w:sz w:val="22"/>
          <w:szCs w:val="22"/>
        </w:rPr>
      </w:pPr>
    </w:p>
    <w:p w14:paraId="49D17493" w14:textId="77777777" w:rsidR="0082474F" w:rsidRDefault="00000000">
      <w:pPr>
        <w:keepNext/>
        <w:widowControl w:val="0"/>
        <w:autoSpaceDE w:val="0"/>
        <w:autoSpaceDN w:val="0"/>
        <w:adjustRightInd w:val="0"/>
        <w:spacing w:before="240" w:after="120" w:line="240" w:lineRule="auto"/>
        <w:rPr>
          <w:rFonts w:ascii="Calibri" w:hAnsi="Calibri" w:cs="Calibri"/>
          <w:color w:val="000000"/>
          <w:kern w:val="0"/>
          <w:sz w:val="22"/>
          <w:szCs w:val="22"/>
        </w:rPr>
      </w:pPr>
      <w:r>
        <w:rPr>
          <w:rFonts w:ascii="Calibri" w:hAnsi="Calibri" w:cs="Calibri"/>
          <w:color w:val="000000"/>
          <w:kern w:val="0"/>
          <w:sz w:val="22"/>
          <w:szCs w:val="22"/>
        </w:rPr>
        <w:br w:type="page"/>
      </w:r>
      <w:r>
        <w:rPr>
          <w:rFonts w:ascii="Calibri" w:hAnsi="Calibri" w:cs="Calibri"/>
          <w:b/>
          <w:bCs/>
          <w:color w:val="00468C"/>
          <w:kern w:val="0"/>
          <w:sz w:val="40"/>
          <w:szCs w:val="40"/>
        </w:rPr>
        <w:lastRenderedPageBreak/>
        <w:t>7. Aspect collaboratif et répertoire commun</w:t>
      </w:r>
    </w:p>
    <w:p w14:paraId="03720685" w14:textId="77777777" w:rsidR="0082474F" w:rsidRDefault="00000000">
      <w:pPr>
        <w:widowControl w:val="0"/>
        <w:autoSpaceDE w:val="0"/>
        <w:autoSpaceDN w:val="0"/>
        <w:adjustRightInd w:val="0"/>
        <w:spacing w:after="120" w:line="276" w:lineRule="auto"/>
        <w:rPr>
          <w:rFonts w:ascii="Calibri" w:hAnsi="Calibri" w:cs="Calibri"/>
          <w:color w:val="000000"/>
          <w:kern w:val="0"/>
          <w:sz w:val="22"/>
          <w:szCs w:val="22"/>
        </w:rPr>
      </w:pPr>
      <w:r>
        <w:rPr>
          <w:rFonts w:ascii="Calibri" w:hAnsi="Calibri" w:cs="Calibri"/>
          <w:color w:val="000000"/>
          <w:kern w:val="0"/>
          <w:sz w:val="22"/>
          <w:szCs w:val="22"/>
        </w:rPr>
        <w:t>L'outil prend tout son sens lorsqu'il est partagé et que tous les acteurs travaillent depuis le même répertoire de référence.</w:t>
      </w:r>
    </w:p>
    <w:p w14:paraId="4870CAFF" w14:textId="77777777" w:rsidR="0082474F" w:rsidRDefault="00000000">
      <w:pPr>
        <w:keepNext/>
        <w:widowControl w:val="0"/>
        <w:autoSpaceDE w:val="0"/>
        <w:autoSpaceDN w:val="0"/>
        <w:adjustRightInd w:val="0"/>
        <w:spacing w:before="200" w:after="100" w:line="240" w:lineRule="auto"/>
        <w:rPr>
          <w:rFonts w:ascii="Calibri" w:hAnsi="Calibri" w:cs="Calibri"/>
          <w:color w:val="000000"/>
          <w:kern w:val="0"/>
          <w:sz w:val="22"/>
          <w:szCs w:val="22"/>
        </w:rPr>
      </w:pPr>
      <w:r>
        <w:rPr>
          <w:rFonts w:ascii="Calibri" w:hAnsi="Calibri" w:cs="Calibri"/>
          <w:b/>
          <w:bCs/>
          <w:color w:val="00468C"/>
          <w:kern w:val="0"/>
          <w:sz w:val="30"/>
          <w:szCs w:val="30"/>
        </w:rPr>
        <w:t>7.1 Arborescence type</w:t>
      </w:r>
    </w:p>
    <w:p w14:paraId="2A2878B2" w14:textId="77777777" w:rsidR="0082474F" w:rsidRPr="006A4851" w:rsidRDefault="00000000">
      <w:pPr>
        <w:widowControl w:val="0"/>
        <w:autoSpaceDE w:val="0"/>
        <w:autoSpaceDN w:val="0"/>
        <w:adjustRightInd w:val="0"/>
        <w:spacing w:after="60" w:line="240" w:lineRule="auto"/>
        <w:ind w:left="360"/>
        <w:rPr>
          <w:rFonts w:ascii="Calibri" w:hAnsi="Calibri" w:cs="Calibri"/>
          <w:color w:val="000000"/>
          <w:kern w:val="0"/>
          <w:sz w:val="22"/>
          <w:szCs w:val="22"/>
          <w:lang w:val="en-US"/>
        </w:rPr>
      </w:pPr>
      <w:r>
        <w:rPr>
          <w:rFonts w:ascii="Consolas" w:hAnsi="Consolas" w:cs="Consolas"/>
          <w:color w:val="C85028"/>
          <w:kern w:val="0"/>
          <w:sz w:val="20"/>
          <w:szCs w:val="20"/>
        </w:rPr>
        <w:t>\\share\lucie\</w:t>
      </w:r>
      <w:r>
        <w:rPr>
          <w:rFonts w:ascii="Consolas" w:hAnsi="Consolas" w:cs="Consolas"/>
          <w:color w:val="C85028"/>
          <w:kern w:val="0"/>
          <w:sz w:val="20"/>
          <w:szCs w:val="20"/>
        </w:rPr>
        <w:br/>
        <w:t>+-- _config\</w:t>
      </w:r>
      <w:r>
        <w:rPr>
          <w:rFonts w:ascii="Consolas" w:hAnsi="Consolas" w:cs="Consolas"/>
          <w:color w:val="C85028"/>
          <w:kern w:val="0"/>
          <w:sz w:val="20"/>
          <w:szCs w:val="20"/>
        </w:rPr>
        <w:br/>
        <w:t>|   +-- exclusion.xlsx</w:t>
      </w:r>
      <w:r>
        <w:rPr>
          <w:rFonts w:ascii="Consolas" w:hAnsi="Consolas" w:cs="Consolas"/>
          <w:color w:val="C85028"/>
          <w:kern w:val="0"/>
          <w:sz w:val="20"/>
          <w:szCs w:val="20"/>
        </w:rPr>
        <w:br/>
        <w:t>|   +-- rules.xml</w:t>
      </w:r>
      <w:r>
        <w:rPr>
          <w:rFonts w:ascii="Consolas" w:hAnsi="Consolas" w:cs="Consolas"/>
          <w:color w:val="C85028"/>
          <w:kern w:val="0"/>
          <w:sz w:val="20"/>
          <w:szCs w:val="20"/>
        </w:rPr>
        <w:br/>
        <w:t>|   +-- pmd_ruleset.xml</w:t>
      </w:r>
      <w:r>
        <w:rPr>
          <w:rFonts w:ascii="Consolas" w:hAnsi="Consolas" w:cs="Consolas"/>
          <w:color w:val="C85028"/>
          <w:kern w:val="0"/>
          <w:sz w:val="20"/>
          <w:szCs w:val="20"/>
        </w:rPr>
        <w:br/>
        <w:t xml:space="preserve">+-- </w:t>
      </w:r>
      <w:proofErr w:type="spellStart"/>
      <w:r>
        <w:rPr>
          <w:rFonts w:ascii="Consolas" w:hAnsi="Consolas" w:cs="Consolas"/>
          <w:color w:val="C85028"/>
          <w:kern w:val="0"/>
          <w:sz w:val="20"/>
          <w:szCs w:val="20"/>
        </w:rPr>
        <w:t>squad</w:t>
      </w:r>
      <w:proofErr w:type="spellEnd"/>
      <w:r>
        <w:rPr>
          <w:rFonts w:ascii="Consolas" w:hAnsi="Consolas" w:cs="Consolas"/>
          <w:color w:val="C85028"/>
          <w:kern w:val="0"/>
          <w:sz w:val="20"/>
          <w:szCs w:val="20"/>
        </w:rPr>
        <w:t>-alpha\</w:t>
      </w:r>
      <w:r>
        <w:rPr>
          <w:rFonts w:ascii="Consolas" w:hAnsi="Consolas" w:cs="Consolas"/>
          <w:color w:val="C85028"/>
          <w:kern w:val="0"/>
          <w:sz w:val="20"/>
          <w:szCs w:val="20"/>
        </w:rPr>
        <w:br/>
        <w:t>|   +-- 2026-04-11\</w:t>
      </w:r>
      <w:r>
        <w:rPr>
          <w:rFonts w:ascii="Consolas" w:hAnsi="Consolas" w:cs="Consolas"/>
          <w:color w:val="C85028"/>
          <w:kern w:val="0"/>
          <w:sz w:val="20"/>
          <w:szCs w:val="20"/>
        </w:rPr>
        <w:br/>
        <w:t>|   |   +-- index.html</w:t>
      </w:r>
      <w:r>
        <w:rPr>
          <w:rFonts w:ascii="Consolas" w:hAnsi="Consolas" w:cs="Consolas"/>
          <w:color w:val="C85028"/>
          <w:kern w:val="0"/>
          <w:sz w:val="20"/>
          <w:szCs w:val="20"/>
        </w:rPr>
        <w:br/>
        <w:t xml:space="preserve">|   |   +-- </w:t>
      </w:r>
      <w:proofErr w:type="spellStart"/>
      <w:r>
        <w:rPr>
          <w:rFonts w:ascii="Consolas" w:hAnsi="Consolas" w:cs="Consolas"/>
          <w:color w:val="C85028"/>
          <w:kern w:val="0"/>
          <w:sz w:val="20"/>
          <w:szCs w:val="20"/>
        </w:rPr>
        <w:t>excel</w:t>
      </w:r>
      <w:proofErr w:type="spellEnd"/>
      <w:r>
        <w:rPr>
          <w:rFonts w:ascii="Consolas" w:hAnsi="Consolas" w:cs="Consolas"/>
          <w:color w:val="C85028"/>
          <w:kern w:val="0"/>
          <w:sz w:val="20"/>
          <w:szCs w:val="20"/>
        </w:rPr>
        <w:t>\...</w:t>
      </w:r>
      <w:r>
        <w:rPr>
          <w:rFonts w:ascii="Consolas" w:hAnsi="Consolas" w:cs="Consolas"/>
          <w:color w:val="C85028"/>
          <w:kern w:val="0"/>
          <w:sz w:val="20"/>
          <w:szCs w:val="20"/>
        </w:rPr>
        <w:br/>
      </w:r>
      <w:r w:rsidRPr="006A4851">
        <w:rPr>
          <w:rFonts w:ascii="Consolas" w:hAnsi="Consolas" w:cs="Consolas"/>
          <w:color w:val="C85028"/>
          <w:kern w:val="0"/>
          <w:sz w:val="20"/>
          <w:szCs w:val="20"/>
          <w:lang w:val="en-US"/>
        </w:rPr>
        <w:t>|   |   +-- word\data_dictionary.docx</w:t>
      </w:r>
      <w:r w:rsidRPr="006A4851">
        <w:rPr>
          <w:rFonts w:ascii="Consolas" w:hAnsi="Consolas" w:cs="Consolas"/>
          <w:color w:val="C85028"/>
          <w:kern w:val="0"/>
          <w:sz w:val="20"/>
          <w:szCs w:val="20"/>
          <w:lang w:val="en-US"/>
        </w:rPr>
        <w:br/>
        <w:t>|   |   +-- word\summary.docx</w:t>
      </w:r>
      <w:r w:rsidRPr="006A4851">
        <w:rPr>
          <w:rFonts w:ascii="Consolas" w:hAnsi="Consolas" w:cs="Consolas"/>
          <w:color w:val="C85028"/>
          <w:kern w:val="0"/>
          <w:sz w:val="20"/>
          <w:szCs w:val="20"/>
          <w:lang w:val="en-US"/>
        </w:rPr>
        <w:br/>
        <w:t>|   +-- 2026-04-25\</w:t>
      </w:r>
      <w:r w:rsidRPr="006A4851">
        <w:rPr>
          <w:rFonts w:ascii="Consolas" w:hAnsi="Consolas" w:cs="Consolas"/>
          <w:color w:val="C85028"/>
          <w:kern w:val="0"/>
          <w:sz w:val="20"/>
          <w:szCs w:val="20"/>
          <w:lang w:val="en-US"/>
        </w:rPr>
        <w:br/>
        <w:t>+-- squad-beta\</w:t>
      </w:r>
      <w:r w:rsidRPr="006A4851">
        <w:rPr>
          <w:rFonts w:ascii="Consolas" w:hAnsi="Consolas" w:cs="Consolas"/>
          <w:color w:val="C85028"/>
          <w:kern w:val="0"/>
          <w:sz w:val="20"/>
          <w:szCs w:val="20"/>
          <w:lang w:val="en-US"/>
        </w:rPr>
        <w:br/>
        <w:t>+-- design-review\</w:t>
      </w:r>
      <w:r w:rsidRPr="006A4851">
        <w:rPr>
          <w:rFonts w:ascii="Consolas" w:hAnsi="Consolas" w:cs="Consolas"/>
          <w:color w:val="C85028"/>
          <w:kern w:val="0"/>
          <w:sz w:val="20"/>
          <w:szCs w:val="20"/>
          <w:lang w:val="en-US"/>
        </w:rPr>
        <w:br/>
        <w:t xml:space="preserve">    +-- 2026-04-15-CR.docx</w:t>
      </w:r>
      <w:r w:rsidRPr="006A4851">
        <w:rPr>
          <w:rFonts w:ascii="Consolas" w:hAnsi="Consolas" w:cs="Consolas"/>
          <w:color w:val="C85028"/>
          <w:kern w:val="0"/>
          <w:sz w:val="20"/>
          <w:szCs w:val="20"/>
          <w:lang w:val="en-US"/>
        </w:rPr>
        <w:br/>
        <w:t xml:space="preserve">    +-- 2026-04-29-CR.docx</w:t>
      </w:r>
      <w:r w:rsidRPr="006A4851">
        <w:rPr>
          <w:rFonts w:ascii="Consolas" w:hAnsi="Consolas" w:cs="Consolas"/>
          <w:color w:val="C85028"/>
          <w:kern w:val="0"/>
          <w:sz w:val="20"/>
          <w:szCs w:val="20"/>
          <w:lang w:val="en-US"/>
        </w:rPr>
        <w:br/>
      </w:r>
    </w:p>
    <w:p w14:paraId="6DAB1941" w14:textId="77777777" w:rsidR="0082474F" w:rsidRDefault="00000000">
      <w:pPr>
        <w:keepNext/>
        <w:widowControl w:val="0"/>
        <w:autoSpaceDE w:val="0"/>
        <w:autoSpaceDN w:val="0"/>
        <w:adjustRightInd w:val="0"/>
        <w:spacing w:before="200" w:after="100" w:line="240" w:lineRule="auto"/>
        <w:rPr>
          <w:rFonts w:ascii="Calibri" w:hAnsi="Calibri" w:cs="Calibri"/>
          <w:color w:val="000000"/>
          <w:kern w:val="0"/>
          <w:sz w:val="22"/>
          <w:szCs w:val="22"/>
        </w:rPr>
      </w:pPr>
      <w:r>
        <w:rPr>
          <w:rFonts w:ascii="Calibri" w:hAnsi="Calibri" w:cs="Calibri"/>
          <w:b/>
          <w:bCs/>
          <w:color w:val="00468C"/>
          <w:kern w:val="0"/>
          <w:sz w:val="30"/>
          <w:szCs w:val="30"/>
        </w:rPr>
        <w:t>7.2 Bénéfices collaboratifs</w:t>
      </w:r>
    </w:p>
    <w:p w14:paraId="57F4D596" w14:textId="77777777" w:rsidR="0082474F" w:rsidRDefault="00000000">
      <w:pPr>
        <w:widowControl w:val="0"/>
        <w:autoSpaceDE w:val="0"/>
        <w:autoSpaceDN w:val="0"/>
        <w:adjustRightInd w:val="0"/>
        <w:spacing w:after="80" w:line="276" w:lineRule="auto"/>
        <w:ind w:left="720" w:hanging="360"/>
        <w:rPr>
          <w:rFonts w:ascii="Calibri" w:hAnsi="Calibri" w:cs="Calibri"/>
          <w:color w:val="000000"/>
          <w:kern w:val="0"/>
          <w:sz w:val="22"/>
          <w:szCs w:val="22"/>
        </w:rPr>
      </w:pPr>
      <w:r>
        <w:rPr>
          <w:rFonts w:ascii="Calibri" w:hAnsi="Calibri" w:cs="Calibri"/>
          <w:color w:val="000000"/>
          <w:kern w:val="0"/>
          <w:sz w:val="22"/>
          <w:szCs w:val="22"/>
        </w:rPr>
        <w:t>•</w:t>
      </w:r>
      <w:r>
        <w:rPr>
          <w:rFonts w:ascii="Calibri" w:hAnsi="Calibri" w:cs="Calibri"/>
          <w:color w:val="000000"/>
          <w:kern w:val="0"/>
          <w:sz w:val="22"/>
          <w:szCs w:val="22"/>
        </w:rPr>
        <w:tab/>
        <w:t>Vision unique : tout le monde regarde les mêmes données et les mêmes règles.</w:t>
      </w:r>
    </w:p>
    <w:p w14:paraId="66B2C8CF" w14:textId="77777777" w:rsidR="0082474F" w:rsidRDefault="00000000">
      <w:pPr>
        <w:widowControl w:val="0"/>
        <w:autoSpaceDE w:val="0"/>
        <w:autoSpaceDN w:val="0"/>
        <w:adjustRightInd w:val="0"/>
        <w:spacing w:after="80" w:line="276" w:lineRule="auto"/>
        <w:ind w:left="720" w:hanging="360"/>
        <w:rPr>
          <w:rFonts w:ascii="Calibri" w:hAnsi="Calibri" w:cs="Calibri"/>
          <w:color w:val="000000"/>
          <w:kern w:val="0"/>
          <w:sz w:val="22"/>
          <w:szCs w:val="22"/>
        </w:rPr>
      </w:pPr>
      <w:r>
        <w:rPr>
          <w:rFonts w:ascii="Calibri" w:hAnsi="Calibri" w:cs="Calibri"/>
          <w:color w:val="000000"/>
          <w:kern w:val="0"/>
          <w:sz w:val="22"/>
          <w:szCs w:val="22"/>
        </w:rPr>
        <w:t>•</w:t>
      </w:r>
      <w:r>
        <w:rPr>
          <w:rFonts w:ascii="Calibri" w:hAnsi="Calibri" w:cs="Calibri"/>
          <w:color w:val="000000"/>
          <w:kern w:val="0"/>
          <w:sz w:val="22"/>
          <w:szCs w:val="22"/>
        </w:rPr>
        <w:tab/>
        <w:t>Capitalisation : l'historique des générations sert de mémoire collective de l'</w:t>
      </w:r>
      <w:proofErr w:type="spellStart"/>
      <w:r>
        <w:rPr>
          <w:rFonts w:ascii="Calibri" w:hAnsi="Calibri" w:cs="Calibri"/>
          <w:color w:val="000000"/>
          <w:kern w:val="0"/>
          <w:sz w:val="22"/>
          <w:szCs w:val="22"/>
        </w:rPr>
        <w:t>org</w:t>
      </w:r>
      <w:proofErr w:type="spellEnd"/>
      <w:r>
        <w:rPr>
          <w:rFonts w:ascii="Calibri" w:hAnsi="Calibri" w:cs="Calibri"/>
          <w:color w:val="000000"/>
          <w:kern w:val="0"/>
          <w:sz w:val="22"/>
          <w:szCs w:val="22"/>
        </w:rPr>
        <w:t>.</w:t>
      </w:r>
    </w:p>
    <w:p w14:paraId="73CEADEC" w14:textId="77777777" w:rsidR="0082474F" w:rsidRDefault="00000000">
      <w:pPr>
        <w:widowControl w:val="0"/>
        <w:autoSpaceDE w:val="0"/>
        <w:autoSpaceDN w:val="0"/>
        <w:adjustRightInd w:val="0"/>
        <w:spacing w:after="80" w:line="276" w:lineRule="auto"/>
        <w:ind w:left="720" w:hanging="360"/>
        <w:rPr>
          <w:rFonts w:ascii="Calibri" w:hAnsi="Calibri" w:cs="Calibri"/>
          <w:color w:val="000000"/>
          <w:kern w:val="0"/>
          <w:sz w:val="22"/>
          <w:szCs w:val="22"/>
        </w:rPr>
      </w:pPr>
      <w:r>
        <w:rPr>
          <w:rFonts w:ascii="Calibri" w:hAnsi="Calibri" w:cs="Calibri"/>
          <w:color w:val="000000"/>
          <w:kern w:val="0"/>
          <w:sz w:val="22"/>
          <w:szCs w:val="22"/>
        </w:rPr>
        <w:t>•</w:t>
      </w:r>
      <w:r>
        <w:rPr>
          <w:rFonts w:ascii="Calibri" w:hAnsi="Calibri" w:cs="Calibri"/>
          <w:color w:val="000000"/>
          <w:kern w:val="0"/>
          <w:sz w:val="22"/>
          <w:szCs w:val="22"/>
        </w:rPr>
        <w:tab/>
        <w:t>Comparaison : les Tech Leads peuvent comparer leur Squad aux autres sur des bases équivalentes.</w:t>
      </w:r>
    </w:p>
    <w:p w14:paraId="5AF3392F" w14:textId="77777777" w:rsidR="0082474F" w:rsidRDefault="00000000">
      <w:pPr>
        <w:widowControl w:val="0"/>
        <w:autoSpaceDE w:val="0"/>
        <w:autoSpaceDN w:val="0"/>
        <w:adjustRightInd w:val="0"/>
        <w:spacing w:after="80" w:line="276" w:lineRule="auto"/>
        <w:ind w:left="720" w:hanging="360"/>
        <w:rPr>
          <w:rFonts w:ascii="Calibri" w:hAnsi="Calibri" w:cs="Calibri"/>
          <w:color w:val="000000"/>
          <w:kern w:val="0"/>
          <w:sz w:val="22"/>
          <w:szCs w:val="22"/>
        </w:rPr>
      </w:pPr>
      <w:r>
        <w:rPr>
          <w:rFonts w:ascii="Calibri" w:hAnsi="Calibri" w:cs="Calibri"/>
          <w:color w:val="000000"/>
          <w:kern w:val="0"/>
          <w:sz w:val="22"/>
          <w:szCs w:val="22"/>
        </w:rPr>
        <w:t>•</w:t>
      </w:r>
      <w:r>
        <w:rPr>
          <w:rFonts w:ascii="Calibri" w:hAnsi="Calibri" w:cs="Calibri"/>
          <w:color w:val="000000"/>
          <w:kern w:val="0"/>
          <w:sz w:val="22"/>
          <w:szCs w:val="22"/>
        </w:rPr>
        <w:tab/>
        <w:t xml:space="preserve">Décision tracée : le compte rendu de Design </w:t>
      </w:r>
      <w:proofErr w:type="spellStart"/>
      <w:r>
        <w:rPr>
          <w:rFonts w:ascii="Calibri" w:hAnsi="Calibri" w:cs="Calibri"/>
          <w:color w:val="000000"/>
          <w:kern w:val="0"/>
          <w:sz w:val="22"/>
          <w:szCs w:val="22"/>
        </w:rPr>
        <w:t>Review</w:t>
      </w:r>
      <w:proofErr w:type="spellEnd"/>
      <w:r>
        <w:rPr>
          <w:rFonts w:ascii="Calibri" w:hAnsi="Calibri" w:cs="Calibri"/>
          <w:color w:val="000000"/>
          <w:kern w:val="0"/>
          <w:sz w:val="22"/>
          <w:szCs w:val="22"/>
        </w:rPr>
        <w:t xml:space="preserve"> fait référence aux identifiants de règles, rendant les arbitrages rejouables.</w:t>
      </w:r>
    </w:p>
    <w:p w14:paraId="3FE5A30E" w14:textId="77777777" w:rsidR="0082474F" w:rsidRDefault="00000000">
      <w:pPr>
        <w:widowControl w:val="0"/>
        <w:autoSpaceDE w:val="0"/>
        <w:autoSpaceDN w:val="0"/>
        <w:adjustRightInd w:val="0"/>
        <w:spacing w:after="80" w:line="276" w:lineRule="auto"/>
        <w:ind w:left="720" w:hanging="360"/>
        <w:rPr>
          <w:rFonts w:ascii="Calibri" w:hAnsi="Calibri" w:cs="Calibri"/>
          <w:color w:val="000000"/>
          <w:kern w:val="0"/>
          <w:sz w:val="22"/>
          <w:szCs w:val="22"/>
        </w:rPr>
      </w:pPr>
      <w:r>
        <w:rPr>
          <w:rFonts w:ascii="Calibri" w:hAnsi="Calibri" w:cs="Calibri"/>
          <w:color w:val="000000"/>
          <w:kern w:val="0"/>
          <w:sz w:val="22"/>
          <w:szCs w:val="22"/>
        </w:rPr>
        <w:t>•</w:t>
      </w:r>
      <w:r>
        <w:rPr>
          <w:rFonts w:ascii="Calibri" w:hAnsi="Calibri" w:cs="Calibri"/>
          <w:color w:val="000000"/>
          <w:kern w:val="0"/>
          <w:sz w:val="22"/>
          <w:szCs w:val="22"/>
        </w:rPr>
        <w:tab/>
        <w:t xml:space="preserve">Communication facilitée : les documents Word sont diffusables aux parties prenantes non techniques (Product </w:t>
      </w:r>
      <w:proofErr w:type="spellStart"/>
      <w:r>
        <w:rPr>
          <w:rFonts w:ascii="Calibri" w:hAnsi="Calibri" w:cs="Calibri"/>
          <w:color w:val="000000"/>
          <w:kern w:val="0"/>
          <w:sz w:val="22"/>
          <w:szCs w:val="22"/>
        </w:rPr>
        <w:t>Owners</w:t>
      </w:r>
      <w:proofErr w:type="spellEnd"/>
      <w:r>
        <w:rPr>
          <w:rFonts w:ascii="Calibri" w:hAnsi="Calibri" w:cs="Calibri"/>
          <w:color w:val="000000"/>
          <w:kern w:val="0"/>
          <w:sz w:val="22"/>
          <w:szCs w:val="22"/>
        </w:rPr>
        <w:t>, Architectes, Sponsors).</w:t>
      </w:r>
    </w:p>
    <w:p w14:paraId="75419DCC" w14:textId="05220A7C" w:rsidR="006A4851" w:rsidRDefault="00F41016">
      <w:pPr>
        <w:widowControl w:val="0"/>
        <w:autoSpaceDE w:val="0"/>
        <w:autoSpaceDN w:val="0"/>
        <w:adjustRightInd w:val="0"/>
        <w:spacing w:before="160" w:line="240" w:lineRule="auto"/>
        <w:ind w:left="360" w:right="360"/>
        <w:rPr>
          <w:rFonts w:ascii="Calibri" w:hAnsi="Calibri" w:cs="Calibri"/>
          <w:color w:val="000000"/>
          <w:kern w:val="0"/>
          <w:sz w:val="22"/>
          <w:szCs w:val="22"/>
        </w:rPr>
      </w:pPr>
      <w:r w:rsidRPr="00F41016">
        <w:rPr>
          <w:rFonts w:ascii="Calibri" w:hAnsi="Calibri" w:cs="Calibri"/>
          <w:b/>
          <w:bCs/>
          <w:noProof/>
          <w:color w:val="C85028"/>
          <w:kern w:val="0"/>
        </w:rPr>
        <w:lastRenderedPageBreak/>
        <w:drawing>
          <wp:inline distT="0" distB="0" distL="0" distR="0" wp14:anchorId="05F8DADE" wp14:editId="33655C15">
            <wp:extent cx="6120130" cy="3797935"/>
            <wp:effectExtent l="0" t="0" r="0" b="0"/>
            <wp:docPr id="5460862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608627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797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E09E42" w14:textId="77777777" w:rsidR="0082474F" w:rsidRDefault="00000000">
      <w:pPr>
        <w:keepNext/>
        <w:widowControl w:val="0"/>
        <w:autoSpaceDE w:val="0"/>
        <w:autoSpaceDN w:val="0"/>
        <w:adjustRightInd w:val="0"/>
        <w:spacing w:before="240" w:after="120" w:line="240" w:lineRule="auto"/>
        <w:rPr>
          <w:rFonts w:ascii="Calibri" w:hAnsi="Calibri" w:cs="Calibri"/>
          <w:color w:val="000000"/>
          <w:kern w:val="0"/>
          <w:sz w:val="22"/>
          <w:szCs w:val="22"/>
        </w:rPr>
      </w:pPr>
      <w:r>
        <w:rPr>
          <w:rFonts w:ascii="Calibri" w:hAnsi="Calibri" w:cs="Calibri"/>
          <w:b/>
          <w:bCs/>
          <w:color w:val="00468C"/>
          <w:kern w:val="0"/>
          <w:sz w:val="40"/>
          <w:szCs w:val="40"/>
        </w:rPr>
        <w:t>8. Bonnes pratiques</w:t>
      </w:r>
    </w:p>
    <w:p w14:paraId="5C2445E8" w14:textId="77777777" w:rsidR="0082474F" w:rsidRDefault="00000000">
      <w:pPr>
        <w:widowControl w:val="0"/>
        <w:autoSpaceDE w:val="0"/>
        <w:autoSpaceDN w:val="0"/>
        <w:adjustRightInd w:val="0"/>
        <w:spacing w:after="80" w:line="276" w:lineRule="auto"/>
        <w:ind w:left="720" w:hanging="360"/>
        <w:rPr>
          <w:rFonts w:ascii="Calibri" w:hAnsi="Calibri" w:cs="Calibri"/>
          <w:color w:val="000000"/>
          <w:kern w:val="0"/>
          <w:sz w:val="22"/>
          <w:szCs w:val="22"/>
        </w:rPr>
      </w:pPr>
      <w:r>
        <w:rPr>
          <w:rFonts w:ascii="Calibri" w:hAnsi="Calibri" w:cs="Calibri"/>
          <w:color w:val="000000"/>
          <w:kern w:val="0"/>
          <w:sz w:val="22"/>
          <w:szCs w:val="22"/>
        </w:rPr>
        <w:t>•</w:t>
      </w:r>
      <w:r>
        <w:rPr>
          <w:rFonts w:ascii="Calibri" w:hAnsi="Calibri" w:cs="Calibri"/>
          <w:color w:val="000000"/>
          <w:kern w:val="0"/>
          <w:sz w:val="22"/>
          <w:szCs w:val="22"/>
        </w:rPr>
        <w:tab/>
        <w:t>Mettre à jour la doc après chaque évolution majeure (nouveau module, refonte d'objet, batch important).</w:t>
      </w:r>
    </w:p>
    <w:p w14:paraId="769ABFE7" w14:textId="77777777" w:rsidR="0082474F" w:rsidRDefault="00000000">
      <w:pPr>
        <w:widowControl w:val="0"/>
        <w:autoSpaceDE w:val="0"/>
        <w:autoSpaceDN w:val="0"/>
        <w:adjustRightInd w:val="0"/>
        <w:spacing w:after="80" w:line="276" w:lineRule="auto"/>
        <w:ind w:left="720" w:hanging="360"/>
        <w:rPr>
          <w:rFonts w:ascii="Calibri" w:hAnsi="Calibri" w:cs="Calibri"/>
          <w:color w:val="000000"/>
          <w:kern w:val="0"/>
          <w:sz w:val="22"/>
          <w:szCs w:val="22"/>
        </w:rPr>
      </w:pPr>
      <w:r>
        <w:rPr>
          <w:rFonts w:ascii="Calibri" w:hAnsi="Calibri" w:cs="Calibri"/>
          <w:color w:val="000000"/>
          <w:kern w:val="0"/>
          <w:sz w:val="22"/>
          <w:szCs w:val="22"/>
        </w:rPr>
        <w:t>•</w:t>
      </w:r>
      <w:r>
        <w:rPr>
          <w:rFonts w:ascii="Calibri" w:hAnsi="Calibri" w:cs="Calibri"/>
          <w:color w:val="000000"/>
          <w:kern w:val="0"/>
          <w:sz w:val="22"/>
          <w:szCs w:val="22"/>
        </w:rPr>
        <w:tab/>
        <w:t>Versionner la configuration commune (exclusion.xlsx, rules.xml, pmd_ruleset.xml).</w:t>
      </w:r>
    </w:p>
    <w:p w14:paraId="29C0ECF7" w14:textId="77777777" w:rsidR="0082474F" w:rsidRDefault="00000000">
      <w:pPr>
        <w:widowControl w:val="0"/>
        <w:autoSpaceDE w:val="0"/>
        <w:autoSpaceDN w:val="0"/>
        <w:adjustRightInd w:val="0"/>
        <w:spacing w:after="80" w:line="276" w:lineRule="auto"/>
        <w:ind w:left="720" w:hanging="360"/>
        <w:rPr>
          <w:rFonts w:ascii="Calibri" w:hAnsi="Calibri" w:cs="Calibri"/>
          <w:color w:val="000000"/>
          <w:kern w:val="0"/>
          <w:sz w:val="22"/>
          <w:szCs w:val="22"/>
        </w:rPr>
      </w:pPr>
      <w:r>
        <w:rPr>
          <w:rFonts w:ascii="Calibri" w:hAnsi="Calibri" w:cs="Calibri"/>
          <w:color w:val="000000"/>
          <w:kern w:val="0"/>
          <w:sz w:val="22"/>
          <w:szCs w:val="22"/>
        </w:rPr>
        <w:t>•</w:t>
      </w:r>
      <w:r>
        <w:rPr>
          <w:rFonts w:ascii="Calibri" w:hAnsi="Calibri" w:cs="Calibri"/>
          <w:color w:val="000000"/>
          <w:kern w:val="0"/>
          <w:sz w:val="22"/>
          <w:szCs w:val="22"/>
        </w:rPr>
        <w:tab/>
        <w:t>Nommer les sous-répertoires de génération avec une date ISO YYYY-MM-DD pour faciliter le tri.</w:t>
      </w:r>
    </w:p>
    <w:p w14:paraId="694F96DF" w14:textId="77777777" w:rsidR="0082474F" w:rsidRDefault="00000000">
      <w:pPr>
        <w:widowControl w:val="0"/>
        <w:autoSpaceDE w:val="0"/>
        <w:autoSpaceDN w:val="0"/>
        <w:adjustRightInd w:val="0"/>
        <w:spacing w:after="80" w:line="276" w:lineRule="auto"/>
        <w:ind w:left="720" w:hanging="360"/>
        <w:rPr>
          <w:rFonts w:ascii="Calibri" w:hAnsi="Calibri" w:cs="Calibri"/>
          <w:color w:val="000000"/>
          <w:kern w:val="0"/>
          <w:sz w:val="22"/>
          <w:szCs w:val="22"/>
        </w:rPr>
      </w:pPr>
      <w:r>
        <w:rPr>
          <w:rFonts w:ascii="Calibri" w:hAnsi="Calibri" w:cs="Calibri"/>
          <w:color w:val="000000"/>
          <w:kern w:val="0"/>
          <w:sz w:val="22"/>
          <w:szCs w:val="22"/>
        </w:rPr>
        <w:t>•</w:t>
      </w:r>
      <w:r>
        <w:rPr>
          <w:rFonts w:ascii="Calibri" w:hAnsi="Calibri" w:cs="Calibri"/>
          <w:color w:val="000000"/>
          <w:kern w:val="0"/>
          <w:sz w:val="22"/>
          <w:szCs w:val="22"/>
        </w:rPr>
        <w:tab/>
        <w:t>Limiter l'usage du fichier d'exclusion : il doit refléter des choix d'architecture, pas masquer des problèmes.</w:t>
      </w:r>
    </w:p>
    <w:p w14:paraId="2D5BCC5E" w14:textId="77777777" w:rsidR="0082474F" w:rsidRDefault="00000000">
      <w:pPr>
        <w:widowControl w:val="0"/>
        <w:autoSpaceDE w:val="0"/>
        <w:autoSpaceDN w:val="0"/>
        <w:adjustRightInd w:val="0"/>
        <w:spacing w:after="80" w:line="276" w:lineRule="auto"/>
        <w:ind w:left="720" w:hanging="360"/>
        <w:rPr>
          <w:rFonts w:ascii="Calibri" w:hAnsi="Calibri" w:cs="Calibri"/>
          <w:color w:val="000000"/>
          <w:kern w:val="0"/>
          <w:sz w:val="22"/>
          <w:szCs w:val="22"/>
        </w:rPr>
      </w:pPr>
      <w:r>
        <w:rPr>
          <w:rFonts w:ascii="Calibri" w:hAnsi="Calibri" w:cs="Calibri"/>
          <w:color w:val="000000"/>
          <w:kern w:val="0"/>
          <w:sz w:val="22"/>
          <w:szCs w:val="22"/>
        </w:rPr>
        <w:t>•</w:t>
      </w:r>
      <w:r>
        <w:rPr>
          <w:rFonts w:ascii="Calibri" w:hAnsi="Calibri" w:cs="Calibri"/>
          <w:color w:val="000000"/>
          <w:kern w:val="0"/>
          <w:sz w:val="22"/>
          <w:szCs w:val="22"/>
        </w:rPr>
        <w:tab/>
        <w:t xml:space="preserve">Discuter en amont des poids de </w:t>
      </w:r>
      <w:proofErr w:type="spellStart"/>
      <w:r>
        <w:rPr>
          <w:rFonts w:ascii="Calibri" w:hAnsi="Calibri" w:cs="Calibri"/>
          <w:color w:val="000000"/>
          <w:kern w:val="0"/>
          <w:sz w:val="22"/>
          <w:szCs w:val="22"/>
        </w:rPr>
        <w:t>scoring</w:t>
      </w:r>
      <w:proofErr w:type="spellEnd"/>
      <w:r>
        <w:rPr>
          <w:rFonts w:ascii="Calibri" w:hAnsi="Calibri" w:cs="Calibri"/>
          <w:color w:val="000000"/>
          <w:kern w:val="0"/>
          <w:sz w:val="22"/>
          <w:szCs w:val="22"/>
        </w:rPr>
        <w:t xml:space="preserve"> : un score n'a de valeur que comparé à un référentiel partagé.</w:t>
      </w:r>
    </w:p>
    <w:p w14:paraId="35BC0672" w14:textId="77777777" w:rsidR="0082474F" w:rsidRDefault="00000000">
      <w:pPr>
        <w:widowControl w:val="0"/>
        <w:autoSpaceDE w:val="0"/>
        <w:autoSpaceDN w:val="0"/>
        <w:adjustRightInd w:val="0"/>
        <w:spacing w:after="80" w:line="276" w:lineRule="auto"/>
        <w:ind w:left="720" w:hanging="360"/>
        <w:rPr>
          <w:rFonts w:ascii="Calibri" w:hAnsi="Calibri" w:cs="Calibri"/>
          <w:color w:val="000000"/>
          <w:kern w:val="0"/>
          <w:sz w:val="22"/>
          <w:szCs w:val="22"/>
        </w:rPr>
      </w:pPr>
      <w:r>
        <w:rPr>
          <w:rFonts w:ascii="Calibri" w:hAnsi="Calibri" w:cs="Calibri"/>
          <w:color w:val="000000"/>
          <w:kern w:val="0"/>
          <w:sz w:val="22"/>
          <w:szCs w:val="22"/>
        </w:rPr>
        <w:t>•</w:t>
      </w:r>
      <w:r>
        <w:rPr>
          <w:rFonts w:ascii="Calibri" w:hAnsi="Calibri" w:cs="Calibri"/>
          <w:color w:val="000000"/>
          <w:kern w:val="0"/>
          <w:sz w:val="22"/>
          <w:szCs w:val="22"/>
        </w:rPr>
        <w:tab/>
        <w:t xml:space="preserve">Stocker le compte rendu de Design </w:t>
      </w:r>
      <w:proofErr w:type="spellStart"/>
      <w:r>
        <w:rPr>
          <w:rFonts w:ascii="Calibri" w:hAnsi="Calibri" w:cs="Calibri"/>
          <w:color w:val="000000"/>
          <w:kern w:val="0"/>
          <w:sz w:val="22"/>
          <w:szCs w:val="22"/>
        </w:rPr>
        <w:t>Review</w:t>
      </w:r>
      <w:proofErr w:type="spellEnd"/>
      <w:r>
        <w:rPr>
          <w:rFonts w:ascii="Calibri" w:hAnsi="Calibri" w:cs="Calibri"/>
          <w:color w:val="000000"/>
          <w:kern w:val="0"/>
          <w:sz w:val="22"/>
          <w:szCs w:val="22"/>
        </w:rPr>
        <w:t xml:space="preserve"> à côté de la documentation analysée pour la traçabilité.</w:t>
      </w:r>
    </w:p>
    <w:p w14:paraId="09500428" w14:textId="77777777" w:rsidR="0082474F" w:rsidRDefault="00000000">
      <w:pPr>
        <w:widowControl w:val="0"/>
        <w:autoSpaceDE w:val="0"/>
        <w:autoSpaceDN w:val="0"/>
        <w:adjustRightInd w:val="0"/>
        <w:spacing w:after="80" w:line="276" w:lineRule="auto"/>
        <w:ind w:left="720" w:hanging="360"/>
        <w:rPr>
          <w:rFonts w:ascii="Calibri" w:hAnsi="Calibri" w:cs="Calibri"/>
          <w:color w:val="000000"/>
          <w:kern w:val="0"/>
          <w:sz w:val="22"/>
          <w:szCs w:val="22"/>
        </w:rPr>
      </w:pPr>
      <w:r>
        <w:rPr>
          <w:rFonts w:ascii="Calibri" w:hAnsi="Calibri" w:cs="Calibri"/>
          <w:color w:val="000000"/>
          <w:kern w:val="0"/>
          <w:sz w:val="22"/>
          <w:szCs w:val="22"/>
        </w:rPr>
        <w:t>•</w:t>
      </w:r>
      <w:r>
        <w:rPr>
          <w:rFonts w:ascii="Calibri" w:hAnsi="Calibri" w:cs="Calibri"/>
          <w:color w:val="000000"/>
          <w:kern w:val="0"/>
          <w:sz w:val="22"/>
          <w:szCs w:val="22"/>
        </w:rPr>
        <w:tab/>
        <w:t xml:space="preserve">Refaire un cycle complet (génération + Design </w:t>
      </w:r>
      <w:proofErr w:type="spellStart"/>
      <w:r>
        <w:rPr>
          <w:rFonts w:ascii="Calibri" w:hAnsi="Calibri" w:cs="Calibri"/>
          <w:color w:val="000000"/>
          <w:kern w:val="0"/>
          <w:sz w:val="22"/>
          <w:szCs w:val="22"/>
        </w:rPr>
        <w:t>Review</w:t>
      </w:r>
      <w:proofErr w:type="spellEnd"/>
      <w:r>
        <w:rPr>
          <w:rFonts w:ascii="Calibri" w:hAnsi="Calibri" w:cs="Calibri"/>
          <w:color w:val="000000"/>
          <w:kern w:val="0"/>
          <w:sz w:val="22"/>
          <w:szCs w:val="22"/>
        </w:rPr>
        <w:t xml:space="preserve"> + correction) au moins une fois par release.</w:t>
      </w:r>
    </w:p>
    <w:p w14:paraId="1B083FDA" w14:textId="322E1868" w:rsidR="00E03C79" w:rsidRDefault="00E03C79">
      <w:pPr>
        <w:widowControl w:val="0"/>
        <w:autoSpaceDE w:val="0"/>
        <w:autoSpaceDN w:val="0"/>
        <w:adjustRightInd w:val="0"/>
        <w:spacing w:after="120" w:line="276" w:lineRule="auto"/>
        <w:rPr>
          <w:rFonts w:ascii="Calibri" w:hAnsi="Calibri" w:cs="Calibri"/>
          <w:color w:val="000000"/>
          <w:kern w:val="0"/>
          <w:sz w:val="22"/>
          <w:szCs w:val="22"/>
        </w:rPr>
      </w:pPr>
    </w:p>
    <w:sectPr w:rsidR="00E03C79">
      <w:pgSz w:w="11906" w:h="16838"/>
      <w:pgMar w:top="1134" w:right="1134" w:bottom="1134" w:left="1134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SystemFonts/>
  <w:bordersDoNotSurroundHeader/>
  <w:bordersDoNotSurroundFooter/>
  <w:proofState w:spelling="clean"/>
  <w:defaultTabStop w:val="720"/>
  <w:hyphenationZone w:val="425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2"/>
    <w:compatSetting w:name="useWord2013TrackBottomHyphenation" w:uri="http://schemas.microsoft.com/office/word" w:val="0"/>
  </w:compat>
  <w:rsids>
    <w:rsidRoot w:val="006A4851"/>
    <w:rsid w:val="00077472"/>
    <w:rsid w:val="000A05FB"/>
    <w:rsid w:val="000C4019"/>
    <w:rsid w:val="00166AF6"/>
    <w:rsid w:val="001A780F"/>
    <w:rsid w:val="002356CE"/>
    <w:rsid w:val="002700E5"/>
    <w:rsid w:val="006A4851"/>
    <w:rsid w:val="00734A19"/>
    <w:rsid w:val="0082474F"/>
    <w:rsid w:val="00931D0A"/>
    <w:rsid w:val="00BE1F88"/>
    <w:rsid w:val="00C55DDF"/>
    <w:rsid w:val="00D77BB6"/>
    <w:rsid w:val="00E03C79"/>
    <w:rsid w:val="00E62A87"/>
    <w:rsid w:val="00F41016"/>
    <w:rsid w:val="00F41F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A4324D8"/>
  <w14:defaultImageDpi w14:val="0"/>
  <w15:docId w15:val="{B4880BA7-C5C3-4566-8C8D-7A1B45C5A4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fr-FR" w:eastAsia="fr-F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348</TotalTime>
  <Pages>9</Pages>
  <Words>1657</Words>
  <Characters>9115</Characters>
  <Application>Microsoft Office Word</Application>
  <DocSecurity>0</DocSecurity>
  <Lines>75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Emmanuel MERY</dc:creator>
  <cp:keywords/>
  <dc:description/>
  <cp:lastModifiedBy>Emmanuel MERY</cp:lastModifiedBy>
  <cp:revision>10</cp:revision>
  <dcterms:created xsi:type="dcterms:W3CDTF">2026-04-25T07:10:00Z</dcterms:created>
  <dcterms:modified xsi:type="dcterms:W3CDTF">2026-04-28T09:43:00Z</dcterms:modified>
</cp:coreProperties>
</file>