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Description du Projet Arvest</w:t>
      </w:r>
    </w:p>
    <w:p>
      <w:r>
        <w:t>Arvest est une plateforme numérique collaborative dédiée à la préservation et à la valorisation du patrimoine culturel katangais (RDC). Conçue comme une bibliothèque vivante, elle permet aux communautés locales d’archiver, de partager et de célébrer leurs contes, proverbes, maximes et arts traditionnels avant qu’ils ne disparaissent.</w:t>
      </w:r>
    </w:p>
    <w:p>
      <w:pPr>
        <w:pStyle w:val="Heading2"/>
      </w:pPr>
      <w:r>
        <w:t>Points Clés</w:t>
      </w:r>
    </w:p>
    <w:p>
      <w:r>
        <w:t>🔹 Mission : Sauvegarder les savoirs oraux et artistiques menacés par la mondialisation.</w:t>
      </w:r>
    </w:p>
    <w:p>
      <w:pPr>
        <w:pStyle w:val="ListBullet"/>
      </w:pPr>
      <w:r>
        <w:t>🔹 Fonctionnalités :</w:t>
      </w:r>
    </w:p>
    <w:p>
      <w:pPr>
        <w:pStyle w:val="ListBullet2"/>
      </w:pPr>
      <w:r>
        <w:t>Publication de contes (texte/audio) et d’œuvres visuelles.</w:t>
      </w:r>
    </w:p>
    <w:p>
      <w:pPr>
        <w:pStyle w:val="ListBullet2"/>
      </w:pPr>
      <w:r>
        <w:t>Système de validation par les anciens et experts locaux.</w:t>
      </w:r>
    </w:p>
    <w:p>
      <w:pPr>
        <w:pStyle w:val="ListBullet2"/>
      </w:pPr>
      <w:r>
        <w:t>Exploration intuitive par thème, langue ou région.</w:t>
      </w:r>
    </w:p>
    <w:p>
      <w:pPr>
        <w:pStyle w:val="ListBullet"/>
      </w:pPr>
      <w:r>
        <w:t>🔹 Public :</w:t>
      </w:r>
    </w:p>
    <w:p>
      <w:pPr>
        <w:pStyle w:val="ListBullet2"/>
      </w:pPr>
      <w:r>
        <w:t>Communautés locales (conteurs, artistes, écoles).</w:t>
      </w:r>
    </w:p>
    <w:p>
      <w:pPr>
        <w:pStyle w:val="ListBullet2"/>
      </w:pPr>
      <w:r>
        <w:t>Diaspora congolaise (accès aux racines culturelles).</w:t>
      </w:r>
    </w:p>
    <w:p>
      <w:pPr>
        <w:pStyle w:val="ListBullet2"/>
      </w:pPr>
      <w:r>
        <w:t>Chercheurs et touristes (ressources authentiques).</w:t>
      </w:r>
    </w:p>
    <w:p>
      <w:pPr>
        <w:pStyle w:val="Heading2"/>
      </w:pPr>
      <w:r>
        <w:t>Différenciation</w:t>
      </w:r>
    </w:p>
    <w:p>
      <w:r>
        <w:t>✅ 100% ancré au Katanga – Pas de copier-coller des modèles occidentaux.</w:t>
      </w:r>
    </w:p>
    <w:p>
      <w:r>
        <w:t>✅ Hybride – Mêle technologie (app web/mobile) et rituels traditionnels (validation par les sages).</w:t>
      </w:r>
    </w:p>
    <w:p>
      <w:pPr>
        <w:pStyle w:val="Heading2"/>
      </w:pPr>
      <w:r>
        <w:t>Impact</w:t>
      </w:r>
    </w:p>
    <w:p>
      <w:r>
        <w:t>📈 À ce jour : 120+ contes archivés, 30+ contributeurs actifs.</w:t>
      </w:r>
    </w:p>
    <w:p>
      <w:r>
        <w:t>🎯 Objectif : Devenir la référence culturelle numérique en RDC d’ici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