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>
          <w:rStyle w:val="IntenseReference"/>
          <w:i w:val="false"/>
          <w:i w:val="false"/>
        </w:rPr>
      </w:pPr>
      <w:r>
        <w:rPr>
          <w:rStyle w:val="IntenseReference"/>
          <w:i w:val="false"/>
        </w:rPr>
        <w:t>MEMORIA PRINCIPAL</w:t>
      </w:r>
    </w:p>
    <w:p>
      <w:pPr>
        <w:pStyle w:val="Normal"/>
        <w:rPr/>
      </w:pPr>
      <w:r>
        <w:rPr/>
        <w:t>Emmanuel R.B y Silvia R.B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Link presentación:</w:t>
      </w:r>
    </w:p>
    <w:p>
      <w:pPr>
        <w:pStyle w:val="Normal"/>
        <w:rPr/>
      </w:pPr>
      <w:hyperlink r:id="rId2">
        <w:r>
          <w:rPr>
            <w:rStyle w:val="EnlacedeInternet"/>
          </w:rPr>
          <w:t>https://prezi.com/view/gfoe9SMUwEdJxkTapJTn/</w:t>
        </w:r>
      </w:hyperlink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  <w:color w:val="C9211E"/>
          <w:sz w:val="40"/>
          <w:szCs w:val="40"/>
        </w:rPr>
        <w:t>10 - Cuestiones sobre el tema: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color w:val="C9211E"/>
        </w:rPr>
        <w:t>1</w:t>
      </w:r>
      <w:r>
        <w:rPr>
          <w:rFonts w:ascii="aakar" w:hAnsi="aakar"/>
          <w:color w:val="C9211E"/>
          <w:sz w:val="30"/>
        </w:rPr>
        <w:t>.Internamente, ¿cómo funciona la memoria RAM?.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sz w:val="30"/>
        </w:rPr>
        <w:t>A.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Dividida en celdas como un tablero de ajedrez;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B.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Dividida en casillas como un tablero de parchís.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C.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Dividida en pares como fichas de Dominó.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D.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Todas las respuestas anteriores son falsas.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color w:val="C9211E"/>
        </w:rPr>
        <w:t>2</w:t>
      </w:r>
      <w:r>
        <w:rPr>
          <w:rFonts w:ascii="aakar" w:hAnsi="aakar"/>
          <w:color w:val="C9211E"/>
          <w:sz w:val="30"/>
        </w:rPr>
        <w:t>.Indique cuál de las siguientes afirmaciones sobre jerarquía de memoria es CIERTA.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sz w:val="30"/>
        </w:rPr>
        <w:t>A.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Los niveles más altos de la jerarquía son los más alejados del procesador.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B.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Mientras mayor tamaño tiene un nivel, más rápido y más caro por bit resulta.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C.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La localidad temporal indica que si una información es accedida en un instante dado,es difícil que vuelva a ser accedida en breve.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D.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Ninguna de las anteriores respuestas es cierta;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color w:val="C9211E"/>
        </w:rPr>
        <w:t>3</w:t>
      </w:r>
      <w:r>
        <w:rPr>
          <w:rFonts w:ascii="aakar" w:hAnsi="aakar"/>
          <w:color w:val="C9211E"/>
          <w:sz w:val="30"/>
        </w:rPr>
        <w:t>.¿Qué módulos de memoria son reales?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sz w:val="30"/>
        </w:rPr>
        <w:t>A.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BIMM, VIMM, ZIMM.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B.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SIMM, DIMM, RIMM;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C.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WOMM, QOMM, TOMM.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D.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Ninguna de las anteriores.</w:t>
      </w:r>
    </w:p>
    <w:p>
      <w:pPr>
        <w:pStyle w:val="Normal"/>
        <w:bidi w:val="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color w:val="C9211E"/>
        </w:rPr>
        <w:t>4</w:t>
      </w:r>
      <w:r>
        <w:rPr>
          <w:rFonts w:ascii="aakar" w:hAnsi="aakar"/>
          <w:color w:val="C9211E"/>
          <w:sz w:val="30"/>
        </w:rPr>
        <w:t>.¿A qué nos referimos con la “capacidad” de la memoria RAM?</w:t>
      </w:r>
    </w:p>
    <w:p>
      <w:pPr>
        <w:pStyle w:val="Normal"/>
        <w:bidi w:val="0"/>
        <w:spacing w:before="100" w:after="200"/>
        <w:rPr>
          <w:rFonts w:ascii="aakar" w:hAnsi="aakar"/>
        </w:rPr>
      </w:pPr>
      <w:r>
        <w:rPr>
          <w:rFonts w:ascii="aakar" w:hAnsi="aakar"/>
        </w:rPr>
        <w:br/>
      </w:r>
      <w:r>
        <w:rPr>
          <w:rFonts w:ascii="aakar" w:hAnsi="aakar"/>
          <w:sz w:val="30"/>
        </w:rPr>
        <w:t>A.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La velocidad del procesador de la CPU.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B.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La cantidad de información que se transfiere simultáneamente por los buses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C.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La cantidad de datos que entran en la RAM;</w:t>
      </w:r>
      <w:r>
        <w:rPr>
          <w:rFonts w:ascii="aakar" w:hAnsi="aakar"/>
        </w:rPr>
        <w:br/>
      </w:r>
      <w:r>
        <w:rPr>
          <w:rFonts w:ascii="aakar" w:hAnsi="aakar"/>
          <w:sz w:val="30"/>
        </w:rPr>
        <w:t>D.</w:t>
      </w:r>
      <w:r>
        <w:rPr>
          <w:rFonts w:ascii="aakar" w:hAnsi="aakar"/>
        </w:rPr>
        <w:t xml:space="preserve"> </w:t>
      </w:r>
      <w:r>
        <w:rPr>
          <w:rFonts w:ascii="aakar" w:hAnsi="aakar"/>
          <w:sz w:val="30"/>
        </w:rPr>
        <w:t>Ninguna de las anteriores.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b0d72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b0d72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d72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d72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d72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d72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d72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d7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d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d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6b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0d72"/>
    <w:rPr>
      <w:color w:val="808080"/>
      <w:shd w:fill="E6E6E6" w:val="clear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b0d72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6b0d72"/>
    <w:rPr>
      <w:caps/>
      <w:spacing w:val="15"/>
      <w:shd w:fill="D9E2F3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b0d72"/>
    <w:rPr>
      <w:caps/>
      <w:color w:val="1F3763" w:themeColor="accent1" w:themeShade="7f"/>
      <w:spacing w:val="15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b0d72"/>
    <w:rPr>
      <w:caps/>
      <w:color w:val="2F5496" w:themeColor="accent1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6b0d72"/>
    <w:rPr>
      <w:caps/>
      <w:color w:val="2F5496" w:themeColor="accent1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6b0d72"/>
    <w:rPr>
      <w:caps/>
      <w:color w:val="2F5496" w:themeColor="accent1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6b0d72"/>
    <w:rPr>
      <w:caps/>
      <w:color w:val="2F5496" w:themeColor="accent1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6b0d72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6b0d72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link w:val="Ttulo"/>
    <w:uiPriority w:val="10"/>
    <w:qFormat/>
    <w:rsid w:val="006b0d72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b0d7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0d72"/>
    <w:rPr>
      <w:b/>
      <w:bCs/>
    </w:rPr>
  </w:style>
  <w:style w:type="character" w:styleId="Destacado">
    <w:name w:val="Destacado"/>
    <w:uiPriority w:val="20"/>
    <w:qFormat/>
    <w:rsid w:val="006b0d72"/>
    <w:rPr>
      <w:caps/>
      <w:color w:val="1F3763" w:themeColor="accent1" w:themeShade="7f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6b0d72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6b0d7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b0d7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b0d7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b0d7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b0d7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b0d72"/>
    <w:rPr>
      <w:b/>
      <w:bCs/>
      <w:i/>
      <w:iCs/>
      <w:spacing w:val="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d72"/>
    <w:pPr/>
    <w:rPr>
      <w:b/>
      <w:bCs/>
      <w:color w:val="2F5496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6b0d72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d72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b0d72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6b0d72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b0d72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6b0d72"/>
    <w:pPr>
      <w:shd w:fill="4472C4" w:val="clea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ezi.com/view/gfoe9SMUwEdJxkTapJT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2</Pages>
  <Words>196</Words>
  <Characters>999</Characters>
  <CharactersWithSpaces>1190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2021-11-11T15:03:00Z</dcterms:created>
  <dc:creator>Mariano Rubio López</dc:creator>
  <dc:description/>
  <dc:language>es-ES</dc:language>
  <cp:lastModifiedBy/>
  <dcterms:modified xsi:type="dcterms:W3CDTF">2021-11-12T08:50:04Z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