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76940" w14:textId="395E4081" w:rsidR="007C4B01" w:rsidRPr="007C4B01" w:rsidRDefault="007C4B01" w:rsidP="007C4B01">
      <w:pPr>
        <w:rPr>
          <w:lang w:val="es-CO"/>
        </w:rPr>
      </w:pPr>
      <w:r w:rsidRPr="007C4B01">
        <w:rPr>
          <w:lang w:val="es-CO"/>
        </w:rPr>
        <w:t>INFORME MOMENTO I – Proyecto Fina</w:t>
      </w:r>
      <w:r>
        <w:rPr>
          <w:lang w:val="es-CO"/>
        </w:rPr>
        <w:t>l</w:t>
      </w:r>
      <w:r>
        <w:rPr>
          <w:lang w:val="es-CO"/>
        </w:rPr>
        <w:br/>
      </w:r>
      <w:r w:rsidRPr="007C4B01">
        <w:rPr>
          <w:lang w:val="es-CO"/>
        </w:rPr>
        <w:t>1. Sinopsis del capítulo base</w:t>
      </w:r>
    </w:p>
    <w:p w14:paraId="620D8AD9" w14:textId="1A2F03D3" w:rsidR="007C4B01" w:rsidRPr="007C4B01" w:rsidRDefault="007C4B01" w:rsidP="007C4B01">
      <w:pPr>
        <w:rPr>
          <w:lang w:val="es-CO"/>
        </w:rPr>
      </w:pPr>
      <w:r w:rsidRPr="007C4B01">
        <w:rPr>
          <w:lang w:val="es-CO"/>
        </w:rPr>
        <w:t xml:space="preserve">Los episodios 95 y 96 de Dragon Ball nos llevan a la emocionante saga del 21° Torneo de Artes Marciales, donde </w:t>
      </w:r>
      <w:proofErr w:type="spellStart"/>
      <w:r w:rsidRPr="007C4B01">
        <w:rPr>
          <w:lang w:val="es-CO"/>
        </w:rPr>
        <w:t>Goku</w:t>
      </w:r>
      <w:proofErr w:type="spellEnd"/>
      <w:r w:rsidRPr="007C4B01">
        <w:rPr>
          <w:lang w:val="es-CO"/>
        </w:rPr>
        <w:t xml:space="preserve"> y Krilin se lanzan a la aventura por primera vez</w:t>
      </w:r>
      <w:r>
        <w:rPr>
          <w:lang w:val="es-CO"/>
        </w:rPr>
        <w:t xml:space="preserve">, </w:t>
      </w:r>
      <w:r w:rsidRPr="007C4B01">
        <w:rPr>
          <w:lang w:val="es-CO"/>
        </w:rPr>
        <w:t xml:space="preserve">todo a través del entrenamiento y el combate. Inspirado por estos principios, el videojuego nos presenta una travesía previa al torneo, donde </w:t>
      </w:r>
      <w:proofErr w:type="spellStart"/>
      <w:r w:rsidRPr="007C4B01">
        <w:rPr>
          <w:lang w:val="es-CO"/>
        </w:rPr>
        <w:t>Goku</w:t>
      </w:r>
      <w:proofErr w:type="spellEnd"/>
      <w:r w:rsidRPr="007C4B01">
        <w:rPr>
          <w:lang w:val="es-CO"/>
        </w:rPr>
        <w:t xml:space="preserve"> enfrenta diversos obstáculos para reunirse con Krilin y prepararse para la gran competencia.</w:t>
      </w:r>
    </w:p>
    <w:p w14:paraId="3C94956D" w14:textId="77777777" w:rsidR="007C4B01" w:rsidRPr="007C4B01" w:rsidRDefault="007C4B01" w:rsidP="007C4B01">
      <w:pPr>
        <w:rPr>
          <w:lang w:val="es-CO"/>
        </w:rPr>
      </w:pPr>
    </w:p>
    <w:p w14:paraId="2B355456" w14:textId="77777777" w:rsidR="007C4B01" w:rsidRPr="007C4B01" w:rsidRDefault="007C4B01" w:rsidP="007C4B01">
      <w:pPr>
        <w:rPr>
          <w:lang w:val="es-CO"/>
        </w:rPr>
      </w:pPr>
      <w:r w:rsidRPr="007C4B01">
        <w:rPr>
          <w:lang w:val="es-CO"/>
        </w:rPr>
        <w:t>2. Sinopsis general del videojuego</w:t>
      </w:r>
    </w:p>
    <w:p w14:paraId="68606157" w14:textId="55793C5A" w:rsidR="007C4B01" w:rsidRPr="007C4B01" w:rsidRDefault="007C4B01" w:rsidP="007C4B01">
      <w:pPr>
        <w:rPr>
          <w:lang w:val="es-CO"/>
        </w:rPr>
      </w:pPr>
      <w:r w:rsidRPr="007C4B01">
        <w:rPr>
          <w:lang w:val="es-CO"/>
        </w:rPr>
        <w:t xml:space="preserve">Este videojuego 2D de estilo plataforma se sumerge en el universo clásico de Dragon Ball, tanto en estética como en narrativa. El jugador toma el control de un joven </w:t>
      </w:r>
      <w:proofErr w:type="spellStart"/>
      <w:r w:rsidRPr="007C4B01">
        <w:rPr>
          <w:lang w:val="es-CO"/>
        </w:rPr>
        <w:t>Goku</w:t>
      </w:r>
      <w:proofErr w:type="spellEnd"/>
      <w:r w:rsidRPr="007C4B01">
        <w:rPr>
          <w:lang w:val="es-CO"/>
        </w:rPr>
        <w:t xml:space="preserve"> mientras navega por un recorrido repleto de obstáculos, enemigos y objetos interactivos. La meta es alcanzar a Krilin, quien lo espera al final del nivel. A lo largo del camino, se incorporan elementos clave como las esferas del dragón y los platos de arroz, que ofrecen mecánicas de victoria alternativa y recuperación de vida, respectivamente.</w:t>
      </w:r>
      <w:r>
        <w:rPr>
          <w:lang w:val="es-CO"/>
        </w:rPr>
        <w:br/>
      </w:r>
      <w:r>
        <w:rPr>
          <w:lang w:val="es-CO"/>
        </w:rPr>
        <w:br/>
      </w:r>
      <w:r w:rsidRPr="007C4B01">
        <w:rPr>
          <w:lang w:val="es-CO"/>
        </w:rPr>
        <w:t xml:space="preserve">3. Descripción del Nivel 1 </w:t>
      </w:r>
      <w:r>
        <w:rPr>
          <w:lang w:val="es-CO"/>
        </w:rPr>
        <w:br/>
      </w:r>
      <w:r w:rsidRPr="007C4B01">
        <w:rPr>
          <w:lang w:val="es-CO"/>
        </w:rPr>
        <w:t xml:space="preserve">Objetivo del nivel Tu misión es llegar hasta Krilin al final del mapa. Si prefieres, también puedes recolectar las 7 esferas del dragón para conseguir una victoria instantánea. </w:t>
      </w:r>
      <w:r>
        <w:rPr>
          <w:lang w:val="es-CO"/>
        </w:rPr>
        <w:br/>
      </w:r>
      <w:r>
        <w:rPr>
          <w:lang w:val="es-CO"/>
        </w:rPr>
        <w:br/>
      </w:r>
      <w:r w:rsidRPr="007C4B01">
        <w:rPr>
          <w:lang w:val="es-CO"/>
        </w:rPr>
        <w:t xml:space="preserve">Dinámica general Este nivel es completamente horizontal, con desplazamiento lateral en 2D. </w:t>
      </w:r>
      <w:proofErr w:type="spellStart"/>
      <w:r w:rsidRPr="007C4B01">
        <w:rPr>
          <w:lang w:val="es-CO"/>
        </w:rPr>
        <w:t>Goku</w:t>
      </w:r>
      <w:proofErr w:type="spellEnd"/>
      <w:r w:rsidRPr="007C4B01">
        <w:rPr>
          <w:lang w:val="es-CO"/>
        </w:rPr>
        <w:t xml:space="preserve"> tiene la capacidad de: Moverse hacia la derecha e izquierda. Saltar entre plataformas. Planear brevemente (acción especial). El jugador comienza en la parte izquierda del nivel y debe avanzar, sorteando plataformas de diferentes alturas, esquivando enemigos voladores y recogiendo objetos útiles. </w:t>
      </w:r>
      <w:r>
        <w:rPr>
          <w:lang w:val="es-CO"/>
        </w:rPr>
        <w:br/>
      </w:r>
      <w:r>
        <w:rPr>
          <w:lang w:val="es-CO"/>
        </w:rPr>
        <w:br/>
      </w:r>
      <w:r w:rsidRPr="007C4B01">
        <w:rPr>
          <w:lang w:val="es-CO"/>
        </w:rPr>
        <w:t xml:space="preserve">Obstáculos y enemigos Encontrarás plataformas flotantes a distintas alturas. Hay huecos entre plataformas donde podrías caer. Los enemigos voladores se mueven de derecha a izquierda con un patrón oscilatorio (como una onda sinusoidal). </w:t>
      </w:r>
      <w:r>
        <w:rPr>
          <w:lang w:val="es-CO"/>
        </w:rPr>
        <w:br/>
      </w:r>
      <w:r>
        <w:rPr>
          <w:lang w:val="es-CO"/>
        </w:rPr>
        <w:br/>
      </w:r>
      <w:r w:rsidRPr="007C4B01">
        <w:rPr>
          <w:lang w:val="es-CO"/>
        </w:rPr>
        <w:t xml:space="preserve">Barra de vida </w:t>
      </w:r>
      <w:proofErr w:type="spellStart"/>
      <w:r w:rsidRPr="007C4B01">
        <w:rPr>
          <w:lang w:val="es-CO"/>
        </w:rPr>
        <w:t>Goku</w:t>
      </w:r>
      <w:proofErr w:type="spellEnd"/>
      <w:r w:rsidRPr="007C4B01">
        <w:rPr>
          <w:lang w:val="es-CO"/>
        </w:rPr>
        <w:t xml:space="preserve"> cuenta con una barra de vida visible en la interfaz. Cuando recibe daño de los enemigos, esta barra disminuye. Puede recuperar vida al recoger platos de arroz que se encuentran en algunas plataformas. </w:t>
      </w:r>
      <w:r>
        <w:rPr>
          <w:lang w:val="es-CO"/>
        </w:rPr>
        <w:br/>
      </w:r>
      <w:r>
        <w:rPr>
          <w:lang w:val="es-CO"/>
        </w:rPr>
        <w:br/>
      </w:r>
      <w:r w:rsidRPr="007C4B01">
        <w:rPr>
          <w:lang w:val="es-CO"/>
        </w:rPr>
        <w:t xml:space="preserve">Objetos clave Esferas del Dragón (7 en total): si el jugador logra encontrarlas todas, el nivel termina con una victoria instantánea. Platos de arroz: proporcionan una recuperación </w:t>
      </w:r>
      <w:r w:rsidRPr="007C4B01">
        <w:rPr>
          <w:lang w:val="es-CO"/>
        </w:rPr>
        <w:lastRenderedPageBreak/>
        <w:t>parcial de la barra de vida.</w:t>
      </w:r>
      <w:r>
        <w:rPr>
          <w:lang w:val="es-CO"/>
        </w:rPr>
        <w:br/>
      </w:r>
      <w:r>
        <w:rPr>
          <w:lang w:val="es-CO"/>
        </w:rPr>
        <w:br/>
      </w:r>
      <w:r w:rsidRPr="007C4B01">
        <w:rPr>
          <w:lang w:val="es-CO"/>
        </w:rPr>
        <w:t>4. Físicas para implementar en este nivel</w:t>
      </w:r>
    </w:p>
    <w:p w14:paraId="491E1D71" w14:textId="1717E4AF" w:rsidR="007C4B01" w:rsidRPr="007C4B01" w:rsidRDefault="007C4B01" w:rsidP="007C4B01">
      <w:pPr>
        <w:rPr>
          <w:lang w:val="es-CO"/>
        </w:rPr>
      </w:pPr>
      <w:r w:rsidRPr="007C4B01">
        <w:rPr>
          <w:lang w:val="es-CO"/>
        </w:rPr>
        <w:t>Movimiento parabólico del salto</w:t>
      </w:r>
    </w:p>
    <w:p w14:paraId="195FB9EA" w14:textId="77777777" w:rsidR="007C4B01" w:rsidRPr="007C4B01" w:rsidRDefault="007C4B01" w:rsidP="007C4B01">
      <w:pPr>
        <w:rPr>
          <w:lang w:val="es-CO"/>
        </w:rPr>
      </w:pPr>
      <w:r w:rsidRPr="007C4B01">
        <w:rPr>
          <w:lang w:val="es-CO"/>
        </w:rPr>
        <w:t>Movimiento oscilatorio de los enemigos</w:t>
      </w:r>
    </w:p>
    <w:p w14:paraId="4233A9A1" w14:textId="55EA42F7" w:rsidR="007C4B01" w:rsidRPr="007C4B01" w:rsidRDefault="007C4B01" w:rsidP="007C4B01">
      <w:pPr>
        <w:rPr>
          <w:lang w:val="es-CO"/>
        </w:rPr>
      </w:pPr>
      <w:r w:rsidRPr="007C4B01">
        <w:rPr>
          <w:lang w:val="es-CO"/>
        </w:rPr>
        <w:t xml:space="preserve">Planeo controlado de </w:t>
      </w:r>
      <w:proofErr w:type="spellStart"/>
      <w:r w:rsidRPr="007C4B01">
        <w:rPr>
          <w:lang w:val="es-CO"/>
        </w:rPr>
        <w:t>Goku</w:t>
      </w:r>
      <w:proofErr w:type="spellEnd"/>
    </w:p>
    <w:p w14:paraId="07A1F02E" w14:textId="77777777" w:rsidR="0099573A" w:rsidRPr="0099573A" w:rsidRDefault="007C4B01" w:rsidP="0099573A">
      <w:pPr>
        <w:rPr>
          <w:lang w:val="es-CO"/>
        </w:rPr>
      </w:pPr>
      <w:r>
        <w:rPr>
          <w:noProof/>
          <w:lang w:val="es-CO"/>
        </w:rPr>
        <w:drawing>
          <wp:inline distT="0" distB="0" distL="0" distR="0" wp14:anchorId="46571089" wp14:editId="19A3A008">
            <wp:extent cx="3590925" cy="1800225"/>
            <wp:effectExtent l="0" t="0" r="9525" b="9525"/>
            <wp:docPr id="207779866" name="Picture 1" descr="A drawing of a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866" name="Picture 1" descr="A drawing of a building"/>
                    <pic:cNvPicPr/>
                  </pic:nvPicPr>
                  <pic:blipFill>
                    <a:blip r:embed="rId5">
                      <a:extLst>
                        <a:ext uri="{28A0092B-C50C-407E-A947-70E740481C1C}">
                          <a14:useLocalDpi xmlns:a14="http://schemas.microsoft.com/office/drawing/2010/main" val="0"/>
                        </a:ext>
                      </a:extLst>
                    </a:blip>
                    <a:stretch>
                      <a:fillRect/>
                    </a:stretch>
                  </pic:blipFill>
                  <pic:spPr>
                    <a:xfrm>
                      <a:off x="0" y="0"/>
                      <a:ext cx="3590925" cy="1800225"/>
                    </a:xfrm>
                    <a:prstGeom prst="rect">
                      <a:avLst/>
                    </a:prstGeom>
                  </pic:spPr>
                </pic:pic>
              </a:graphicData>
            </a:graphic>
          </wp:inline>
        </w:drawing>
      </w:r>
      <w:r w:rsidR="00B93EB7">
        <w:rPr>
          <w:lang w:val="es-CO"/>
        </w:rPr>
        <w:br/>
      </w:r>
      <w:r w:rsidR="0099573A" w:rsidRPr="0099573A">
        <w:rPr>
          <w:lang w:val="es-CO"/>
        </w:rPr>
        <w:t xml:space="preserve">Nivel 2: “El Torneo: </w:t>
      </w:r>
      <w:proofErr w:type="spellStart"/>
      <w:r w:rsidR="0099573A" w:rsidRPr="0099573A">
        <w:rPr>
          <w:lang w:val="es-CO"/>
        </w:rPr>
        <w:t>Goku</w:t>
      </w:r>
      <w:proofErr w:type="spellEnd"/>
      <w:r w:rsidR="0099573A" w:rsidRPr="0099573A">
        <w:rPr>
          <w:lang w:val="es-CO"/>
        </w:rPr>
        <w:t xml:space="preserve"> vs Ten </w:t>
      </w:r>
      <w:proofErr w:type="spellStart"/>
      <w:r w:rsidR="0099573A" w:rsidRPr="0099573A">
        <w:rPr>
          <w:lang w:val="es-CO"/>
        </w:rPr>
        <w:t>Shin</w:t>
      </w:r>
      <w:proofErr w:type="spellEnd"/>
      <w:r w:rsidR="0099573A" w:rsidRPr="0099573A">
        <w:rPr>
          <w:lang w:val="es-CO"/>
        </w:rPr>
        <w:t xml:space="preserve"> Han”</w:t>
      </w:r>
    </w:p>
    <w:p w14:paraId="6A87D4D9" w14:textId="77777777" w:rsidR="0099573A" w:rsidRPr="0099573A" w:rsidRDefault="0099573A" w:rsidP="0099573A">
      <w:pPr>
        <w:rPr>
          <w:lang w:val="es-CO"/>
        </w:rPr>
      </w:pPr>
      <w:r w:rsidRPr="0099573A">
        <w:rPr>
          <w:lang w:val="es-CO"/>
        </w:rPr>
        <w:t>Capítulo base: Dragon Ball – Episodios 95-96</w:t>
      </w:r>
    </w:p>
    <w:p w14:paraId="77FD7540" w14:textId="77777777" w:rsidR="0099573A" w:rsidRPr="0099573A" w:rsidRDefault="0099573A" w:rsidP="0099573A">
      <w:pPr>
        <w:rPr>
          <w:lang w:val="es-CO"/>
        </w:rPr>
      </w:pPr>
    </w:p>
    <w:p w14:paraId="51881215" w14:textId="77777777" w:rsidR="0099573A" w:rsidRPr="0099573A" w:rsidRDefault="0099573A" w:rsidP="0099573A">
      <w:pPr>
        <w:rPr>
          <w:lang w:val="es-CO"/>
        </w:rPr>
      </w:pPr>
      <w:r w:rsidRPr="0099573A">
        <w:rPr>
          <w:lang w:val="es-CO"/>
        </w:rPr>
        <w:t>1. Sinopsis del capítulo base</w:t>
      </w:r>
    </w:p>
    <w:p w14:paraId="6C2A96F4" w14:textId="77777777" w:rsidR="0099573A" w:rsidRPr="0099573A" w:rsidRDefault="0099573A" w:rsidP="0099573A">
      <w:pPr>
        <w:rPr>
          <w:lang w:val="es-CO"/>
        </w:rPr>
      </w:pPr>
      <w:r w:rsidRPr="0099573A">
        <w:rPr>
          <w:lang w:val="es-CO"/>
        </w:rPr>
        <w:t xml:space="preserve">Este nivel continúa inspirado en los capítulos 95 y 96 de Dragon Ball, donde </w:t>
      </w:r>
      <w:proofErr w:type="spellStart"/>
      <w:r w:rsidRPr="0099573A">
        <w:rPr>
          <w:lang w:val="es-CO"/>
        </w:rPr>
        <w:t>Goku</w:t>
      </w:r>
      <w:proofErr w:type="spellEnd"/>
      <w:r w:rsidRPr="0099573A">
        <w:rPr>
          <w:lang w:val="es-CO"/>
        </w:rPr>
        <w:t xml:space="preserve"> se enfrenta a Ten </w:t>
      </w:r>
      <w:proofErr w:type="spellStart"/>
      <w:r w:rsidRPr="0099573A">
        <w:rPr>
          <w:lang w:val="es-CO"/>
        </w:rPr>
        <w:t>Shin</w:t>
      </w:r>
      <w:proofErr w:type="spellEnd"/>
      <w:r w:rsidRPr="0099573A">
        <w:rPr>
          <w:lang w:val="es-CO"/>
        </w:rPr>
        <w:t xml:space="preserve"> Han en las semifinales del 21° Torneo de Artes Marciales. Esta batalla es clave en la serie, ya que muestra técnicas icónicas y un salto de dificultad real en los combates. El videojuego toma esta ambientación para recrear un duelo táctico de proyectiles y evasión, en un entorno de combate controlado.</w:t>
      </w:r>
    </w:p>
    <w:p w14:paraId="38EDFAFD" w14:textId="77777777" w:rsidR="0099573A" w:rsidRPr="0099573A" w:rsidRDefault="0099573A" w:rsidP="0099573A">
      <w:pPr>
        <w:rPr>
          <w:lang w:val="es-CO"/>
        </w:rPr>
      </w:pPr>
    </w:p>
    <w:p w14:paraId="1CC28890" w14:textId="77777777" w:rsidR="0099573A" w:rsidRPr="0099573A" w:rsidRDefault="0099573A" w:rsidP="0099573A">
      <w:pPr>
        <w:rPr>
          <w:lang w:val="es-CO"/>
        </w:rPr>
      </w:pPr>
      <w:r w:rsidRPr="0099573A">
        <w:rPr>
          <w:lang w:val="es-CO"/>
        </w:rPr>
        <w:t>2. Descripción del Nivel 2</w:t>
      </w:r>
    </w:p>
    <w:p w14:paraId="6DFDCF2E" w14:textId="0E1B2A96" w:rsidR="0099573A" w:rsidRPr="0099573A" w:rsidRDefault="0099573A" w:rsidP="0099573A">
      <w:pPr>
        <w:rPr>
          <w:lang w:val="es-CO"/>
        </w:rPr>
      </w:pPr>
      <w:r w:rsidRPr="0099573A">
        <w:rPr>
          <w:lang w:val="es-CO"/>
        </w:rPr>
        <w:t>Objetivo del nivel</w:t>
      </w:r>
    </w:p>
    <w:p w14:paraId="3D0213DE" w14:textId="77777777" w:rsidR="0099573A" w:rsidRPr="0099573A" w:rsidRDefault="0099573A" w:rsidP="0099573A">
      <w:pPr>
        <w:rPr>
          <w:lang w:val="es-CO"/>
        </w:rPr>
      </w:pPr>
      <w:r w:rsidRPr="0099573A">
        <w:rPr>
          <w:lang w:val="es-CO"/>
        </w:rPr>
        <w:t xml:space="preserve">Derrotar a Ten </w:t>
      </w:r>
      <w:proofErr w:type="spellStart"/>
      <w:r w:rsidRPr="0099573A">
        <w:rPr>
          <w:lang w:val="es-CO"/>
        </w:rPr>
        <w:t>Shin</w:t>
      </w:r>
      <w:proofErr w:type="spellEnd"/>
      <w:r w:rsidRPr="0099573A">
        <w:rPr>
          <w:lang w:val="es-CO"/>
        </w:rPr>
        <w:t xml:space="preserve"> Han (</w:t>
      </w:r>
      <w:proofErr w:type="spellStart"/>
      <w:r w:rsidRPr="0099573A">
        <w:rPr>
          <w:lang w:val="es-CO"/>
        </w:rPr>
        <w:t>Tenshinhan</w:t>
      </w:r>
      <w:proofErr w:type="spellEnd"/>
      <w:r w:rsidRPr="0099573A">
        <w:rPr>
          <w:lang w:val="es-CO"/>
        </w:rPr>
        <w:t>) reduciendo su barra de vida a cero, mientras se evita ser alcanzado por sus ataques. La dificultad se concentra en la gestión del movimiento entre carriles y el disparo de proyectiles.</w:t>
      </w:r>
    </w:p>
    <w:p w14:paraId="13C104BE" w14:textId="77777777" w:rsidR="0099573A" w:rsidRPr="0099573A" w:rsidRDefault="0099573A" w:rsidP="0099573A">
      <w:pPr>
        <w:rPr>
          <w:lang w:val="es-CO"/>
        </w:rPr>
      </w:pPr>
    </w:p>
    <w:p w14:paraId="6EDF9F5F" w14:textId="270D33D8" w:rsidR="0099573A" w:rsidRPr="0099573A" w:rsidRDefault="0099573A" w:rsidP="0099573A">
      <w:pPr>
        <w:rPr>
          <w:lang w:val="es-CO"/>
        </w:rPr>
      </w:pPr>
      <w:r w:rsidRPr="0099573A">
        <w:rPr>
          <w:lang w:val="es-CO"/>
        </w:rPr>
        <w:t>Dinámica general</w:t>
      </w:r>
    </w:p>
    <w:p w14:paraId="13F2021D" w14:textId="77777777" w:rsidR="0099573A" w:rsidRPr="0099573A" w:rsidRDefault="0099573A" w:rsidP="0099573A">
      <w:pPr>
        <w:rPr>
          <w:lang w:val="es-CO"/>
        </w:rPr>
      </w:pPr>
      <w:r w:rsidRPr="0099573A">
        <w:rPr>
          <w:lang w:val="es-CO"/>
        </w:rPr>
        <w:lastRenderedPageBreak/>
        <w:t>La vista es isométrica para simular profundidad y el escenario del torneo.</w:t>
      </w:r>
    </w:p>
    <w:p w14:paraId="4647DD17" w14:textId="77777777" w:rsidR="0099573A" w:rsidRPr="0099573A" w:rsidRDefault="0099573A" w:rsidP="0099573A">
      <w:pPr>
        <w:rPr>
          <w:lang w:val="es-CO"/>
        </w:rPr>
      </w:pPr>
    </w:p>
    <w:p w14:paraId="4DF98AEE" w14:textId="77777777" w:rsidR="0099573A" w:rsidRPr="0099573A" w:rsidRDefault="0099573A" w:rsidP="0099573A">
      <w:pPr>
        <w:rPr>
          <w:lang w:val="es-CO"/>
        </w:rPr>
      </w:pPr>
      <w:r w:rsidRPr="0099573A">
        <w:rPr>
          <w:lang w:val="es-CO"/>
        </w:rPr>
        <w:t>El campo de batalla está dividido en 4 carriles horizontales.</w:t>
      </w:r>
    </w:p>
    <w:p w14:paraId="7953A28D" w14:textId="77777777" w:rsidR="0099573A" w:rsidRPr="0099573A" w:rsidRDefault="0099573A" w:rsidP="0099573A">
      <w:pPr>
        <w:rPr>
          <w:lang w:val="es-CO"/>
        </w:rPr>
      </w:pPr>
    </w:p>
    <w:p w14:paraId="188FF01D" w14:textId="77777777" w:rsidR="0099573A" w:rsidRPr="0099573A" w:rsidRDefault="0099573A" w:rsidP="0099573A">
      <w:pPr>
        <w:rPr>
          <w:lang w:val="es-CO"/>
        </w:rPr>
      </w:pPr>
      <w:proofErr w:type="spellStart"/>
      <w:r w:rsidRPr="0099573A">
        <w:rPr>
          <w:lang w:val="es-CO"/>
        </w:rPr>
        <w:t>Goku</w:t>
      </w:r>
      <w:proofErr w:type="spellEnd"/>
      <w:r w:rsidRPr="0099573A">
        <w:rPr>
          <w:lang w:val="es-CO"/>
        </w:rPr>
        <w:t>:</w:t>
      </w:r>
    </w:p>
    <w:p w14:paraId="64FB49CC" w14:textId="77777777" w:rsidR="0099573A" w:rsidRPr="0099573A" w:rsidRDefault="0099573A" w:rsidP="0099573A">
      <w:pPr>
        <w:rPr>
          <w:lang w:val="es-CO"/>
        </w:rPr>
      </w:pPr>
    </w:p>
    <w:p w14:paraId="174AF8F8" w14:textId="77777777" w:rsidR="0099573A" w:rsidRPr="0099573A" w:rsidRDefault="0099573A" w:rsidP="0099573A">
      <w:pPr>
        <w:rPr>
          <w:lang w:val="es-CO"/>
        </w:rPr>
      </w:pPr>
      <w:r w:rsidRPr="0099573A">
        <w:rPr>
          <w:lang w:val="es-CO"/>
        </w:rPr>
        <w:t>Puede desplazarse entre carriles (arriba/abajo).</w:t>
      </w:r>
    </w:p>
    <w:p w14:paraId="323DFE1D" w14:textId="77777777" w:rsidR="0099573A" w:rsidRPr="0099573A" w:rsidRDefault="0099573A" w:rsidP="0099573A">
      <w:pPr>
        <w:rPr>
          <w:lang w:val="es-CO"/>
        </w:rPr>
      </w:pPr>
    </w:p>
    <w:p w14:paraId="0F4A64F9" w14:textId="77777777" w:rsidR="0099573A" w:rsidRPr="0099573A" w:rsidRDefault="0099573A" w:rsidP="0099573A">
      <w:pPr>
        <w:rPr>
          <w:lang w:val="es-CO"/>
        </w:rPr>
      </w:pPr>
      <w:r w:rsidRPr="0099573A">
        <w:rPr>
          <w:lang w:val="es-CO"/>
        </w:rPr>
        <w:t xml:space="preserve">Puede lanzar </w:t>
      </w:r>
      <w:proofErr w:type="spellStart"/>
      <w:r w:rsidRPr="0099573A">
        <w:rPr>
          <w:lang w:val="es-CO"/>
        </w:rPr>
        <w:t>Kamehamehas</w:t>
      </w:r>
      <w:proofErr w:type="spellEnd"/>
      <w:r w:rsidRPr="0099573A">
        <w:rPr>
          <w:lang w:val="es-CO"/>
        </w:rPr>
        <w:t xml:space="preserve"> en línea recta por su carril.</w:t>
      </w:r>
    </w:p>
    <w:p w14:paraId="34104E0B" w14:textId="77777777" w:rsidR="0099573A" w:rsidRPr="0099573A" w:rsidRDefault="0099573A" w:rsidP="0099573A">
      <w:pPr>
        <w:rPr>
          <w:lang w:val="es-CO"/>
        </w:rPr>
      </w:pPr>
    </w:p>
    <w:p w14:paraId="708ECE90" w14:textId="77777777" w:rsidR="0099573A" w:rsidRPr="0099573A" w:rsidRDefault="0099573A" w:rsidP="0099573A">
      <w:pPr>
        <w:rPr>
          <w:lang w:val="es-CO"/>
        </w:rPr>
      </w:pPr>
      <w:r w:rsidRPr="0099573A">
        <w:rPr>
          <w:lang w:val="es-CO"/>
        </w:rPr>
        <w:t xml:space="preserve">Ten </w:t>
      </w:r>
      <w:proofErr w:type="spellStart"/>
      <w:r w:rsidRPr="0099573A">
        <w:rPr>
          <w:lang w:val="es-CO"/>
        </w:rPr>
        <w:t>Shin</w:t>
      </w:r>
      <w:proofErr w:type="spellEnd"/>
      <w:r w:rsidRPr="0099573A">
        <w:rPr>
          <w:lang w:val="es-CO"/>
        </w:rPr>
        <w:t xml:space="preserve"> Han:</w:t>
      </w:r>
    </w:p>
    <w:p w14:paraId="319770F6" w14:textId="77777777" w:rsidR="0099573A" w:rsidRPr="0099573A" w:rsidRDefault="0099573A" w:rsidP="0099573A">
      <w:pPr>
        <w:rPr>
          <w:lang w:val="es-CO"/>
        </w:rPr>
      </w:pPr>
    </w:p>
    <w:p w14:paraId="19D55095" w14:textId="77777777" w:rsidR="0099573A" w:rsidRPr="0099573A" w:rsidRDefault="0099573A" w:rsidP="0099573A">
      <w:pPr>
        <w:rPr>
          <w:lang w:val="es-CO"/>
        </w:rPr>
      </w:pPr>
      <w:r w:rsidRPr="0099573A">
        <w:rPr>
          <w:lang w:val="es-CO"/>
        </w:rPr>
        <w:t>Es un enemigo estático con alta vida.</w:t>
      </w:r>
    </w:p>
    <w:p w14:paraId="278114FC" w14:textId="77777777" w:rsidR="0099573A" w:rsidRPr="0099573A" w:rsidRDefault="0099573A" w:rsidP="0099573A">
      <w:pPr>
        <w:rPr>
          <w:lang w:val="es-CO"/>
        </w:rPr>
      </w:pPr>
    </w:p>
    <w:p w14:paraId="1E0ECB82" w14:textId="77777777" w:rsidR="0099573A" w:rsidRPr="0099573A" w:rsidRDefault="0099573A" w:rsidP="0099573A">
      <w:pPr>
        <w:rPr>
          <w:lang w:val="es-CO"/>
        </w:rPr>
      </w:pPr>
      <w:r w:rsidRPr="0099573A">
        <w:rPr>
          <w:lang w:val="es-CO"/>
        </w:rPr>
        <w:t xml:space="preserve">Lanza </w:t>
      </w:r>
      <w:proofErr w:type="spellStart"/>
      <w:r w:rsidRPr="0099573A">
        <w:rPr>
          <w:lang w:val="es-CO"/>
        </w:rPr>
        <w:t>Dodon</w:t>
      </w:r>
      <w:proofErr w:type="spellEnd"/>
      <w:r w:rsidRPr="0099573A">
        <w:rPr>
          <w:lang w:val="es-CO"/>
        </w:rPr>
        <w:t xml:space="preserve"> Rays desde su posición fija, por carriles aleatorios.</w:t>
      </w:r>
    </w:p>
    <w:p w14:paraId="38A20A67" w14:textId="77777777" w:rsidR="0099573A" w:rsidRPr="0099573A" w:rsidRDefault="0099573A" w:rsidP="0099573A">
      <w:pPr>
        <w:rPr>
          <w:lang w:val="es-CO"/>
        </w:rPr>
      </w:pPr>
    </w:p>
    <w:p w14:paraId="3B75D288" w14:textId="77777777" w:rsidR="0099573A" w:rsidRPr="0099573A" w:rsidRDefault="0099573A" w:rsidP="0099573A">
      <w:pPr>
        <w:rPr>
          <w:lang w:val="es-CO"/>
        </w:rPr>
      </w:pPr>
      <w:r w:rsidRPr="0099573A">
        <w:rPr>
          <w:lang w:val="es-CO"/>
        </w:rPr>
        <w:t>La dificultad se incrementa con la frecuencia y velocidad de sus ataques.</w:t>
      </w:r>
    </w:p>
    <w:p w14:paraId="321A7F54" w14:textId="77777777" w:rsidR="0099573A" w:rsidRPr="0099573A" w:rsidRDefault="0099573A" w:rsidP="0099573A">
      <w:pPr>
        <w:rPr>
          <w:lang w:val="es-CO"/>
        </w:rPr>
      </w:pPr>
    </w:p>
    <w:p w14:paraId="3D937DC7" w14:textId="77777777" w:rsidR="0099573A" w:rsidRPr="0099573A" w:rsidRDefault="0099573A" w:rsidP="0099573A">
      <w:pPr>
        <w:rPr>
          <w:lang w:val="es-CO"/>
        </w:rPr>
      </w:pPr>
      <w:r w:rsidRPr="0099573A">
        <w:rPr>
          <w:lang w:val="es-CO"/>
        </w:rPr>
        <w:t>3. Elementos del combate</w:t>
      </w:r>
    </w:p>
    <w:p w14:paraId="5E4D00FA" w14:textId="77777777" w:rsidR="0099573A" w:rsidRPr="0099573A" w:rsidRDefault="0099573A" w:rsidP="0099573A">
      <w:pPr>
        <w:rPr>
          <w:lang w:val="es-CO"/>
        </w:rPr>
      </w:pPr>
      <w:r w:rsidRPr="0099573A">
        <w:rPr>
          <w:lang w:val="es-CO"/>
        </w:rPr>
        <w:t>Elemento</w:t>
      </w:r>
      <w:r w:rsidRPr="0099573A">
        <w:rPr>
          <w:lang w:val="es-CO"/>
        </w:rPr>
        <w:tab/>
        <w:t>Descripción</w:t>
      </w:r>
    </w:p>
    <w:p w14:paraId="4B2B4DD0" w14:textId="77777777" w:rsidR="0099573A" w:rsidRPr="0099573A" w:rsidRDefault="0099573A" w:rsidP="0099573A">
      <w:pPr>
        <w:rPr>
          <w:lang w:val="es-CO"/>
        </w:rPr>
      </w:pPr>
      <w:proofErr w:type="spellStart"/>
      <w:r w:rsidRPr="0099573A">
        <w:rPr>
          <w:lang w:val="es-CO"/>
        </w:rPr>
        <w:t>Goku</w:t>
      </w:r>
      <w:proofErr w:type="spellEnd"/>
      <w:r w:rsidRPr="0099573A">
        <w:rPr>
          <w:lang w:val="es-CO"/>
        </w:rPr>
        <w:tab/>
        <w:t>Controlado por el jugador. Puede moverse arriba/abajo entre los 4 carriles y lanzar proyectiles. Tiene vida limitada.</w:t>
      </w:r>
    </w:p>
    <w:p w14:paraId="5754F9FB" w14:textId="77777777" w:rsidR="0099573A" w:rsidRPr="0099573A" w:rsidRDefault="0099573A" w:rsidP="0099573A">
      <w:pPr>
        <w:rPr>
          <w:lang w:val="es-CO"/>
        </w:rPr>
      </w:pPr>
      <w:r w:rsidRPr="0099573A">
        <w:rPr>
          <w:lang w:val="es-CO"/>
        </w:rPr>
        <w:t xml:space="preserve">Ten </w:t>
      </w:r>
      <w:proofErr w:type="spellStart"/>
      <w:r w:rsidRPr="0099573A">
        <w:rPr>
          <w:lang w:val="es-CO"/>
        </w:rPr>
        <w:t>Shin</w:t>
      </w:r>
      <w:proofErr w:type="spellEnd"/>
      <w:r w:rsidRPr="0099573A">
        <w:rPr>
          <w:lang w:val="es-CO"/>
        </w:rPr>
        <w:t xml:space="preserve"> Han</w:t>
      </w:r>
      <w:r w:rsidRPr="0099573A">
        <w:rPr>
          <w:lang w:val="es-CO"/>
        </w:rPr>
        <w:tab/>
        <w:t xml:space="preserve">Enemigo estático. No se desplaza. Tiene mucha vida y lanza </w:t>
      </w:r>
      <w:proofErr w:type="spellStart"/>
      <w:r w:rsidRPr="0099573A">
        <w:rPr>
          <w:lang w:val="es-CO"/>
        </w:rPr>
        <w:t>Dodon</w:t>
      </w:r>
      <w:proofErr w:type="spellEnd"/>
      <w:r w:rsidRPr="0099573A">
        <w:rPr>
          <w:lang w:val="es-CO"/>
        </w:rPr>
        <w:t xml:space="preserve"> Rays a intervalos.</w:t>
      </w:r>
    </w:p>
    <w:p w14:paraId="7206EEB8" w14:textId="77777777" w:rsidR="0099573A" w:rsidRPr="0099573A" w:rsidRDefault="0099573A" w:rsidP="0099573A">
      <w:pPr>
        <w:rPr>
          <w:lang w:val="es-CO"/>
        </w:rPr>
      </w:pPr>
      <w:proofErr w:type="spellStart"/>
      <w:r w:rsidRPr="0099573A">
        <w:rPr>
          <w:lang w:val="es-CO"/>
        </w:rPr>
        <w:t>Kamehameha</w:t>
      </w:r>
      <w:proofErr w:type="spellEnd"/>
      <w:r w:rsidRPr="0099573A">
        <w:rPr>
          <w:lang w:val="es-CO"/>
        </w:rPr>
        <w:tab/>
        <w:t xml:space="preserve">Proyectil disparado por </w:t>
      </w:r>
      <w:proofErr w:type="spellStart"/>
      <w:r w:rsidRPr="0099573A">
        <w:rPr>
          <w:lang w:val="es-CO"/>
        </w:rPr>
        <w:t>Goku</w:t>
      </w:r>
      <w:proofErr w:type="spellEnd"/>
      <w:r w:rsidRPr="0099573A">
        <w:rPr>
          <w:lang w:val="es-CO"/>
        </w:rPr>
        <w:t xml:space="preserve">. Causa daño al impactar con Ten </w:t>
      </w:r>
      <w:proofErr w:type="spellStart"/>
      <w:r w:rsidRPr="0099573A">
        <w:rPr>
          <w:lang w:val="es-CO"/>
        </w:rPr>
        <w:t>Shin</w:t>
      </w:r>
      <w:proofErr w:type="spellEnd"/>
      <w:r w:rsidRPr="0099573A">
        <w:rPr>
          <w:lang w:val="es-CO"/>
        </w:rPr>
        <w:t xml:space="preserve"> Han. Tiene animación y sonido.</w:t>
      </w:r>
    </w:p>
    <w:p w14:paraId="0F00EF33" w14:textId="77777777" w:rsidR="0099573A" w:rsidRPr="0099573A" w:rsidRDefault="0099573A" w:rsidP="0099573A">
      <w:pPr>
        <w:rPr>
          <w:lang w:val="es-CO"/>
        </w:rPr>
      </w:pPr>
      <w:proofErr w:type="spellStart"/>
      <w:r w:rsidRPr="0099573A">
        <w:rPr>
          <w:lang w:val="es-CO"/>
        </w:rPr>
        <w:t>Dodon</w:t>
      </w:r>
      <w:proofErr w:type="spellEnd"/>
      <w:r w:rsidRPr="0099573A">
        <w:rPr>
          <w:lang w:val="es-CO"/>
        </w:rPr>
        <w:t xml:space="preserve"> Ray</w:t>
      </w:r>
      <w:r w:rsidRPr="0099573A">
        <w:rPr>
          <w:lang w:val="es-CO"/>
        </w:rPr>
        <w:tab/>
        <w:t xml:space="preserve">Proyectil enemigo. Si alcanza a </w:t>
      </w:r>
      <w:proofErr w:type="spellStart"/>
      <w:r w:rsidRPr="0099573A">
        <w:rPr>
          <w:lang w:val="es-CO"/>
        </w:rPr>
        <w:t>Goku</w:t>
      </w:r>
      <w:proofErr w:type="spellEnd"/>
      <w:r w:rsidRPr="0099573A">
        <w:rPr>
          <w:lang w:val="es-CO"/>
        </w:rPr>
        <w:t>, reduce su barra de vida.</w:t>
      </w:r>
    </w:p>
    <w:p w14:paraId="31E52FCD" w14:textId="77777777" w:rsidR="0099573A" w:rsidRPr="0099573A" w:rsidRDefault="0099573A" w:rsidP="0099573A">
      <w:pPr>
        <w:rPr>
          <w:lang w:val="es-CO"/>
        </w:rPr>
      </w:pPr>
      <w:r w:rsidRPr="0099573A">
        <w:rPr>
          <w:lang w:val="es-CO"/>
        </w:rPr>
        <w:lastRenderedPageBreak/>
        <w:t>Carriles</w:t>
      </w:r>
      <w:r w:rsidRPr="0099573A">
        <w:rPr>
          <w:lang w:val="es-CO"/>
        </w:rPr>
        <w:tab/>
        <w:t xml:space="preserve">Cuatro caminos horizontales, </w:t>
      </w:r>
      <w:proofErr w:type="spellStart"/>
      <w:r w:rsidRPr="0099573A">
        <w:rPr>
          <w:lang w:val="es-CO"/>
        </w:rPr>
        <w:t>Goku</w:t>
      </w:r>
      <w:proofErr w:type="spellEnd"/>
      <w:r w:rsidRPr="0099573A">
        <w:rPr>
          <w:lang w:val="es-CO"/>
        </w:rPr>
        <w:t xml:space="preserve"> puede cambiar de uno a otro. La gestión del movimiento es clave para esquivar.</w:t>
      </w:r>
    </w:p>
    <w:p w14:paraId="40678EC2" w14:textId="77777777" w:rsidR="0099573A" w:rsidRPr="0099573A" w:rsidRDefault="0099573A" w:rsidP="0099573A">
      <w:pPr>
        <w:rPr>
          <w:lang w:val="es-CO"/>
        </w:rPr>
      </w:pPr>
    </w:p>
    <w:p w14:paraId="5FDC86A9" w14:textId="77777777" w:rsidR="0099573A" w:rsidRPr="0099573A" w:rsidRDefault="0099573A" w:rsidP="0099573A">
      <w:pPr>
        <w:rPr>
          <w:lang w:val="es-CO"/>
        </w:rPr>
      </w:pPr>
      <w:r w:rsidRPr="0099573A">
        <w:rPr>
          <w:lang w:val="es-CO"/>
        </w:rPr>
        <w:t>4. Físicas a implementar en este nivel</w:t>
      </w:r>
    </w:p>
    <w:p w14:paraId="2A26E799" w14:textId="77777777" w:rsidR="0099573A" w:rsidRPr="0099573A" w:rsidRDefault="0099573A" w:rsidP="0099573A">
      <w:pPr>
        <w:rPr>
          <w:lang w:val="es-CO"/>
        </w:rPr>
      </w:pPr>
      <w:r w:rsidRPr="0099573A">
        <w:rPr>
          <w:lang w:val="es-CO"/>
        </w:rPr>
        <w:t>Movimiento discreto entre carriles (transición suave)</w:t>
      </w:r>
    </w:p>
    <w:p w14:paraId="318FA922" w14:textId="77777777" w:rsidR="0099573A" w:rsidRPr="0099573A" w:rsidRDefault="0099573A" w:rsidP="0099573A">
      <w:pPr>
        <w:rPr>
          <w:lang w:val="es-CO"/>
        </w:rPr>
      </w:pPr>
    </w:p>
    <w:p w14:paraId="6F583AF1" w14:textId="77777777" w:rsidR="0099573A" w:rsidRPr="0099573A" w:rsidRDefault="0099573A" w:rsidP="0099573A">
      <w:pPr>
        <w:rPr>
          <w:lang w:val="es-CO"/>
        </w:rPr>
      </w:pPr>
      <w:proofErr w:type="spellStart"/>
      <w:r w:rsidRPr="0099573A">
        <w:rPr>
          <w:lang w:val="es-CO"/>
        </w:rPr>
        <w:t>Goku</w:t>
      </w:r>
      <w:proofErr w:type="spellEnd"/>
      <w:r w:rsidRPr="0099573A">
        <w:rPr>
          <w:lang w:val="es-CO"/>
        </w:rPr>
        <w:t xml:space="preserve"> se mueve verticalmente entre carriles con animación de transición (no teletransportación).</w:t>
      </w:r>
    </w:p>
    <w:p w14:paraId="26DA153B" w14:textId="77777777" w:rsidR="0099573A" w:rsidRPr="0099573A" w:rsidRDefault="0099573A" w:rsidP="0099573A">
      <w:pPr>
        <w:rPr>
          <w:lang w:val="es-CO"/>
        </w:rPr>
      </w:pPr>
    </w:p>
    <w:p w14:paraId="176D3EA5" w14:textId="77777777" w:rsidR="0099573A" w:rsidRPr="0099573A" w:rsidRDefault="0099573A" w:rsidP="0099573A">
      <w:pPr>
        <w:rPr>
          <w:lang w:val="es-CO"/>
        </w:rPr>
      </w:pPr>
      <w:r w:rsidRPr="0099573A">
        <w:rPr>
          <w:lang w:val="es-CO"/>
        </w:rPr>
        <w:t>Se puede usar interpolación lineal para suavizar el cambio de Y.</w:t>
      </w:r>
    </w:p>
    <w:p w14:paraId="5508FAFC" w14:textId="77777777" w:rsidR="0099573A" w:rsidRPr="0099573A" w:rsidRDefault="0099573A" w:rsidP="0099573A">
      <w:pPr>
        <w:rPr>
          <w:lang w:val="es-CO"/>
        </w:rPr>
      </w:pPr>
    </w:p>
    <w:p w14:paraId="5491747B" w14:textId="77777777" w:rsidR="0099573A" w:rsidRPr="0099573A" w:rsidRDefault="0099573A" w:rsidP="0099573A">
      <w:pPr>
        <w:rPr>
          <w:lang w:val="es-CO"/>
        </w:rPr>
      </w:pPr>
      <w:r w:rsidRPr="0099573A">
        <w:rPr>
          <w:lang w:val="es-CO"/>
        </w:rPr>
        <w:t>Proyectiles lineales (</w:t>
      </w:r>
      <w:proofErr w:type="spellStart"/>
      <w:r w:rsidRPr="0099573A">
        <w:rPr>
          <w:lang w:val="es-CO"/>
        </w:rPr>
        <w:t>Kamehameha</w:t>
      </w:r>
      <w:proofErr w:type="spellEnd"/>
      <w:r w:rsidRPr="0099573A">
        <w:rPr>
          <w:lang w:val="es-CO"/>
        </w:rPr>
        <w:t xml:space="preserve"> y </w:t>
      </w:r>
      <w:proofErr w:type="spellStart"/>
      <w:r w:rsidRPr="0099573A">
        <w:rPr>
          <w:lang w:val="es-CO"/>
        </w:rPr>
        <w:t>Dodon</w:t>
      </w:r>
      <w:proofErr w:type="spellEnd"/>
      <w:r w:rsidRPr="0099573A">
        <w:rPr>
          <w:lang w:val="es-CO"/>
        </w:rPr>
        <w:t xml:space="preserve"> Ray)</w:t>
      </w:r>
    </w:p>
    <w:p w14:paraId="6B2E71D7" w14:textId="77777777" w:rsidR="0099573A" w:rsidRPr="0099573A" w:rsidRDefault="0099573A" w:rsidP="0099573A">
      <w:pPr>
        <w:rPr>
          <w:lang w:val="es-CO"/>
        </w:rPr>
      </w:pPr>
    </w:p>
    <w:p w14:paraId="6FD2392B" w14:textId="77777777" w:rsidR="0099573A" w:rsidRPr="0099573A" w:rsidRDefault="0099573A" w:rsidP="0099573A">
      <w:pPr>
        <w:rPr>
          <w:lang w:val="es-CO"/>
        </w:rPr>
      </w:pPr>
      <w:r w:rsidRPr="0099573A">
        <w:rPr>
          <w:lang w:val="es-CO"/>
        </w:rPr>
        <w:t>Movimiento horizontal constante:</w:t>
      </w:r>
    </w:p>
    <w:p w14:paraId="3E2CF4ED" w14:textId="77777777" w:rsidR="0099573A" w:rsidRPr="0099573A" w:rsidRDefault="0099573A" w:rsidP="0099573A">
      <w:pPr>
        <w:rPr>
          <w:lang w:val="es-CO"/>
        </w:rPr>
      </w:pPr>
      <w:r w:rsidRPr="0099573A">
        <w:rPr>
          <w:lang w:val="es-CO"/>
        </w:rPr>
        <w:t>Colisión cuando las coordenadas coinciden con un enemigo (</w:t>
      </w:r>
      <w:proofErr w:type="spellStart"/>
      <w:r w:rsidRPr="0099573A">
        <w:rPr>
          <w:lang w:val="es-CO"/>
        </w:rPr>
        <w:t>hitbox</w:t>
      </w:r>
      <w:proofErr w:type="spellEnd"/>
      <w:r w:rsidRPr="0099573A">
        <w:rPr>
          <w:lang w:val="es-CO"/>
        </w:rPr>
        <w:t>).</w:t>
      </w:r>
    </w:p>
    <w:p w14:paraId="5DBD005D" w14:textId="77777777" w:rsidR="0099573A" w:rsidRPr="0099573A" w:rsidRDefault="0099573A" w:rsidP="0099573A">
      <w:pPr>
        <w:rPr>
          <w:lang w:val="es-CO"/>
        </w:rPr>
      </w:pPr>
    </w:p>
    <w:p w14:paraId="36C3C893" w14:textId="77777777" w:rsidR="0099573A" w:rsidRPr="0099573A" w:rsidRDefault="0099573A" w:rsidP="0099573A">
      <w:pPr>
        <w:rPr>
          <w:lang w:val="es-CO"/>
        </w:rPr>
      </w:pPr>
      <w:r w:rsidRPr="0099573A">
        <w:rPr>
          <w:lang w:val="es-CO"/>
        </w:rPr>
        <w:t>Detección de colisiones y daño</w:t>
      </w:r>
    </w:p>
    <w:p w14:paraId="0FF2929C" w14:textId="77777777" w:rsidR="0099573A" w:rsidRPr="0099573A" w:rsidRDefault="0099573A" w:rsidP="0099573A">
      <w:pPr>
        <w:rPr>
          <w:lang w:val="es-CO"/>
        </w:rPr>
      </w:pPr>
    </w:p>
    <w:p w14:paraId="67EF3107" w14:textId="77777777" w:rsidR="0099573A" w:rsidRPr="0099573A" w:rsidRDefault="0099573A" w:rsidP="0099573A">
      <w:pPr>
        <w:rPr>
          <w:lang w:val="es-CO"/>
        </w:rPr>
      </w:pPr>
      <w:r w:rsidRPr="0099573A">
        <w:rPr>
          <w:lang w:val="es-CO"/>
        </w:rPr>
        <w:t xml:space="preserve">Si un </w:t>
      </w:r>
      <w:proofErr w:type="spellStart"/>
      <w:r w:rsidRPr="0099573A">
        <w:rPr>
          <w:lang w:val="es-CO"/>
        </w:rPr>
        <w:t>Dodon</w:t>
      </w:r>
      <w:proofErr w:type="spellEnd"/>
      <w:r w:rsidRPr="0099573A">
        <w:rPr>
          <w:lang w:val="es-CO"/>
        </w:rPr>
        <w:t xml:space="preserve"> Ray alcanza a </w:t>
      </w:r>
      <w:proofErr w:type="spellStart"/>
      <w:r w:rsidRPr="0099573A">
        <w:rPr>
          <w:lang w:val="es-CO"/>
        </w:rPr>
        <w:t>Goku</w:t>
      </w:r>
      <w:proofErr w:type="spellEnd"/>
      <w:r w:rsidRPr="0099573A">
        <w:rPr>
          <w:lang w:val="es-CO"/>
        </w:rPr>
        <w:t xml:space="preserve"> → se resta vida.</w:t>
      </w:r>
    </w:p>
    <w:p w14:paraId="5E38C8E3" w14:textId="77777777" w:rsidR="0099573A" w:rsidRPr="0099573A" w:rsidRDefault="0099573A" w:rsidP="0099573A">
      <w:pPr>
        <w:rPr>
          <w:lang w:val="es-CO"/>
        </w:rPr>
      </w:pPr>
    </w:p>
    <w:p w14:paraId="32A6C1CE" w14:textId="39314F1E" w:rsidR="00D652E9" w:rsidRPr="00B93EB7" w:rsidRDefault="0099573A" w:rsidP="007C4B01">
      <w:pPr>
        <w:rPr>
          <w:lang w:val="es-CO"/>
        </w:rPr>
      </w:pPr>
      <w:r w:rsidRPr="0099573A">
        <w:rPr>
          <w:lang w:val="es-CO"/>
        </w:rPr>
        <w:lastRenderedPageBreak/>
        <w:t xml:space="preserve">Si un </w:t>
      </w:r>
      <w:proofErr w:type="spellStart"/>
      <w:r w:rsidRPr="0099573A">
        <w:rPr>
          <w:lang w:val="es-CO"/>
        </w:rPr>
        <w:t>Kamehameha</w:t>
      </w:r>
      <w:proofErr w:type="spellEnd"/>
      <w:r w:rsidRPr="0099573A">
        <w:rPr>
          <w:lang w:val="es-CO"/>
        </w:rPr>
        <w:t xml:space="preserve"> alcanza a Ten </w:t>
      </w:r>
      <w:proofErr w:type="spellStart"/>
      <w:r w:rsidRPr="0099573A">
        <w:rPr>
          <w:lang w:val="es-CO"/>
        </w:rPr>
        <w:t>Shin</w:t>
      </w:r>
      <w:proofErr w:type="spellEnd"/>
      <w:r w:rsidRPr="0099573A">
        <w:rPr>
          <w:lang w:val="es-CO"/>
        </w:rPr>
        <w:t xml:space="preserve"> Han → se resta vida.</w:t>
      </w:r>
      <w:r w:rsidR="00B93EB7">
        <w:rPr>
          <w:lang w:val="es-CO"/>
        </w:rPr>
        <w:br/>
      </w:r>
      <w:r w:rsidR="00710AF2">
        <w:rPr>
          <w:lang w:val="es-CO"/>
        </w:rPr>
        <w:br/>
      </w:r>
      <w:r w:rsidR="00710AF2">
        <w:rPr>
          <w:noProof/>
          <w:lang w:val="es-CO"/>
        </w:rPr>
        <w:drawing>
          <wp:inline distT="0" distB="0" distL="0" distR="0" wp14:anchorId="33B4F5C9" wp14:editId="76FA9301">
            <wp:extent cx="2306637" cy="4193427"/>
            <wp:effectExtent l="9207" t="0" r="7938" b="7937"/>
            <wp:docPr id="1506695939" name="Picture 1" descr="A drawing of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95939" name="Picture 1" descr="A drawing of a rectangle&#10;&#10;AI-generated content may be incorrect."/>
                    <pic:cNvPicPr/>
                  </pic:nvPicPr>
                  <pic:blipFill rotWithShape="1">
                    <a:blip r:embed="rId6" cstate="print">
                      <a:extLst>
                        <a:ext uri="{28A0092B-C50C-407E-A947-70E740481C1C}">
                          <a14:useLocalDpi xmlns:a14="http://schemas.microsoft.com/office/drawing/2010/main" val="0"/>
                        </a:ext>
                      </a:extLst>
                    </a:blip>
                    <a:srcRect l="37263" t="19793" b="16088"/>
                    <a:stretch>
                      <a:fillRect/>
                    </a:stretch>
                  </pic:blipFill>
                  <pic:spPr bwMode="auto">
                    <a:xfrm rot="16200000">
                      <a:off x="0" y="0"/>
                      <a:ext cx="2310764" cy="4200929"/>
                    </a:xfrm>
                    <a:prstGeom prst="rect">
                      <a:avLst/>
                    </a:prstGeom>
                    <a:ln>
                      <a:noFill/>
                    </a:ln>
                    <a:extLst>
                      <a:ext uri="{53640926-AAD7-44D8-BBD7-CCE9431645EC}">
                        <a14:shadowObscured xmlns:a14="http://schemas.microsoft.com/office/drawing/2010/main"/>
                      </a:ext>
                    </a:extLst>
                  </pic:spPr>
                </pic:pic>
              </a:graphicData>
            </a:graphic>
          </wp:inline>
        </w:drawing>
      </w:r>
    </w:p>
    <w:sectPr w:rsidR="00D652E9" w:rsidRPr="00B9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167BA"/>
    <w:multiLevelType w:val="multilevel"/>
    <w:tmpl w:val="0B60D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36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7"/>
    <w:rsid w:val="005403E0"/>
    <w:rsid w:val="00710AF2"/>
    <w:rsid w:val="007C4B01"/>
    <w:rsid w:val="0099573A"/>
    <w:rsid w:val="009B419B"/>
    <w:rsid w:val="00B93EB7"/>
    <w:rsid w:val="00D652E9"/>
    <w:rsid w:val="00F62517"/>
    <w:rsid w:val="00FB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4616"/>
  <w15:chartTrackingRefBased/>
  <w15:docId w15:val="{ECAB0F66-BA2E-448F-A3CB-4F06C56B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EB7"/>
    <w:rPr>
      <w:rFonts w:eastAsiaTheme="majorEastAsia" w:cstheme="majorBidi"/>
      <w:color w:val="272727" w:themeColor="text1" w:themeTint="D8"/>
    </w:rPr>
  </w:style>
  <w:style w:type="paragraph" w:styleId="Title">
    <w:name w:val="Title"/>
    <w:basedOn w:val="Normal"/>
    <w:next w:val="Normal"/>
    <w:link w:val="TitleChar"/>
    <w:uiPriority w:val="10"/>
    <w:qFormat/>
    <w:rsid w:val="00B9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EB7"/>
    <w:pPr>
      <w:spacing w:before="160"/>
      <w:jc w:val="center"/>
    </w:pPr>
    <w:rPr>
      <w:i/>
      <w:iCs/>
      <w:color w:val="404040" w:themeColor="text1" w:themeTint="BF"/>
    </w:rPr>
  </w:style>
  <w:style w:type="character" w:customStyle="1" w:styleId="QuoteChar">
    <w:name w:val="Quote Char"/>
    <w:basedOn w:val="DefaultParagraphFont"/>
    <w:link w:val="Quote"/>
    <w:uiPriority w:val="29"/>
    <w:rsid w:val="00B93EB7"/>
    <w:rPr>
      <w:i/>
      <w:iCs/>
      <w:color w:val="404040" w:themeColor="text1" w:themeTint="BF"/>
    </w:rPr>
  </w:style>
  <w:style w:type="paragraph" w:styleId="ListParagraph">
    <w:name w:val="List Paragraph"/>
    <w:basedOn w:val="Normal"/>
    <w:uiPriority w:val="34"/>
    <w:qFormat/>
    <w:rsid w:val="00B93EB7"/>
    <w:pPr>
      <w:ind w:left="720"/>
      <w:contextualSpacing/>
    </w:pPr>
  </w:style>
  <w:style w:type="character" w:styleId="IntenseEmphasis">
    <w:name w:val="Intense Emphasis"/>
    <w:basedOn w:val="DefaultParagraphFont"/>
    <w:uiPriority w:val="21"/>
    <w:qFormat/>
    <w:rsid w:val="00B93EB7"/>
    <w:rPr>
      <w:i/>
      <w:iCs/>
      <w:color w:val="0F4761" w:themeColor="accent1" w:themeShade="BF"/>
    </w:rPr>
  </w:style>
  <w:style w:type="paragraph" w:styleId="IntenseQuote">
    <w:name w:val="Intense Quote"/>
    <w:basedOn w:val="Normal"/>
    <w:next w:val="Normal"/>
    <w:link w:val="IntenseQuoteChar"/>
    <w:uiPriority w:val="30"/>
    <w:qFormat/>
    <w:rsid w:val="00B9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EB7"/>
    <w:rPr>
      <w:i/>
      <w:iCs/>
      <w:color w:val="0F4761" w:themeColor="accent1" w:themeShade="BF"/>
    </w:rPr>
  </w:style>
  <w:style w:type="character" w:styleId="IntenseReference">
    <w:name w:val="Intense Reference"/>
    <w:basedOn w:val="DefaultParagraphFont"/>
    <w:uiPriority w:val="32"/>
    <w:qFormat/>
    <w:rsid w:val="00B93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2656">
      <w:bodyDiv w:val="1"/>
      <w:marLeft w:val="0"/>
      <w:marRight w:val="0"/>
      <w:marTop w:val="0"/>
      <w:marBottom w:val="0"/>
      <w:divBdr>
        <w:top w:val="none" w:sz="0" w:space="0" w:color="auto"/>
        <w:left w:val="none" w:sz="0" w:space="0" w:color="auto"/>
        <w:bottom w:val="none" w:sz="0" w:space="0" w:color="auto"/>
        <w:right w:val="none" w:sz="0" w:space="0" w:color="auto"/>
      </w:divBdr>
    </w:div>
    <w:div w:id="875121437">
      <w:bodyDiv w:val="1"/>
      <w:marLeft w:val="0"/>
      <w:marRight w:val="0"/>
      <w:marTop w:val="0"/>
      <w:marBottom w:val="0"/>
      <w:divBdr>
        <w:top w:val="none" w:sz="0" w:space="0" w:color="auto"/>
        <w:left w:val="none" w:sz="0" w:space="0" w:color="auto"/>
        <w:bottom w:val="none" w:sz="0" w:space="0" w:color="auto"/>
        <w:right w:val="none" w:sz="0" w:space="0" w:color="auto"/>
      </w:divBdr>
    </w:div>
    <w:div w:id="1052536935">
      <w:bodyDiv w:val="1"/>
      <w:marLeft w:val="0"/>
      <w:marRight w:val="0"/>
      <w:marTop w:val="0"/>
      <w:marBottom w:val="0"/>
      <w:divBdr>
        <w:top w:val="none" w:sz="0" w:space="0" w:color="auto"/>
        <w:left w:val="none" w:sz="0" w:space="0" w:color="auto"/>
        <w:bottom w:val="none" w:sz="0" w:space="0" w:color="auto"/>
        <w:right w:val="none" w:sz="0" w:space="0" w:color="auto"/>
      </w:divBdr>
      <w:divsChild>
        <w:div w:id="1049115360">
          <w:marLeft w:val="0"/>
          <w:marRight w:val="0"/>
          <w:marTop w:val="0"/>
          <w:marBottom w:val="0"/>
          <w:divBdr>
            <w:top w:val="none" w:sz="0" w:space="0" w:color="auto"/>
            <w:left w:val="none" w:sz="0" w:space="0" w:color="auto"/>
            <w:bottom w:val="none" w:sz="0" w:space="0" w:color="auto"/>
            <w:right w:val="none" w:sz="0" w:space="0" w:color="auto"/>
          </w:divBdr>
          <w:divsChild>
            <w:div w:id="1447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073">
      <w:bodyDiv w:val="1"/>
      <w:marLeft w:val="0"/>
      <w:marRight w:val="0"/>
      <w:marTop w:val="0"/>
      <w:marBottom w:val="0"/>
      <w:divBdr>
        <w:top w:val="none" w:sz="0" w:space="0" w:color="auto"/>
        <w:left w:val="none" w:sz="0" w:space="0" w:color="auto"/>
        <w:bottom w:val="none" w:sz="0" w:space="0" w:color="auto"/>
        <w:right w:val="none" w:sz="0" w:space="0" w:color="auto"/>
      </w:divBdr>
    </w:div>
    <w:div w:id="1355154599">
      <w:bodyDiv w:val="1"/>
      <w:marLeft w:val="0"/>
      <w:marRight w:val="0"/>
      <w:marTop w:val="0"/>
      <w:marBottom w:val="0"/>
      <w:divBdr>
        <w:top w:val="none" w:sz="0" w:space="0" w:color="auto"/>
        <w:left w:val="none" w:sz="0" w:space="0" w:color="auto"/>
        <w:bottom w:val="none" w:sz="0" w:space="0" w:color="auto"/>
        <w:right w:val="none" w:sz="0" w:space="0" w:color="auto"/>
      </w:divBdr>
    </w:div>
    <w:div w:id="1913539552">
      <w:bodyDiv w:val="1"/>
      <w:marLeft w:val="0"/>
      <w:marRight w:val="0"/>
      <w:marTop w:val="0"/>
      <w:marBottom w:val="0"/>
      <w:divBdr>
        <w:top w:val="none" w:sz="0" w:space="0" w:color="auto"/>
        <w:left w:val="none" w:sz="0" w:space="0" w:color="auto"/>
        <w:bottom w:val="none" w:sz="0" w:space="0" w:color="auto"/>
        <w:right w:val="none" w:sz="0" w:space="0" w:color="auto"/>
      </w:divBdr>
      <w:divsChild>
        <w:div w:id="377436068">
          <w:marLeft w:val="0"/>
          <w:marRight w:val="0"/>
          <w:marTop w:val="0"/>
          <w:marBottom w:val="0"/>
          <w:divBdr>
            <w:top w:val="none" w:sz="0" w:space="0" w:color="auto"/>
            <w:left w:val="none" w:sz="0" w:space="0" w:color="auto"/>
            <w:bottom w:val="none" w:sz="0" w:space="0" w:color="auto"/>
            <w:right w:val="none" w:sz="0" w:space="0" w:color="auto"/>
          </w:divBdr>
          <w:divsChild>
            <w:div w:id="534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ROBLES VARGAS</dc:creator>
  <cp:keywords/>
  <dc:description/>
  <cp:lastModifiedBy>EMMANUEL ROBLES VARGAS</cp:lastModifiedBy>
  <cp:revision>2</cp:revision>
  <dcterms:created xsi:type="dcterms:W3CDTF">2025-06-18T13:36:00Z</dcterms:created>
  <dcterms:modified xsi:type="dcterms:W3CDTF">2025-06-19T15:59:00Z</dcterms:modified>
</cp:coreProperties>
</file>