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Control de documento</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4"/>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after="0" w:line="240" w:lineRule="auto"/>
            </w:pPr>
            <w:r>
              <w:t>Nombre del proyecto</w:t>
            </w:r>
          </w:p>
        </w:tc>
        <w:tc>
          <w:tcPr>
            <w:tcW w:w="4414" w:type="dxa"/>
          </w:tcPr>
          <w:p>
            <w:pPr>
              <w:spacing w:after="0" w:line="240" w:lineRule="auto"/>
            </w:pPr>
            <w:r>
              <w:t>Habla conmigo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after="0" w:line="240" w:lineRule="auto"/>
            </w:pPr>
            <w:r>
              <w:t>Cierre de iteración</w:t>
            </w:r>
          </w:p>
        </w:tc>
        <w:tc>
          <w:tcPr>
            <w:tcW w:w="4414" w:type="dxa"/>
          </w:tcPr>
          <w:p>
            <w:pPr>
              <w:spacing w:after="0" w:line="240" w:lineRule="auto"/>
            </w:pPr>
            <w:r>
              <w:rPr>
                <w:rFonts w:hint="default"/>
                <w:lang w:val="es-MX"/>
              </w:rPr>
              <w:t>15</w:t>
            </w:r>
            <w:r>
              <w:t>/11/2019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after="0" w:line="240" w:lineRule="auto"/>
            </w:pPr>
            <w:r>
              <w:t>Generador por</w:t>
            </w:r>
          </w:p>
        </w:tc>
        <w:tc>
          <w:tcPr>
            <w:tcW w:w="4414" w:type="dxa"/>
          </w:tcPr>
          <w:p>
            <w:pPr>
              <w:spacing w:after="0" w:line="240" w:lineRule="auto"/>
            </w:pPr>
            <w:r>
              <w:t>Liliana Gallegos Ruvalcaba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after="0" w:line="240" w:lineRule="auto"/>
            </w:pPr>
            <w:r>
              <w:t>Aprobado por</w:t>
            </w:r>
          </w:p>
        </w:tc>
        <w:tc>
          <w:tcPr>
            <w:tcW w:w="4414" w:type="dxa"/>
          </w:tcPr>
          <w:p>
            <w:pPr>
              <w:spacing w:after="0" w:line="240" w:lineRule="auto"/>
            </w:pPr>
            <w:r>
              <w:t>David Fernando García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spacing w:after="0" w:line="240" w:lineRule="auto"/>
            </w:pPr>
            <w:r>
              <w:t>Alcance de la distribución del documento</w:t>
            </w:r>
          </w:p>
        </w:tc>
        <w:tc>
          <w:tcPr>
            <w:tcW w:w="4414" w:type="dxa"/>
          </w:tcPr>
          <w:p>
            <w:pPr>
              <w:spacing w:after="0" w:line="240" w:lineRule="auto"/>
            </w:pPr>
            <w:r>
              <w:t>Control interno para todo el proyecto.</w:t>
            </w:r>
          </w:p>
        </w:tc>
      </w:tr>
    </w:tbl>
    <w:p/>
    <w:p>
      <w:pPr>
        <w:rPr>
          <w:rFonts w:ascii="ArialMT" w:hAnsi="ArialMT" w:cs="ArialMT"/>
          <w:color w:val="000000"/>
        </w:rPr>
      </w:pPr>
      <w:r>
        <w:rPr>
          <w:rFonts w:ascii="ArialMT" w:hAnsi="ArialMT" w:cs="ArialMT"/>
          <w:color w:val="000000"/>
        </w:rPr>
        <w:br w:type="page"/>
      </w:r>
    </w:p>
    <w:p>
      <w:r>
        <w:t>Índice</w:t>
      </w:r>
    </w:p>
    <w:p/>
    <w:p>
      <w:pPr>
        <w:autoSpaceDE w:val="0"/>
        <w:autoSpaceDN w:val="0"/>
        <w:adjustRightInd w:val="0"/>
        <w:spacing w:after="0" w:line="240" w:lineRule="auto"/>
        <w:rPr>
          <w:rFonts w:cstheme="minorHAnsi"/>
          <w:b/>
          <w:bCs/>
        </w:rPr>
      </w:pPr>
      <w:r>
        <w:rPr>
          <w:rFonts w:cstheme="minorHAnsi"/>
          <w:b/>
          <w:bCs/>
        </w:rPr>
        <w:t>Sobre este documento</w:t>
      </w:r>
    </w:p>
    <w:p>
      <w:pPr>
        <w:autoSpaceDE w:val="0"/>
        <w:autoSpaceDN w:val="0"/>
        <w:adjustRightInd w:val="0"/>
        <w:spacing w:after="0" w:line="240" w:lineRule="auto"/>
        <w:rPr>
          <w:rFonts w:cstheme="minorHAnsi"/>
          <w:b/>
          <w:bCs/>
        </w:rPr>
      </w:pPr>
      <w:r>
        <w:rPr>
          <w:rFonts w:cstheme="minorHAnsi"/>
          <w:b/>
          <w:bCs/>
        </w:rPr>
        <w:t>Resumen de la iteración</w:t>
      </w:r>
    </w:p>
    <w:p>
      <w:pPr>
        <w:autoSpaceDE w:val="0"/>
        <w:autoSpaceDN w:val="0"/>
        <w:adjustRightInd w:val="0"/>
        <w:spacing w:after="0" w:line="240" w:lineRule="auto"/>
        <w:ind w:left="708"/>
        <w:rPr>
          <w:rFonts w:cstheme="minorHAnsi"/>
          <w:bCs/>
        </w:rPr>
      </w:pPr>
      <w:r>
        <w:rPr>
          <w:rFonts w:cstheme="minorHAnsi"/>
          <w:bCs/>
        </w:rPr>
        <w:t>Identificación</w:t>
      </w:r>
    </w:p>
    <w:p>
      <w:pPr>
        <w:autoSpaceDE w:val="0"/>
        <w:autoSpaceDN w:val="0"/>
        <w:adjustRightInd w:val="0"/>
        <w:spacing w:after="0" w:line="240" w:lineRule="auto"/>
        <w:ind w:left="708"/>
        <w:rPr>
          <w:rFonts w:cstheme="minorHAnsi"/>
          <w:bCs/>
        </w:rPr>
      </w:pPr>
      <w:r>
        <w:rPr>
          <w:rFonts w:cstheme="minorHAnsi"/>
          <w:bCs/>
        </w:rPr>
        <w:t>Hitos Especiales</w:t>
      </w:r>
    </w:p>
    <w:p>
      <w:pPr>
        <w:autoSpaceDE w:val="0"/>
        <w:autoSpaceDN w:val="0"/>
        <w:adjustRightInd w:val="0"/>
        <w:spacing w:after="0" w:line="240" w:lineRule="auto"/>
        <w:ind w:left="708"/>
        <w:rPr>
          <w:rFonts w:cstheme="minorHAnsi"/>
          <w:bCs/>
        </w:rPr>
      </w:pPr>
      <w:r>
        <w:rPr>
          <w:rFonts w:cstheme="minorHAnsi"/>
          <w:bCs/>
        </w:rPr>
        <w:t>Artefactos y evaluación</w:t>
      </w:r>
    </w:p>
    <w:p>
      <w:pPr>
        <w:autoSpaceDE w:val="0"/>
        <w:autoSpaceDN w:val="0"/>
        <w:adjustRightInd w:val="0"/>
        <w:spacing w:after="0" w:line="240" w:lineRule="auto"/>
        <w:ind w:left="708"/>
        <w:rPr>
          <w:rFonts w:cstheme="minorHAnsi"/>
          <w:bCs/>
        </w:rPr>
      </w:pPr>
      <w:r>
        <w:rPr>
          <w:rFonts w:cstheme="minorHAnsi"/>
          <w:bCs/>
        </w:rPr>
        <w:t>Riesgos y Problemas</w:t>
      </w:r>
    </w:p>
    <w:p>
      <w:pPr>
        <w:autoSpaceDE w:val="0"/>
        <w:autoSpaceDN w:val="0"/>
        <w:adjustRightInd w:val="0"/>
        <w:spacing w:after="0" w:line="240" w:lineRule="auto"/>
        <w:ind w:left="708"/>
        <w:rPr>
          <w:rFonts w:cstheme="minorHAnsi"/>
          <w:b/>
          <w:bCs/>
        </w:rPr>
      </w:pPr>
      <w:r>
        <w:rPr>
          <w:rFonts w:cstheme="minorHAnsi"/>
          <w:bCs/>
        </w:rPr>
        <w:t>Notas y Observaciones</w:t>
      </w:r>
    </w:p>
    <w:p>
      <w:pPr>
        <w:autoSpaceDE w:val="0"/>
        <w:autoSpaceDN w:val="0"/>
        <w:adjustRightInd w:val="0"/>
        <w:spacing w:after="0" w:line="240" w:lineRule="auto"/>
        <w:rPr>
          <w:rFonts w:cstheme="minorHAnsi"/>
          <w:b/>
          <w:bCs/>
        </w:rPr>
      </w:pPr>
      <w:r>
        <w:rPr>
          <w:rFonts w:cstheme="minorHAnsi"/>
          <w:b/>
          <w:bCs/>
        </w:rPr>
        <w:t>Asignación de recursos</w:t>
      </w:r>
    </w:p>
    <w:p>
      <w:pPr>
        <w:autoSpaceDE w:val="0"/>
        <w:autoSpaceDN w:val="0"/>
        <w:adjustRightInd w:val="0"/>
        <w:spacing w:after="0" w:line="240" w:lineRule="auto"/>
        <w:rPr>
          <w:rFonts w:cstheme="minorHAnsi"/>
          <w:b/>
          <w:bCs/>
        </w:rPr>
      </w:pPr>
      <w:r>
        <w:rPr>
          <w:rFonts w:cstheme="minorHAnsi"/>
          <w:b/>
          <w:bCs/>
        </w:rPr>
        <w:t>Anexos</w:t>
      </w:r>
    </w:p>
    <w:p>
      <w:pPr>
        <w:autoSpaceDE w:val="0"/>
        <w:autoSpaceDN w:val="0"/>
        <w:adjustRightInd w:val="0"/>
        <w:spacing w:after="0" w:line="240" w:lineRule="auto"/>
        <w:rPr>
          <w:rFonts w:cstheme="minorHAnsi"/>
          <w:b/>
          <w:bCs/>
        </w:rPr>
      </w:pPr>
      <w:r>
        <w:rPr>
          <w:rFonts w:cstheme="minorHAnsi"/>
          <w:b/>
          <w:bCs/>
        </w:rPr>
        <w:t>Referencias a otros documentos</w:t>
      </w:r>
    </w:p>
    <w:p>
      <w:pPr>
        <w:autoSpaceDE w:val="0"/>
        <w:autoSpaceDN w:val="0"/>
        <w:adjustRightInd w:val="0"/>
        <w:spacing w:after="0" w:line="240" w:lineRule="auto"/>
        <w:rPr>
          <w:rFonts w:cstheme="minorHAnsi"/>
          <w:b/>
          <w:bCs/>
        </w:rPr>
      </w:pPr>
      <w:r>
        <w:rPr>
          <w:rFonts w:cstheme="minorHAnsi"/>
          <w:b/>
          <w:bCs/>
        </w:rPr>
        <w:t>Glosario de términos</w:t>
      </w:r>
    </w:p>
    <w:p>
      <w:pPr>
        <w:autoSpaceDE w:val="0"/>
        <w:autoSpaceDN w:val="0"/>
        <w:adjustRightInd w:val="0"/>
        <w:spacing w:after="0" w:line="240" w:lineRule="auto"/>
        <w:rPr>
          <w:rFonts w:cstheme="minorHAnsi"/>
          <w:b/>
          <w:bCs/>
        </w:rPr>
      </w:pPr>
      <w:r>
        <w:rPr>
          <w:rFonts w:cstheme="minorHAnsi"/>
          <w:b/>
          <w:bCs/>
        </w:rPr>
        <w:t>Significado de los elementos de la notación gráfica</w:t>
      </w:r>
    </w:p>
    <w:p>
      <w:pPr>
        <w:autoSpaceDE w:val="0"/>
        <w:autoSpaceDN w:val="0"/>
        <w:adjustRightInd w:val="0"/>
        <w:spacing w:after="0" w:line="240" w:lineRule="auto"/>
        <w:ind w:left="708"/>
        <w:rPr>
          <w:rFonts w:cstheme="minorHAnsi"/>
        </w:rPr>
      </w:pPr>
      <w:r>
        <w:rPr>
          <w:rFonts w:cstheme="minorHAnsi"/>
        </w:rPr>
        <w:t>Estereotipado UML utilizado</w:t>
      </w:r>
    </w:p>
    <w:p>
      <w:pPr>
        <w:ind w:left="708"/>
        <w:rPr>
          <w:rFonts w:cstheme="minorHAnsi"/>
        </w:rPr>
      </w:pPr>
      <w:r>
        <w:rPr>
          <w:rFonts w:cstheme="minorHAnsi"/>
        </w:rPr>
        <w:t>Significado de los elementos No UML</w:t>
      </w:r>
    </w:p>
    <w:p>
      <w:pPr>
        <w:rPr>
          <w:rFonts w:cstheme="minorHAnsi"/>
        </w:rPr>
      </w:pPr>
      <w:r>
        <w:rPr>
          <w:rFonts w:cstheme="minorHAnsi"/>
        </w:rPr>
        <w:br w:type="page"/>
      </w:r>
    </w:p>
    <w:p>
      <w:pPr>
        <w:rPr>
          <w:rFonts w:cstheme="minorHAnsi"/>
          <w:b/>
        </w:rPr>
      </w:pPr>
      <w:r>
        <w:rPr>
          <w:rFonts w:cstheme="minorHAnsi"/>
          <w:b/>
        </w:rPr>
        <w:t>Sobre este documento</w:t>
      </w:r>
    </w:p>
    <w:p>
      <w:pPr>
        <w:autoSpaceDE w:val="0"/>
        <w:autoSpaceDN w:val="0"/>
        <w:adjustRightInd w:val="0"/>
        <w:spacing w:after="0" w:line="240" w:lineRule="auto"/>
        <w:jc w:val="both"/>
        <w:rPr>
          <w:rFonts w:cstheme="minorHAnsi"/>
          <w:color w:val="000000"/>
        </w:rPr>
      </w:pPr>
      <w:r>
        <w:rPr>
          <w:rFonts w:cstheme="minorHAnsi"/>
          <w:color w:val="000000"/>
        </w:rPr>
        <w:t>La calidad se logra por medio de la revisión constante de las actividades que conducen desde la idea al producto. Al momento del cierre de una iteración es buen momento para hacer un alto, y</w:t>
      </w:r>
    </w:p>
    <w:p>
      <w:pPr>
        <w:autoSpaceDE w:val="0"/>
        <w:autoSpaceDN w:val="0"/>
        <w:adjustRightInd w:val="0"/>
        <w:spacing w:after="0" w:line="240" w:lineRule="auto"/>
        <w:jc w:val="both"/>
        <w:rPr>
          <w:rFonts w:cstheme="minorHAnsi"/>
          <w:color w:val="000000"/>
        </w:rPr>
      </w:pPr>
      <w:r>
        <w:rPr>
          <w:rFonts w:cstheme="minorHAnsi"/>
          <w:color w:val="000000"/>
        </w:rPr>
        <w:t>evaluar lo logrado, los problemas encontrados y los retos a enfrentar.</w:t>
      </w:r>
    </w:p>
    <w:p>
      <w:pPr>
        <w:autoSpaceDE w:val="0"/>
        <w:autoSpaceDN w:val="0"/>
        <w:adjustRightInd w:val="0"/>
        <w:spacing w:after="0" w:line="240" w:lineRule="auto"/>
        <w:jc w:val="both"/>
        <w:rPr>
          <w:rFonts w:cstheme="minorHAnsi"/>
          <w:color w:val="000000"/>
        </w:rPr>
      </w:pPr>
    </w:p>
    <w:p>
      <w:pPr>
        <w:autoSpaceDE w:val="0"/>
        <w:autoSpaceDN w:val="0"/>
        <w:adjustRightInd w:val="0"/>
        <w:spacing w:after="0" w:line="240" w:lineRule="auto"/>
        <w:jc w:val="both"/>
        <w:rPr>
          <w:rFonts w:cstheme="minorHAnsi"/>
          <w:i/>
          <w:iCs/>
          <w:color w:val="003366"/>
        </w:rPr>
      </w:pPr>
      <w:r>
        <w:rPr>
          <w:rFonts w:cstheme="minorHAnsi"/>
          <w:color w:val="000000"/>
        </w:rPr>
        <w:t xml:space="preserve">El presente documento marca el final de la iteración </w:t>
      </w:r>
      <w:r>
        <w:rPr>
          <w:rFonts w:cstheme="minorHAnsi"/>
          <w:i/>
          <w:iCs/>
          <w:color w:val="003366"/>
        </w:rPr>
        <w:t>HC-C</w:t>
      </w:r>
      <w:r>
        <w:rPr>
          <w:rFonts w:hint="default" w:cstheme="minorHAnsi"/>
          <w:i/>
          <w:iCs/>
          <w:color w:val="003366"/>
          <w:lang w:val="es-MX"/>
        </w:rPr>
        <w:t>10</w:t>
      </w:r>
      <w:r>
        <w:rPr>
          <w:rFonts w:cstheme="minorHAnsi"/>
          <w:color w:val="000000"/>
        </w:rPr>
        <w:t>, y contiene una evaluación de los artefactos y actividades</w:t>
      </w:r>
      <w:r>
        <w:rPr>
          <w:rFonts w:cstheme="minorHAnsi"/>
          <w:i/>
          <w:iCs/>
          <w:color w:val="003366"/>
        </w:rPr>
        <w:t xml:space="preserve"> </w:t>
      </w:r>
      <w:r>
        <w:rPr>
          <w:rFonts w:cstheme="minorHAnsi"/>
          <w:color w:val="000000"/>
        </w:rPr>
        <w:t>realizadas durante la misma.</w:t>
      </w:r>
    </w:p>
    <w:p>
      <w:pPr>
        <w:autoSpaceDE w:val="0"/>
        <w:autoSpaceDN w:val="0"/>
        <w:adjustRightInd w:val="0"/>
        <w:spacing w:after="0" w:line="240" w:lineRule="auto"/>
        <w:jc w:val="both"/>
        <w:rPr>
          <w:rFonts w:cstheme="minorHAnsi"/>
          <w:color w:val="000000"/>
        </w:rPr>
      </w:pPr>
    </w:p>
    <w:p>
      <w:pPr>
        <w:autoSpaceDE w:val="0"/>
        <w:autoSpaceDN w:val="0"/>
        <w:adjustRightInd w:val="0"/>
        <w:spacing w:after="0" w:line="240" w:lineRule="auto"/>
        <w:jc w:val="both"/>
        <w:rPr>
          <w:rFonts w:cstheme="minorHAnsi"/>
          <w:color w:val="000000"/>
        </w:rPr>
      </w:pPr>
      <w:r>
        <w:rPr>
          <w:rFonts w:cstheme="minorHAnsi"/>
          <w:color w:val="000000"/>
        </w:rPr>
        <w:t>Se recogen también las impresiones y observaciones hechas durante el desarrollo de la iteración, así como el esfuerzo invertido en cada una de las disciplinas involucradas.</w:t>
      </w:r>
    </w:p>
    <w:p>
      <w:pPr>
        <w:autoSpaceDE w:val="0"/>
        <w:autoSpaceDN w:val="0"/>
        <w:adjustRightInd w:val="0"/>
        <w:spacing w:after="0" w:line="240" w:lineRule="auto"/>
        <w:jc w:val="both"/>
        <w:rPr>
          <w:rFonts w:cstheme="minorHAnsi"/>
          <w:color w:val="000000"/>
        </w:rPr>
      </w:pPr>
    </w:p>
    <w:p>
      <w:pPr>
        <w:rPr>
          <w:rFonts w:cstheme="minorHAnsi"/>
          <w:color w:val="000000"/>
        </w:rPr>
      </w:pPr>
      <w:r>
        <w:rPr>
          <w:rFonts w:cstheme="minorHAnsi"/>
          <w:color w:val="000000"/>
        </w:rPr>
        <w:br w:type="page"/>
      </w:r>
    </w:p>
    <w:p>
      <w:pPr>
        <w:autoSpaceDE w:val="0"/>
        <w:autoSpaceDN w:val="0"/>
        <w:adjustRightInd w:val="0"/>
        <w:spacing w:after="0" w:line="240" w:lineRule="auto"/>
        <w:jc w:val="both"/>
        <w:rPr>
          <w:rFonts w:cstheme="minorHAnsi"/>
          <w:b/>
          <w:color w:val="000000"/>
        </w:rPr>
      </w:pPr>
      <w:r>
        <w:rPr>
          <w:rFonts w:cstheme="minorHAnsi"/>
          <w:b/>
          <w:color w:val="000000"/>
        </w:rPr>
        <w:t>Resumen de la Iteración</w:t>
      </w:r>
    </w:p>
    <w:p>
      <w:pPr>
        <w:autoSpaceDE w:val="0"/>
        <w:autoSpaceDN w:val="0"/>
        <w:adjustRightInd w:val="0"/>
        <w:spacing w:after="0" w:line="240" w:lineRule="auto"/>
        <w:jc w:val="both"/>
        <w:rPr>
          <w:rFonts w:cstheme="minorHAnsi"/>
          <w:color w:val="000000"/>
        </w:rPr>
      </w:pPr>
    </w:p>
    <w:p>
      <w:pPr>
        <w:autoSpaceDE w:val="0"/>
        <w:autoSpaceDN w:val="0"/>
        <w:adjustRightInd w:val="0"/>
        <w:spacing w:after="0" w:line="240" w:lineRule="auto"/>
        <w:jc w:val="both"/>
        <w:rPr>
          <w:rFonts w:cstheme="minorHAnsi"/>
          <w:i/>
          <w:color w:val="000000"/>
        </w:rPr>
      </w:pPr>
      <w:r>
        <w:rPr>
          <w:rFonts w:cstheme="minorHAnsi"/>
          <w:i/>
          <w:color w:val="000000"/>
        </w:rPr>
        <w:t>Identificación</w:t>
      </w:r>
    </w:p>
    <w:p>
      <w:pPr>
        <w:autoSpaceDE w:val="0"/>
        <w:autoSpaceDN w:val="0"/>
        <w:adjustRightInd w:val="0"/>
        <w:spacing w:after="0" w:line="240" w:lineRule="auto"/>
        <w:rPr>
          <w:rFonts w:cstheme="minorHAnsi"/>
          <w:iCs/>
        </w:rPr>
      </w:pPr>
    </w:p>
    <w:tbl>
      <w:tblPr>
        <w:tblStyle w:val="11"/>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765"/>
        <w:gridCol w:w="1765"/>
        <w:gridCol w:w="1766"/>
        <w:gridCol w:w="1766"/>
        <w:gridCol w:w="1766"/>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765"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autoSpaceDE w:val="0"/>
              <w:autoSpaceDN w:val="0"/>
              <w:adjustRightInd w:val="0"/>
              <w:spacing w:after="0" w:line="240" w:lineRule="auto"/>
              <w:jc w:val="center"/>
              <w:rPr>
                <w:rFonts w:cstheme="minorHAnsi"/>
                <w:b w:val="0"/>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Código de la iteración</w:t>
            </w:r>
          </w:p>
        </w:tc>
        <w:tc>
          <w:tcPr>
            <w:tcW w:w="1765" w:type="dxa"/>
            <w:tcBorders>
              <w:top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autoSpaceDE w:val="0"/>
              <w:autoSpaceDN w:val="0"/>
              <w:adjustRightInd w:val="0"/>
              <w:spacing w:after="0" w:line="240" w:lineRule="auto"/>
              <w:jc w:val="center"/>
              <w:rPr>
                <w:rFonts w:cstheme="minorHAnsi"/>
                <w:b w:val="0"/>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Fase a la que pertenece</w:t>
            </w:r>
          </w:p>
        </w:tc>
        <w:tc>
          <w:tcPr>
            <w:tcW w:w="176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autoSpaceDE w:val="0"/>
              <w:autoSpaceDN w:val="0"/>
              <w:adjustRightInd w:val="0"/>
              <w:spacing w:after="0" w:line="240" w:lineRule="auto"/>
              <w:jc w:val="center"/>
              <w:rPr>
                <w:rFonts w:cstheme="minorHAnsi"/>
                <w:b w:val="0"/>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Fecha de inicio</w:t>
            </w:r>
          </w:p>
        </w:tc>
        <w:tc>
          <w:tcPr>
            <w:tcW w:w="176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autoSpaceDE w:val="0"/>
              <w:autoSpaceDN w:val="0"/>
              <w:adjustRightInd w:val="0"/>
              <w:spacing w:after="0" w:line="240" w:lineRule="auto"/>
              <w:jc w:val="center"/>
              <w:rPr>
                <w:rFonts w:cstheme="minorHAnsi"/>
                <w:b w:val="0"/>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Fecha de cierre</w:t>
            </w:r>
          </w:p>
        </w:tc>
        <w:tc>
          <w:tcPr>
            <w:tcW w:w="1766"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vAlign w:val="center"/>
          </w:tcPr>
          <w:p>
            <w:pPr>
              <w:autoSpaceDE w:val="0"/>
              <w:autoSpaceDN w:val="0"/>
              <w:adjustRightInd w:val="0"/>
              <w:spacing w:after="0" w:line="240" w:lineRule="auto"/>
              <w:jc w:val="center"/>
              <w:rPr>
                <w:rFonts w:cstheme="minorHAnsi"/>
                <w:b w:val="0"/>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Comentarios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765" w:type="dxa"/>
            <w:shd w:val="clear" w:color="auto" w:fill="DEEAF6" w:themeFill="accent5" w:themeFillTint="33"/>
            <w:vAlign w:val="center"/>
          </w:tcPr>
          <w:p>
            <w:pPr>
              <w:autoSpaceDE w:val="0"/>
              <w:autoSpaceDN w:val="0"/>
              <w:adjustRightInd w:val="0"/>
              <w:spacing w:after="0" w:line="240" w:lineRule="auto"/>
              <w:jc w:val="center"/>
              <w:rPr>
                <w:rFonts w:hint="default" w:cstheme="minorHAnsi"/>
                <w:b/>
                <w:bCs/>
                <w:iCs/>
                <w:lang w:val="es-MX"/>
              </w:rPr>
            </w:pPr>
            <w:r>
              <w:rPr>
                <w:rFonts w:cstheme="minorHAnsi"/>
                <w:b/>
                <w:bCs/>
                <w:iCs/>
              </w:rPr>
              <w:t>C</w:t>
            </w:r>
            <w:r>
              <w:rPr>
                <w:rFonts w:hint="default" w:cstheme="minorHAnsi"/>
                <w:b/>
                <w:bCs/>
                <w:iCs/>
                <w:lang w:val="es-MX"/>
              </w:rPr>
              <w:t>10</w:t>
            </w:r>
          </w:p>
        </w:tc>
        <w:tc>
          <w:tcPr>
            <w:tcW w:w="1765" w:type="dxa"/>
            <w:shd w:val="clear" w:color="auto" w:fill="auto"/>
            <w:vAlign w:val="center"/>
          </w:tcPr>
          <w:p>
            <w:pPr>
              <w:autoSpaceDE w:val="0"/>
              <w:autoSpaceDN w:val="0"/>
              <w:adjustRightInd w:val="0"/>
              <w:spacing w:after="0" w:line="240" w:lineRule="auto"/>
              <w:jc w:val="center"/>
              <w:rPr>
                <w:rFonts w:cstheme="minorHAnsi"/>
                <w:iCs/>
              </w:rPr>
            </w:pPr>
            <w:r>
              <w:rPr>
                <w:rFonts w:cstheme="minorHAnsi"/>
                <w:iCs/>
              </w:rPr>
              <w:t>Transición</w:t>
            </w:r>
          </w:p>
        </w:tc>
        <w:tc>
          <w:tcPr>
            <w:tcW w:w="1766" w:type="dxa"/>
            <w:shd w:val="clear" w:color="auto" w:fill="auto"/>
            <w:vAlign w:val="center"/>
          </w:tcPr>
          <w:p>
            <w:pPr>
              <w:autoSpaceDE w:val="0"/>
              <w:autoSpaceDN w:val="0"/>
              <w:adjustRightInd w:val="0"/>
              <w:spacing w:after="0" w:line="240" w:lineRule="auto"/>
              <w:jc w:val="center"/>
              <w:rPr>
                <w:rFonts w:cstheme="minorHAnsi"/>
                <w:iCs/>
              </w:rPr>
            </w:pPr>
            <w:r>
              <w:rPr>
                <w:rFonts w:cstheme="minorHAnsi"/>
                <w:iCs/>
              </w:rPr>
              <w:t xml:space="preserve">Lunes, </w:t>
            </w:r>
            <w:r>
              <w:rPr>
                <w:rFonts w:hint="default" w:cstheme="minorHAnsi"/>
                <w:iCs/>
                <w:lang w:val="es-MX"/>
              </w:rPr>
              <w:t>11</w:t>
            </w:r>
            <w:r>
              <w:rPr>
                <w:rFonts w:cstheme="minorHAnsi"/>
                <w:iCs/>
              </w:rPr>
              <w:t xml:space="preserve"> de Noviembre del 2019</w:t>
            </w:r>
          </w:p>
        </w:tc>
        <w:tc>
          <w:tcPr>
            <w:tcW w:w="1766" w:type="dxa"/>
            <w:shd w:val="clear" w:color="auto" w:fill="auto"/>
            <w:vAlign w:val="center"/>
          </w:tcPr>
          <w:p>
            <w:pPr>
              <w:autoSpaceDE w:val="0"/>
              <w:autoSpaceDN w:val="0"/>
              <w:adjustRightInd w:val="0"/>
              <w:spacing w:after="0" w:line="240" w:lineRule="auto"/>
              <w:jc w:val="center"/>
              <w:rPr>
                <w:rFonts w:cstheme="minorHAnsi"/>
                <w:iCs/>
              </w:rPr>
            </w:pPr>
            <w:r>
              <w:rPr>
                <w:rFonts w:cstheme="minorHAnsi"/>
                <w:iCs/>
              </w:rPr>
              <w:t xml:space="preserve">Viernes, </w:t>
            </w:r>
            <w:r>
              <w:rPr>
                <w:rFonts w:hint="default" w:cstheme="minorHAnsi"/>
                <w:iCs/>
                <w:lang w:val="es-MX"/>
              </w:rPr>
              <w:t>15</w:t>
            </w:r>
            <w:r>
              <w:rPr>
                <w:rFonts w:cstheme="minorHAnsi"/>
                <w:iCs/>
              </w:rPr>
              <w:t xml:space="preserve"> de Noviembre del 2019</w:t>
            </w:r>
          </w:p>
        </w:tc>
        <w:tc>
          <w:tcPr>
            <w:tcW w:w="1766" w:type="dxa"/>
            <w:shd w:val="clear" w:color="auto" w:fill="auto"/>
            <w:vAlign w:val="center"/>
          </w:tcPr>
          <w:p>
            <w:pPr>
              <w:autoSpaceDE w:val="0"/>
              <w:autoSpaceDN w:val="0"/>
              <w:adjustRightInd w:val="0"/>
              <w:spacing w:after="0" w:line="240" w:lineRule="auto"/>
              <w:jc w:val="center"/>
              <w:rPr>
                <w:rFonts w:cstheme="minorHAnsi"/>
                <w:iCs/>
              </w:rPr>
            </w:pPr>
            <w:r>
              <w:rPr>
                <w:rFonts w:cstheme="minorHAnsi"/>
                <w:iCs/>
              </w:rPr>
              <w:t>Sección de pruebas de la IA e Interfaz</w:t>
            </w:r>
          </w:p>
        </w:tc>
      </w:tr>
    </w:tbl>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
          <w:iCs/>
        </w:rPr>
      </w:pPr>
      <w:r>
        <w:rPr>
          <w:rFonts w:cstheme="minorHAnsi"/>
          <w:i/>
          <w:iCs/>
        </w:rPr>
        <w:t>Hitos especiales</w:t>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r>
        <w:rPr>
          <w:rFonts w:cstheme="minorHAnsi"/>
          <w:iCs/>
        </w:rPr>
        <w:t>En esta iteración se arreglaron los problemas obtenidos del sprint pasado basado en las pruebas de la inteligencia artificial en TensorFlow con las imágenes previamente capturadas y procesadas en el sprint 5, se mejoró la lógica en la interfaz gráfica obteniendo así un código sin redundancia y mejor manejo para el usuario.</w:t>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
          <w:iCs/>
        </w:rPr>
      </w:pPr>
      <w:r>
        <w:rPr>
          <w:rFonts w:cstheme="minorHAnsi"/>
          <w:i/>
          <w:iCs/>
        </w:rPr>
        <w:t>Artefactos y evaluación</w:t>
      </w:r>
    </w:p>
    <w:p>
      <w:pPr>
        <w:autoSpaceDE w:val="0"/>
        <w:autoSpaceDN w:val="0"/>
        <w:adjustRightInd w:val="0"/>
        <w:spacing w:after="0" w:line="240" w:lineRule="auto"/>
        <w:rPr>
          <w:rFonts w:cstheme="minorHAnsi"/>
          <w:iCs/>
        </w:rPr>
      </w:pPr>
    </w:p>
    <w:tbl>
      <w:tblPr>
        <w:tblStyle w:val="11"/>
        <w:tblW w:w="8926" w:type="dxa"/>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207"/>
        <w:gridCol w:w="2207"/>
        <w:gridCol w:w="4512"/>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Artefacto</w:t>
            </w:r>
          </w:p>
        </w:tc>
        <w:tc>
          <w:tcPr>
            <w:tcW w:w="2207"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Meta (%)</w:t>
            </w:r>
          </w:p>
        </w:tc>
        <w:tc>
          <w:tcPr>
            <w:tcW w:w="4512"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Comentarios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shd w:val="clear" w:color="auto" w:fill="DEEAF6" w:themeFill="accent5" w:themeFillTint="33"/>
          </w:tcPr>
          <w:p>
            <w:pPr>
              <w:autoSpaceDE w:val="0"/>
              <w:autoSpaceDN w:val="0"/>
              <w:adjustRightInd w:val="0"/>
              <w:spacing w:after="0" w:line="240" w:lineRule="auto"/>
              <w:rPr>
                <w:rFonts w:cstheme="minorHAnsi"/>
                <w:b/>
                <w:bCs/>
              </w:rPr>
            </w:pPr>
            <w:r>
              <w:rPr>
                <w:rFonts w:cstheme="minorHAnsi"/>
                <w:b/>
                <w:bCs/>
              </w:rPr>
              <w:t xml:space="preserve">Corrección de diseños en aplicación </w:t>
            </w:r>
          </w:p>
        </w:tc>
        <w:tc>
          <w:tcPr>
            <w:tcW w:w="2207" w:type="dxa"/>
            <w:shd w:val="clear" w:color="auto" w:fill="DEEAF6" w:themeFill="accent5" w:themeFillTint="33"/>
          </w:tcPr>
          <w:p>
            <w:pPr>
              <w:autoSpaceDE w:val="0"/>
              <w:autoSpaceDN w:val="0"/>
              <w:adjustRightInd w:val="0"/>
              <w:spacing w:after="0" w:line="240" w:lineRule="auto"/>
              <w:jc w:val="center"/>
              <w:rPr>
                <w:rFonts w:cstheme="minorHAnsi"/>
                <w:iCs/>
              </w:rPr>
            </w:pPr>
            <w:r>
              <w:rPr>
                <w:rFonts w:hint="default" w:cstheme="minorHAnsi"/>
                <w:iCs/>
                <w:lang w:val="es-MX"/>
              </w:rPr>
              <w:t>95</w:t>
            </w:r>
            <w:r>
              <w:rPr>
                <w:rFonts w:cstheme="minorHAnsi"/>
                <w:iCs/>
              </w:rPr>
              <w:t>%</w:t>
            </w:r>
          </w:p>
        </w:tc>
        <w:tc>
          <w:tcPr>
            <w:tcW w:w="4512" w:type="dxa"/>
            <w:shd w:val="clear" w:color="auto" w:fill="DEEAF6" w:themeFill="accent5" w:themeFillTint="33"/>
          </w:tcPr>
          <w:p>
            <w:pPr>
              <w:autoSpaceDE w:val="0"/>
              <w:autoSpaceDN w:val="0"/>
              <w:adjustRightInd w:val="0"/>
              <w:spacing w:after="0" w:line="240" w:lineRule="auto"/>
              <w:rPr>
                <w:rFonts w:hint="default" w:cstheme="minorHAnsi"/>
                <w:iCs/>
                <w:lang w:val="es-MX"/>
              </w:rPr>
            </w:pPr>
            <w:r>
              <w:rPr>
                <w:rFonts w:hint="default" w:cstheme="minorHAnsi"/>
                <w:iCs/>
                <w:lang w:val="es-MX"/>
              </w:rPr>
              <w:t>Falta a</w:t>
            </w:r>
            <w:bookmarkStart w:id="0" w:name="_GoBack"/>
            <w:bookmarkEnd w:id="0"/>
            <w:r>
              <w:rPr>
                <w:rFonts w:hint="default" w:cstheme="minorHAnsi"/>
                <w:iCs/>
                <w:lang w:val="es-MX"/>
              </w:rPr>
              <w:t>nimación de botón ayuda, mostrar modo nocturno.</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tcPr>
          <w:p>
            <w:pPr>
              <w:autoSpaceDE w:val="0"/>
              <w:autoSpaceDN w:val="0"/>
              <w:adjustRightInd w:val="0"/>
              <w:spacing w:after="0" w:line="240" w:lineRule="auto"/>
              <w:rPr>
                <w:rFonts w:cstheme="minorHAnsi"/>
                <w:b/>
                <w:bCs/>
                <w:iCs/>
              </w:rPr>
            </w:pPr>
            <w:r>
              <w:rPr>
                <w:rFonts w:cstheme="minorHAnsi"/>
                <w:b/>
                <w:bCs/>
                <w:iCs/>
              </w:rPr>
              <w:t xml:space="preserve">Pruebas de reconocimiento </w:t>
            </w:r>
          </w:p>
        </w:tc>
        <w:tc>
          <w:tcPr>
            <w:tcW w:w="2207" w:type="dxa"/>
          </w:tcPr>
          <w:p>
            <w:pPr>
              <w:autoSpaceDE w:val="0"/>
              <w:autoSpaceDN w:val="0"/>
              <w:adjustRightInd w:val="0"/>
              <w:spacing w:after="0" w:line="240" w:lineRule="auto"/>
              <w:jc w:val="center"/>
              <w:rPr>
                <w:rFonts w:cstheme="minorHAnsi"/>
                <w:iCs/>
              </w:rPr>
            </w:pPr>
            <w:r>
              <w:rPr>
                <w:rFonts w:cstheme="minorHAnsi"/>
                <w:iCs/>
              </w:rPr>
              <w:t>100%</w:t>
            </w:r>
          </w:p>
        </w:tc>
        <w:tc>
          <w:tcPr>
            <w:tcW w:w="4512" w:type="dxa"/>
          </w:tcPr>
          <w:p>
            <w:pPr>
              <w:autoSpaceDE w:val="0"/>
              <w:autoSpaceDN w:val="0"/>
              <w:adjustRightInd w:val="0"/>
              <w:spacing w:after="0" w:line="240" w:lineRule="auto"/>
              <w:rPr>
                <w:rFonts w:cstheme="minorHAnsi"/>
                <w:iCs/>
              </w:rPr>
            </w:pPr>
            <w:r>
              <w:rPr>
                <w:rFonts w:cstheme="minorHAnsi"/>
                <w:iCs/>
              </w:rPr>
              <w:t>Se completaron las pruebas que previamente fueron iniciadas del reconocimiento de señas y tubo en su mayoría aprobatoria.</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shd w:val="clear" w:color="auto" w:fill="DEEAF6" w:themeFill="accent5" w:themeFillTint="33"/>
          </w:tcPr>
          <w:p>
            <w:pPr>
              <w:autoSpaceDE w:val="0"/>
              <w:autoSpaceDN w:val="0"/>
              <w:adjustRightInd w:val="0"/>
              <w:spacing w:after="0" w:line="240" w:lineRule="auto"/>
              <w:rPr>
                <w:rFonts w:cstheme="minorHAnsi"/>
                <w:b/>
                <w:bCs/>
              </w:rPr>
            </w:pPr>
            <w:r>
              <w:rPr>
                <w:rFonts w:cstheme="minorHAnsi"/>
                <w:b/>
                <w:bCs/>
              </w:rPr>
              <w:t>Recolección de imágenes</w:t>
            </w:r>
          </w:p>
        </w:tc>
        <w:tc>
          <w:tcPr>
            <w:tcW w:w="2207" w:type="dxa"/>
            <w:shd w:val="clear" w:color="auto" w:fill="DEEAF6" w:themeFill="accent5" w:themeFillTint="33"/>
          </w:tcPr>
          <w:p>
            <w:pPr>
              <w:autoSpaceDE w:val="0"/>
              <w:autoSpaceDN w:val="0"/>
              <w:adjustRightInd w:val="0"/>
              <w:spacing w:after="0" w:line="240" w:lineRule="auto"/>
              <w:jc w:val="center"/>
              <w:rPr>
                <w:rFonts w:cstheme="minorHAnsi"/>
                <w:iCs/>
              </w:rPr>
            </w:pPr>
            <w:r>
              <w:rPr>
                <w:rFonts w:cstheme="minorHAnsi"/>
                <w:iCs/>
              </w:rPr>
              <w:t>90%</w:t>
            </w:r>
          </w:p>
        </w:tc>
        <w:tc>
          <w:tcPr>
            <w:tcW w:w="4512" w:type="dxa"/>
            <w:shd w:val="clear" w:color="auto" w:fill="DEEAF6" w:themeFill="accent5" w:themeFillTint="33"/>
          </w:tcPr>
          <w:p>
            <w:pPr>
              <w:autoSpaceDE w:val="0"/>
              <w:autoSpaceDN w:val="0"/>
              <w:adjustRightInd w:val="0"/>
              <w:spacing w:after="0" w:line="240" w:lineRule="auto"/>
              <w:rPr>
                <w:rFonts w:cstheme="minorHAnsi"/>
                <w:iCs/>
              </w:rPr>
            </w:pPr>
            <w:r>
              <w:rPr>
                <w:rFonts w:cstheme="minorHAnsi"/>
                <w:iCs/>
              </w:rPr>
              <w:t>Recolección de nuevas imágenes, corrigiendo errores de las pruebas anteriores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tcPr>
          <w:p>
            <w:pPr>
              <w:autoSpaceDE w:val="0"/>
              <w:autoSpaceDN w:val="0"/>
              <w:adjustRightInd w:val="0"/>
              <w:spacing w:after="0" w:line="240" w:lineRule="auto"/>
              <w:rPr>
                <w:rFonts w:cstheme="minorHAnsi"/>
                <w:b/>
                <w:bCs/>
              </w:rPr>
            </w:pPr>
            <w:r>
              <w:rPr>
                <w:rFonts w:cstheme="minorHAnsi"/>
                <w:b/>
                <w:bCs/>
              </w:rPr>
              <w:t>Creación de módulos de entrenamiento</w:t>
            </w:r>
          </w:p>
        </w:tc>
        <w:tc>
          <w:tcPr>
            <w:tcW w:w="2207" w:type="dxa"/>
          </w:tcPr>
          <w:p>
            <w:pPr>
              <w:autoSpaceDE w:val="0"/>
              <w:autoSpaceDN w:val="0"/>
              <w:adjustRightInd w:val="0"/>
              <w:spacing w:after="0" w:line="240" w:lineRule="auto"/>
              <w:jc w:val="center"/>
              <w:rPr>
                <w:rFonts w:cstheme="minorHAnsi"/>
                <w:iCs/>
              </w:rPr>
            </w:pPr>
            <w:r>
              <w:rPr>
                <w:rFonts w:cstheme="minorHAnsi"/>
                <w:iCs/>
              </w:rPr>
              <w:t>100%</w:t>
            </w:r>
          </w:p>
        </w:tc>
        <w:tc>
          <w:tcPr>
            <w:tcW w:w="4512" w:type="dxa"/>
          </w:tcPr>
          <w:p>
            <w:pPr>
              <w:autoSpaceDE w:val="0"/>
              <w:autoSpaceDN w:val="0"/>
              <w:adjustRightInd w:val="0"/>
              <w:spacing w:after="0" w:line="240" w:lineRule="auto"/>
              <w:rPr>
                <w:rFonts w:cstheme="minorHAnsi"/>
                <w:iCs/>
              </w:rPr>
            </w:pPr>
            <w:r>
              <w:rPr>
                <w:rFonts w:cstheme="minorHAnsi"/>
                <w:iCs/>
              </w:rPr>
              <w:t>Se crearon módulos de entrenamiento con las imágenes recolectadas</w:t>
            </w:r>
          </w:p>
        </w:tc>
      </w:tr>
    </w:tbl>
    <w:p>
      <w:pPr>
        <w:autoSpaceDE w:val="0"/>
        <w:autoSpaceDN w:val="0"/>
        <w:adjustRightInd w:val="0"/>
        <w:spacing w:after="0" w:line="240" w:lineRule="auto"/>
        <w:rPr>
          <w:rFonts w:cstheme="minorHAnsi"/>
          <w:iCs/>
        </w:rPr>
      </w:pPr>
    </w:p>
    <w:p>
      <w:pPr>
        <w:rPr>
          <w:rFonts w:cstheme="minorHAnsi"/>
          <w:iCs/>
        </w:rPr>
      </w:pPr>
      <w:r>
        <w:rPr>
          <w:rFonts w:cstheme="minorHAnsi"/>
          <w:iCs/>
        </w:rPr>
        <w:br w:type="page"/>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tbl>
      <w:tblPr>
        <w:tblStyle w:val="11"/>
        <w:tblW w:w="8954" w:type="dxa"/>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207"/>
        <w:gridCol w:w="2207"/>
        <w:gridCol w:w="2102"/>
        <w:gridCol w:w="2438"/>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Artefacto</w:t>
            </w:r>
          </w:p>
        </w:tc>
        <w:tc>
          <w:tcPr>
            <w:tcW w:w="2207"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autoSpaceDE w:val="0"/>
              <w:autoSpaceDN w:val="0"/>
              <w:adjustRightInd w:val="0"/>
              <w:spacing w:after="0" w:line="240" w:lineRule="auto"/>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Aspecto a evaluar</w:t>
            </w:r>
          </w:p>
        </w:tc>
        <w:tc>
          <w:tcPr>
            <w:tcW w:w="2102" w:type="dxa"/>
            <w:tcBorders>
              <w:top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Evaluación</w:t>
            </w:r>
          </w:p>
        </w:tc>
        <w:tc>
          <w:tcPr>
            <w:tcW w:w="2438"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Comentarios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shd w:val="clear" w:color="auto" w:fill="DEEAF6" w:themeFill="accent5" w:themeFillTint="33"/>
          </w:tcPr>
          <w:p>
            <w:pPr>
              <w:autoSpaceDE w:val="0"/>
              <w:autoSpaceDN w:val="0"/>
              <w:adjustRightInd w:val="0"/>
              <w:spacing w:after="0" w:line="240" w:lineRule="auto"/>
              <w:rPr>
                <w:rFonts w:cstheme="minorHAnsi"/>
                <w:b/>
                <w:bCs/>
              </w:rPr>
            </w:pPr>
            <w:r>
              <w:rPr>
                <w:rFonts w:cstheme="minorHAnsi"/>
                <w:b/>
                <w:bCs/>
              </w:rPr>
              <w:t xml:space="preserve">Corrección de diseños en aplicación </w:t>
            </w:r>
          </w:p>
        </w:tc>
        <w:tc>
          <w:tcPr>
            <w:tcW w:w="2207" w:type="dxa"/>
            <w:shd w:val="clear" w:color="auto" w:fill="DEEAF6" w:themeFill="accent5" w:themeFillTint="33"/>
          </w:tcPr>
          <w:p>
            <w:pPr>
              <w:autoSpaceDE w:val="0"/>
              <w:autoSpaceDN w:val="0"/>
              <w:adjustRightInd w:val="0"/>
              <w:spacing w:after="0" w:line="240" w:lineRule="auto"/>
              <w:rPr>
                <w:rFonts w:cstheme="minorHAnsi"/>
                <w:iCs/>
              </w:rPr>
            </w:pPr>
            <w:r>
              <w:rPr>
                <w:rFonts w:cstheme="minorHAnsi"/>
                <w:iCs/>
              </w:rPr>
              <w:t>Lógica de código</w:t>
            </w:r>
          </w:p>
        </w:tc>
        <w:tc>
          <w:tcPr>
            <w:tcW w:w="2102" w:type="dxa"/>
            <w:shd w:val="clear" w:color="auto" w:fill="DEEAF6" w:themeFill="accent5" w:themeFillTint="33"/>
          </w:tcPr>
          <w:p>
            <w:pPr>
              <w:autoSpaceDE w:val="0"/>
              <w:autoSpaceDN w:val="0"/>
              <w:adjustRightInd w:val="0"/>
              <w:spacing w:after="0" w:line="240" w:lineRule="auto"/>
              <w:rPr>
                <w:rFonts w:cstheme="minorHAnsi"/>
                <w:iCs/>
              </w:rPr>
            </w:pPr>
          </w:p>
        </w:tc>
        <w:tc>
          <w:tcPr>
            <w:tcW w:w="2438" w:type="dxa"/>
            <w:shd w:val="clear" w:color="auto" w:fill="DEEAF6" w:themeFill="accent5" w:themeFillTint="33"/>
          </w:tcPr>
          <w:p>
            <w:pPr>
              <w:autoSpaceDE w:val="0"/>
              <w:autoSpaceDN w:val="0"/>
              <w:adjustRightInd w:val="0"/>
              <w:spacing w:after="0" w:line="240" w:lineRule="auto"/>
              <w:rPr>
                <w:rFonts w:cstheme="minorHAnsi"/>
                <w:iCs/>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tcPr>
          <w:p>
            <w:pPr>
              <w:autoSpaceDE w:val="0"/>
              <w:autoSpaceDN w:val="0"/>
              <w:adjustRightInd w:val="0"/>
              <w:spacing w:after="0" w:line="240" w:lineRule="auto"/>
              <w:rPr>
                <w:rFonts w:cstheme="minorHAnsi"/>
                <w:b/>
                <w:bCs/>
                <w:iCs/>
              </w:rPr>
            </w:pPr>
            <w:r>
              <w:rPr>
                <w:rFonts w:cstheme="minorHAnsi"/>
                <w:b/>
                <w:bCs/>
                <w:iCs/>
              </w:rPr>
              <w:t xml:space="preserve">Pruebas de reconocimiento </w:t>
            </w:r>
          </w:p>
        </w:tc>
        <w:tc>
          <w:tcPr>
            <w:tcW w:w="2207" w:type="dxa"/>
          </w:tcPr>
          <w:p>
            <w:pPr>
              <w:autoSpaceDE w:val="0"/>
              <w:autoSpaceDN w:val="0"/>
              <w:adjustRightInd w:val="0"/>
              <w:spacing w:after="0" w:line="240" w:lineRule="auto"/>
              <w:rPr>
                <w:rFonts w:cstheme="minorHAnsi"/>
                <w:iCs/>
              </w:rPr>
            </w:pPr>
            <w:r>
              <w:rPr>
                <w:rFonts w:cstheme="minorHAnsi"/>
                <w:iCs/>
              </w:rPr>
              <w:t>Pruebas finalizadas de la IA</w:t>
            </w:r>
          </w:p>
        </w:tc>
        <w:tc>
          <w:tcPr>
            <w:tcW w:w="2102" w:type="dxa"/>
          </w:tcPr>
          <w:p>
            <w:pPr>
              <w:autoSpaceDE w:val="0"/>
              <w:autoSpaceDN w:val="0"/>
              <w:adjustRightInd w:val="0"/>
              <w:spacing w:after="0" w:line="240" w:lineRule="auto"/>
              <w:rPr>
                <w:rFonts w:cstheme="minorHAnsi"/>
                <w:iCs/>
              </w:rPr>
            </w:pPr>
          </w:p>
        </w:tc>
        <w:tc>
          <w:tcPr>
            <w:tcW w:w="2438" w:type="dxa"/>
          </w:tcPr>
          <w:p>
            <w:pPr>
              <w:autoSpaceDE w:val="0"/>
              <w:autoSpaceDN w:val="0"/>
              <w:adjustRightInd w:val="0"/>
              <w:spacing w:after="0" w:line="240" w:lineRule="auto"/>
              <w:rPr>
                <w:rFonts w:cstheme="minorHAnsi"/>
                <w:iCs/>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shd w:val="clear" w:color="auto" w:fill="DEEAF6" w:themeFill="accent5" w:themeFillTint="33"/>
          </w:tcPr>
          <w:p>
            <w:pPr>
              <w:autoSpaceDE w:val="0"/>
              <w:autoSpaceDN w:val="0"/>
              <w:adjustRightInd w:val="0"/>
              <w:spacing w:after="0" w:line="240" w:lineRule="auto"/>
              <w:rPr>
                <w:rFonts w:cstheme="minorHAnsi"/>
                <w:b/>
                <w:bCs/>
              </w:rPr>
            </w:pPr>
            <w:r>
              <w:rPr>
                <w:rFonts w:cstheme="minorHAnsi"/>
                <w:b/>
                <w:bCs/>
              </w:rPr>
              <w:t>Recolección de imágenes</w:t>
            </w:r>
          </w:p>
        </w:tc>
        <w:tc>
          <w:tcPr>
            <w:tcW w:w="2207" w:type="dxa"/>
            <w:shd w:val="clear" w:color="auto" w:fill="DEEAF6" w:themeFill="accent5" w:themeFillTint="33"/>
          </w:tcPr>
          <w:p>
            <w:pPr>
              <w:autoSpaceDE w:val="0"/>
              <w:autoSpaceDN w:val="0"/>
              <w:adjustRightInd w:val="0"/>
              <w:spacing w:after="0" w:line="240" w:lineRule="auto"/>
              <w:rPr>
                <w:rFonts w:cstheme="minorHAnsi"/>
                <w:iCs/>
              </w:rPr>
            </w:pPr>
            <w:r>
              <w:rPr>
                <w:rFonts w:cstheme="minorHAnsi"/>
                <w:iCs/>
              </w:rPr>
              <w:t>Clasificador y detector</w:t>
            </w:r>
          </w:p>
        </w:tc>
        <w:tc>
          <w:tcPr>
            <w:tcW w:w="2102" w:type="dxa"/>
            <w:shd w:val="clear" w:color="auto" w:fill="DEEAF6" w:themeFill="accent5" w:themeFillTint="33"/>
          </w:tcPr>
          <w:p>
            <w:pPr>
              <w:autoSpaceDE w:val="0"/>
              <w:autoSpaceDN w:val="0"/>
              <w:adjustRightInd w:val="0"/>
              <w:spacing w:after="0" w:line="240" w:lineRule="auto"/>
              <w:rPr>
                <w:rFonts w:cstheme="minorHAnsi"/>
                <w:iCs/>
              </w:rPr>
            </w:pPr>
          </w:p>
        </w:tc>
        <w:tc>
          <w:tcPr>
            <w:tcW w:w="2438" w:type="dxa"/>
            <w:shd w:val="clear" w:color="auto" w:fill="DEEAF6" w:themeFill="accent5" w:themeFillTint="33"/>
          </w:tcPr>
          <w:p>
            <w:pPr>
              <w:autoSpaceDE w:val="0"/>
              <w:autoSpaceDN w:val="0"/>
              <w:adjustRightInd w:val="0"/>
              <w:spacing w:after="0" w:line="240" w:lineRule="auto"/>
              <w:rPr>
                <w:rFonts w:cstheme="minorHAnsi"/>
                <w:iCs/>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tcPr>
          <w:p>
            <w:pPr>
              <w:autoSpaceDE w:val="0"/>
              <w:autoSpaceDN w:val="0"/>
              <w:adjustRightInd w:val="0"/>
              <w:spacing w:after="0" w:line="240" w:lineRule="auto"/>
              <w:rPr>
                <w:rFonts w:cstheme="minorHAnsi"/>
                <w:b/>
                <w:bCs/>
              </w:rPr>
            </w:pPr>
            <w:r>
              <w:rPr>
                <w:rFonts w:cstheme="minorHAnsi"/>
                <w:b/>
                <w:bCs/>
              </w:rPr>
              <w:t>Creación de módulos de entrenamiento</w:t>
            </w:r>
          </w:p>
        </w:tc>
        <w:tc>
          <w:tcPr>
            <w:tcW w:w="2207" w:type="dxa"/>
          </w:tcPr>
          <w:p>
            <w:pPr>
              <w:autoSpaceDE w:val="0"/>
              <w:autoSpaceDN w:val="0"/>
              <w:adjustRightInd w:val="0"/>
              <w:spacing w:after="0" w:line="240" w:lineRule="auto"/>
              <w:rPr>
                <w:rFonts w:cstheme="minorHAnsi"/>
                <w:iCs/>
              </w:rPr>
            </w:pPr>
          </w:p>
        </w:tc>
        <w:tc>
          <w:tcPr>
            <w:tcW w:w="2102" w:type="dxa"/>
          </w:tcPr>
          <w:p>
            <w:pPr>
              <w:autoSpaceDE w:val="0"/>
              <w:autoSpaceDN w:val="0"/>
              <w:adjustRightInd w:val="0"/>
              <w:spacing w:after="0" w:line="240" w:lineRule="auto"/>
              <w:rPr>
                <w:rFonts w:cstheme="minorHAnsi"/>
                <w:iCs/>
              </w:rPr>
            </w:pPr>
          </w:p>
        </w:tc>
        <w:tc>
          <w:tcPr>
            <w:tcW w:w="2438" w:type="dxa"/>
          </w:tcPr>
          <w:p>
            <w:pPr>
              <w:autoSpaceDE w:val="0"/>
              <w:autoSpaceDN w:val="0"/>
              <w:adjustRightInd w:val="0"/>
              <w:spacing w:after="0" w:line="240" w:lineRule="auto"/>
              <w:rPr>
                <w:rFonts w:cstheme="minorHAnsi"/>
                <w:iCs/>
              </w:rPr>
            </w:pPr>
          </w:p>
        </w:tc>
      </w:tr>
    </w:tbl>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
          <w:iCs/>
        </w:rPr>
      </w:pPr>
      <w:r>
        <w:rPr>
          <w:rFonts w:cstheme="minorHAnsi"/>
          <w:i/>
          <w:iCs/>
        </w:rPr>
        <w:t>Riesgos y problemas</w:t>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r>
        <w:rPr>
          <w:rFonts w:cstheme="minorHAnsi"/>
          <w:iCs/>
        </w:rPr>
        <w:t>Revisión de la penúltima fase de interfaz gráfica para el modo nocturno de la misma. En la sección de inteligencia artificial del proyecto se plantearon los errores de las imágenes recolectadas desde un sprint previo, se hizo de nueva cuenta otra recolección de imágenes para la corrección del mismo el cual no se completó la meta.</w:t>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
          <w:iCs/>
        </w:rPr>
      </w:pPr>
      <w:r>
        <w:rPr>
          <w:rFonts w:cstheme="minorHAnsi"/>
          <w:i/>
          <w:iCs/>
        </w:rPr>
        <w:t>Notas y observaciones</w:t>
      </w:r>
    </w:p>
    <w:p>
      <w:pPr>
        <w:autoSpaceDE w:val="0"/>
        <w:autoSpaceDN w:val="0"/>
        <w:adjustRightInd w:val="0"/>
        <w:spacing w:after="0" w:line="240" w:lineRule="auto"/>
        <w:rPr>
          <w:rFonts w:cstheme="minorHAnsi"/>
          <w:iCs/>
        </w:rPr>
      </w:pPr>
    </w:p>
    <w:p>
      <w:pPr>
        <w:rPr>
          <w:rFonts w:cstheme="minorHAnsi"/>
          <w:iCs/>
        </w:rPr>
      </w:pPr>
      <w:r>
        <w:rPr>
          <w:rFonts w:cstheme="minorHAnsi"/>
          <w:iCs/>
        </w:rPr>
        <w:t>Modificación de asignación de tareas futuras para alcanzar meta de sprints futuros.</w:t>
      </w:r>
    </w:p>
    <w:p>
      <w:pPr>
        <w:autoSpaceDE w:val="0"/>
        <w:autoSpaceDN w:val="0"/>
        <w:adjustRightInd w:val="0"/>
        <w:spacing w:after="0" w:line="240" w:lineRule="auto"/>
        <w:rPr>
          <w:rFonts w:cstheme="minorHAnsi"/>
          <w:b/>
          <w:iCs/>
        </w:rPr>
      </w:pPr>
      <w:r>
        <w:rPr>
          <w:rFonts w:cstheme="minorHAnsi"/>
          <w:b/>
          <w:iCs/>
        </w:rPr>
        <w:t>Asignación de recursos</w:t>
      </w:r>
    </w:p>
    <w:p>
      <w:pPr>
        <w:autoSpaceDE w:val="0"/>
        <w:autoSpaceDN w:val="0"/>
        <w:adjustRightInd w:val="0"/>
        <w:spacing w:after="0" w:line="240" w:lineRule="auto"/>
        <w:rPr>
          <w:rFonts w:cstheme="minorHAnsi"/>
          <w:iCs/>
        </w:rPr>
      </w:pPr>
    </w:p>
    <w:tbl>
      <w:tblPr>
        <w:tblStyle w:val="11"/>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207"/>
        <w:gridCol w:w="2207"/>
        <w:gridCol w:w="2207"/>
        <w:gridCol w:w="2207"/>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Rol</w:t>
            </w:r>
          </w:p>
        </w:tc>
        <w:tc>
          <w:tcPr>
            <w:tcW w:w="2207"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Horas-Hombre</w:t>
            </w:r>
          </w:p>
        </w:tc>
        <w:tc>
          <w:tcPr>
            <w:tcW w:w="2207"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Desempeñado por</w:t>
            </w:r>
          </w:p>
        </w:tc>
        <w:tc>
          <w:tcPr>
            <w:tcW w:w="2207"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autoSpaceDE w:val="0"/>
              <w:autoSpaceDN w:val="0"/>
              <w:adjustRightInd w:val="0"/>
              <w:spacing w:after="0" w:line="240" w:lineRule="auto"/>
              <w:jc w:val="center"/>
              <w:rPr>
                <w:rFonts w:cstheme="minorHAnsi"/>
                <w:b/>
                <w:bCs/>
                <w:iCs/>
                <w:color w:val="FFFFFF" w:themeColor="background1"/>
                <w14:textFill>
                  <w14:solidFill>
                    <w14:schemeClr w14:val="bg1"/>
                  </w14:solidFill>
                </w14:textFill>
              </w:rPr>
            </w:pPr>
            <w:r>
              <w:rPr>
                <w:rFonts w:cstheme="minorHAnsi"/>
                <w:b/>
                <w:bCs/>
                <w:iCs/>
                <w:color w:val="FFFFFF" w:themeColor="background1"/>
                <w14:textFill>
                  <w14:solidFill>
                    <w14:schemeClr w14:val="bg1"/>
                  </w14:solidFill>
                </w14:textFill>
              </w:rPr>
              <w:t>Observaciones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shd w:val="clear" w:color="auto" w:fill="DEEAF6" w:themeFill="accent5" w:themeFillTint="33"/>
            <w:vAlign w:val="center"/>
          </w:tcPr>
          <w:p>
            <w:pPr>
              <w:autoSpaceDE w:val="0"/>
              <w:autoSpaceDN w:val="0"/>
              <w:adjustRightInd w:val="0"/>
              <w:spacing w:after="0" w:line="240" w:lineRule="auto"/>
              <w:rPr>
                <w:rFonts w:cstheme="minorHAnsi"/>
                <w:b/>
                <w:bCs/>
                <w:iCs/>
              </w:rPr>
            </w:pPr>
            <w:r>
              <w:rPr>
                <w:rFonts w:cstheme="minorHAnsi"/>
                <w:b/>
                <w:bCs/>
                <w:iCs/>
              </w:rPr>
              <w:t>Diseño de animaciones</w:t>
            </w:r>
          </w:p>
        </w:tc>
        <w:tc>
          <w:tcPr>
            <w:tcW w:w="2207" w:type="dxa"/>
            <w:shd w:val="clear" w:color="auto" w:fill="DEEAF6" w:themeFill="accent5" w:themeFillTint="33"/>
            <w:vAlign w:val="center"/>
          </w:tcPr>
          <w:p>
            <w:pPr>
              <w:autoSpaceDE w:val="0"/>
              <w:autoSpaceDN w:val="0"/>
              <w:adjustRightInd w:val="0"/>
              <w:spacing w:after="0" w:line="240" w:lineRule="auto"/>
              <w:jc w:val="center"/>
              <w:rPr>
                <w:rFonts w:cstheme="minorHAnsi"/>
                <w:iCs/>
              </w:rPr>
            </w:pPr>
            <w:r>
              <w:rPr>
                <w:rFonts w:cstheme="minorHAnsi"/>
                <w:iCs/>
              </w:rPr>
              <w:t>42</w:t>
            </w:r>
          </w:p>
        </w:tc>
        <w:tc>
          <w:tcPr>
            <w:tcW w:w="2207" w:type="dxa"/>
            <w:shd w:val="clear" w:color="auto" w:fill="DEEAF6" w:themeFill="accent5" w:themeFillTint="33"/>
          </w:tcPr>
          <w:p>
            <w:pPr>
              <w:autoSpaceDE w:val="0"/>
              <w:autoSpaceDN w:val="0"/>
              <w:adjustRightInd w:val="0"/>
              <w:spacing w:after="0" w:line="240" w:lineRule="auto"/>
              <w:rPr>
                <w:rFonts w:cstheme="minorHAnsi"/>
                <w:iCs/>
              </w:rPr>
            </w:pPr>
            <w:r>
              <w:rPr>
                <w:rFonts w:cstheme="minorHAnsi"/>
                <w:iCs/>
              </w:rPr>
              <w:t>Liliana Gallegos Ruvalcaba</w:t>
            </w:r>
          </w:p>
        </w:tc>
        <w:tc>
          <w:tcPr>
            <w:tcW w:w="2207" w:type="dxa"/>
            <w:shd w:val="clear" w:color="auto" w:fill="DEEAF6" w:themeFill="accent5" w:themeFillTint="33"/>
          </w:tcPr>
          <w:p>
            <w:pPr>
              <w:autoSpaceDE w:val="0"/>
              <w:autoSpaceDN w:val="0"/>
              <w:adjustRightInd w:val="0"/>
              <w:spacing w:after="0" w:line="240" w:lineRule="auto"/>
              <w:rPr>
                <w:rFonts w:cstheme="minorHAnsi"/>
                <w:iCs/>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vAlign w:val="center"/>
          </w:tcPr>
          <w:p>
            <w:pPr>
              <w:autoSpaceDE w:val="0"/>
              <w:autoSpaceDN w:val="0"/>
              <w:adjustRightInd w:val="0"/>
              <w:spacing w:after="0" w:line="240" w:lineRule="auto"/>
              <w:rPr>
                <w:rFonts w:cstheme="minorHAnsi"/>
                <w:b w:val="0"/>
                <w:bCs w:val="0"/>
                <w:iCs/>
              </w:rPr>
            </w:pPr>
            <w:r>
              <w:rPr>
                <w:rFonts w:cstheme="minorHAnsi"/>
                <w:b/>
                <w:bCs/>
                <w:iCs/>
              </w:rPr>
              <w:t>Pruebas de reconocimiento</w:t>
            </w:r>
          </w:p>
        </w:tc>
        <w:tc>
          <w:tcPr>
            <w:tcW w:w="2207" w:type="dxa"/>
            <w:vAlign w:val="center"/>
          </w:tcPr>
          <w:p>
            <w:pPr>
              <w:autoSpaceDE w:val="0"/>
              <w:autoSpaceDN w:val="0"/>
              <w:adjustRightInd w:val="0"/>
              <w:spacing w:after="0" w:line="240" w:lineRule="auto"/>
              <w:jc w:val="center"/>
              <w:rPr>
                <w:rFonts w:cstheme="minorHAnsi"/>
                <w:iCs/>
              </w:rPr>
            </w:pPr>
            <w:r>
              <w:rPr>
                <w:rFonts w:cstheme="minorHAnsi"/>
                <w:iCs/>
              </w:rPr>
              <w:t>24</w:t>
            </w:r>
          </w:p>
        </w:tc>
        <w:tc>
          <w:tcPr>
            <w:tcW w:w="2207" w:type="dxa"/>
          </w:tcPr>
          <w:p>
            <w:pPr>
              <w:autoSpaceDE w:val="0"/>
              <w:autoSpaceDN w:val="0"/>
              <w:adjustRightInd w:val="0"/>
              <w:spacing w:after="0" w:line="240" w:lineRule="auto"/>
              <w:rPr>
                <w:rFonts w:cstheme="minorHAnsi"/>
                <w:iCs/>
              </w:rPr>
            </w:pPr>
            <w:r>
              <w:rPr>
                <w:rFonts w:cstheme="minorHAnsi"/>
                <w:iCs/>
              </w:rPr>
              <w:t>David Fernando García Reyes</w:t>
            </w:r>
          </w:p>
          <w:p>
            <w:pPr>
              <w:autoSpaceDE w:val="0"/>
              <w:autoSpaceDN w:val="0"/>
              <w:adjustRightInd w:val="0"/>
              <w:spacing w:after="0" w:line="240" w:lineRule="auto"/>
              <w:rPr>
                <w:rFonts w:cstheme="minorHAnsi"/>
                <w:iCs/>
              </w:rPr>
            </w:pPr>
            <w:r>
              <w:rPr>
                <w:rFonts w:cstheme="minorHAnsi"/>
                <w:iCs/>
              </w:rPr>
              <w:t>Alberto Maldonado Rubio</w:t>
            </w:r>
          </w:p>
        </w:tc>
        <w:tc>
          <w:tcPr>
            <w:tcW w:w="2207" w:type="dxa"/>
          </w:tcPr>
          <w:p>
            <w:pPr>
              <w:autoSpaceDE w:val="0"/>
              <w:autoSpaceDN w:val="0"/>
              <w:adjustRightInd w:val="0"/>
              <w:spacing w:after="0" w:line="240" w:lineRule="auto"/>
              <w:rPr>
                <w:rFonts w:cstheme="minorHAnsi"/>
                <w:iCs/>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207" w:type="dxa"/>
            <w:shd w:val="clear" w:color="auto" w:fill="DEEAF6" w:themeFill="accent5" w:themeFillTint="33"/>
            <w:vAlign w:val="center"/>
          </w:tcPr>
          <w:p>
            <w:pPr>
              <w:autoSpaceDE w:val="0"/>
              <w:autoSpaceDN w:val="0"/>
              <w:adjustRightInd w:val="0"/>
              <w:spacing w:after="0" w:line="240" w:lineRule="auto"/>
              <w:rPr>
                <w:rFonts w:cstheme="minorHAnsi"/>
                <w:b/>
                <w:bCs/>
                <w:iCs/>
              </w:rPr>
            </w:pPr>
            <w:r>
              <w:rPr>
                <w:rFonts w:cstheme="minorHAnsi"/>
                <w:b/>
                <w:bCs/>
                <w:iCs/>
              </w:rPr>
              <w:t>Corrección en las primeras pruebas no superadas.</w:t>
            </w:r>
          </w:p>
        </w:tc>
        <w:tc>
          <w:tcPr>
            <w:tcW w:w="2207" w:type="dxa"/>
            <w:shd w:val="clear" w:color="auto" w:fill="DEEAF6" w:themeFill="accent5" w:themeFillTint="33"/>
            <w:vAlign w:val="center"/>
          </w:tcPr>
          <w:p>
            <w:pPr>
              <w:autoSpaceDE w:val="0"/>
              <w:autoSpaceDN w:val="0"/>
              <w:adjustRightInd w:val="0"/>
              <w:spacing w:after="0" w:line="240" w:lineRule="auto"/>
              <w:jc w:val="center"/>
              <w:rPr>
                <w:rFonts w:cstheme="minorHAnsi"/>
                <w:iCs/>
              </w:rPr>
            </w:pPr>
            <w:r>
              <w:rPr>
                <w:rFonts w:cstheme="minorHAnsi"/>
                <w:iCs/>
              </w:rPr>
              <w:t>72</w:t>
            </w:r>
          </w:p>
        </w:tc>
        <w:tc>
          <w:tcPr>
            <w:tcW w:w="2207" w:type="dxa"/>
            <w:shd w:val="clear" w:color="auto" w:fill="DEEAF6" w:themeFill="accent5" w:themeFillTint="33"/>
          </w:tcPr>
          <w:p>
            <w:pPr>
              <w:autoSpaceDE w:val="0"/>
              <w:autoSpaceDN w:val="0"/>
              <w:adjustRightInd w:val="0"/>
              <w:spacing w:after="0" w:line="240" w:lineRule="auto"/>
              <w:rPr>
                <w:rFonts w:cstheme="minorHAnsi"/>
                <w:iCs/>
              </w:rPr>
            </w:pPr>
            <w:r>
              <w:rPr>
                <w:rFonts w:cstheme="minorHAnsi"/>
                <w:iCs/>
              </w:rPr>
              <w:t>Emmanuel Rodríguez Velázquez</w:t>
            </w:r>
          </w:p>
        </w:tc>
        <w:tc>
          <w:tcPr>
            <w:tcW w:w="2207" w:type="dxa"/>
            <w:shd w:val="clear" w:color="auto" w:fill="DEEAF6" w:themeFill="accent5" w:themeFillTint="33"/>
          </w:tcPr>
          <w:p>
            <w:pPr>
              <w:autoSpaceDE w:val="0"/>
              <w:autoSpaceDN w:val="0"/>
              <w:adjustRightInd w:val="0"/>
              <w:spacing w:after="0" w:line="240" w:lineRule="auto"/>
              <w:rPr>
                <w:rFonts w:cstheme="minorHAnsi"/>
                <w:iCs/>
              </w:rPr>
            </w:pPr>
          </w:p>
        </w:tc>
      </w:tr>
    </w:tbl>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b/>
          <w:iCs/>
        </w:rPr>
      </w:pPr>
      <w:r>
        <w:rPr>
          <w:rFonts w:cstheme="minorHAnsi"/>
          <w:b/>
          <w:iCs/>
        </w:rPr>
        <w:t>Anexos</w:t>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r>
        <w:rPr>
          <w:rFonts w:cstheme="minorHAnsi"/>
          <w:iCs/>
        </w:rPr>
        <w:t>Anexo A.</w:t>
      </w:r>
    </w:p>
    <w:p>
      <w:pPr>
        <w:autoSpaceDE w:val="0"/>
        <w:autoSpaceDN w:val="0"/>
        <w:adjustRightInd w:val="0"/>
        <w:spacing w:after="0" w:line="240" w:lineRule="auto"/>
        <w:rPr>
          <w:rFonts w:cstheme="minorHAnsi"/>
          <w:iCs/>
        </w:rPr>
      </w:pPr>
      <w:r>
        <w:rPr>
          <w:rFonts w:cstheme="minorHAnsi"/>
          <w:iCs/>
        </w:rPr>
        <w:t>Imágenes de pruebas</w:t>
      </w:r>
    </w:p>
    <w:p>
      <w:pPr>
        <w:keepNext/>
        <w:autoSpaceDE w:val="0"/>
        <w:autoSpaceDN w:val="0"/>
        <w:adjustRightInd w:val="0"/>
        <w:spacing w:after="0" w:line="240" w:lineRule="auto"/>
      </w:pPr>
      <w:r>
        <w:rPr>
          <w:rFonts w:cstheme="minorHAnsi"/>
          <w:iCs/>
        </w:rPr>
        <w:drawing>
          <wp:inline distT="0" distB="0" distL="0" distR="0">
            <wp:extent cx="2057400" cy="34309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75537" cy="3461538"/>
                    </a:xfrm>
                    <a:prstGeom prst="rect">
                      <a:avLst/>
                    </a:prstGeom>
                    <a:noFill/>
                    <a:ln>
                      <a:noFill/>
                    </a:ln>
                  </pic:spPr>
                </pic:pic>
              </a:graphicData>
            </a:graphic>
          </wp:inline>
        </w:drawing>
      </w:r>
    </w:p>
    <w:p>
      <w:pPr>
        <w:pStyle w:val="2"/>
        <w:rPr>
          <w:rFonts w:cstheme="minorHAnsi"/>
          <w:iCs w:val="0"/>
        </w:rPr>
      </w:pPr>
      <w:r>
        <w:t xml:space="preserve">Ilustración </w:t>
      </w:r>
      <w:r>
        <w:fldChar w:fldCharType="begin"/>
      </w:r>
      <w:r>
        <w:instrText xml:space="preserve"> SEQ Ilustración \* ARABIC </w:instrText>
      </w:r>
      <w:r>
        <w:fldChar w:fldCharType="separate"/>
      </w:r>
      <w:r>
        <w:t>1</w:t>
      </w:r>
      <w:r>
        <w:fldChar w:fldCharType="end"/>
      </w:r>
      <w:r>
        <w:t xml:space="preserve"> imagen de prueba</w:t>
      </w:r>
    </w:p>
    <w:p>
      <w:pPr>
        <w:keepNext/>
        <w:autoSpaceDE w:val="0"/>
        <w:autoSpaceDN w:val="0"/>
        <w:adjustRightInd w:val="0"/>
        <w:spacing w:after="0" w:line="240" w:lineRule="auto"/>
      </w:pPr>
      <w:r>
        <w:rPr>
          <w:rFonts w:cstheme="minorHAnsi"/>
          <w:iCs/>
        </w:rPr>
        <w:drawing>
          <wp:inline distT="0" distB="0" distL="0" distR="0">
            <wp:extent cx="2040255" cy="34036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57583" cy="3431594"/>
                    </a:xfrm>
                    <a:prstGeom prst="rect">
                      <a:avLst/>
                    </a:prstGeom>
                    <a:noFill/>
                    <a:ln>
                      <a:noFill/>
                    </a:ln>
                  </pic:spPr>
                </pic:pic>
              </a:graphicData>
            </a:graphic>
          </wp:inline>
        </w:drawing>
      </w:r>
    </w:p>
    <w:p>
      <w:pPr>
        <w:pStyle w:val="2"/>
        <w:rPr>
          <w:rFonts w:cstheme="minorHAnsi"/>
          <w:iCs w:val="0"/>
        </w:rPr>
      </w:pPr>
      <w:r>
        <w:t xml:space="preserve">Ilustración </w:t>
      </w:r>
      <w:r>
        <w:fldChar w:fldCharType="begin"/>
      </w:r>
      <w:r>
        <w:instrText xml:space="preserve"> SEQ Ilustración \* ARABIC </w:instrText>
      </w:r>
      <w:r>
        <w:fldChar w:fldCharType="separate"/>
      </w:r>
      <w:r>
        <w:t>2</w:t>
      </w:r>
      <w:r>
        <w:fldChar w:fldCharType="end"/>
      </w:r>
      <w:r>
        <w:t xml:space="preserve"> Imagen de prueba</w:t>
      </w:r>
    </w:p>
    <w:p>
      <w:pPr>
        <w:keepNext/>
        <w:autoSpaceDE w:val="0"/>
        <w:autoSpaceDN w:val="0"/>
        <w:adjustRightInd w:val="0"/>
        <w:spacing w:after="0" w:line="240" w:lineRule="auto"/>
      </w:pPr>
      <w:r>
        <w:rPr>
          <w:rFonts w:cstheme="minorHAnsi"/>
          <w:iCs/>
        </w:rPr>
        <w:drawing>
          <wp:inline distT="0" distB="0" distL="0" distR="0">
            <wp:extent cx="5610860" cy="315214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610860" cy="3152140"/>
                    </a:xfrm>
                    <a:prstGeom prst="rect">
                      <a:avLst/>
                    </a:prstGeom>
                    <a:noFill/>
                    <a:ln>
                      <a:noFill/>
                    </a:ln>
                  </pic:spPr>
                </pic:pic>
              </a:graphicData>
            </a:graphic>
          </wp:inline>
        </w:drawing>
      </w:r>
    </w:p>
    <w:p>
      <w:pPr>
        <w:pStyle w:val="2"/>
      </w:pPr>
      <w:r>
        <w:t xml:space="preserve">Ilustración </w:t>
      </w:r>
      <w:r>
        <w:fldChar w:fldCharType="begin"/>
      </w:r>
      <w:r>
        <w:instrText xml:space="preserve"> SEQ Ilustración \* ARABIC </w:instrText>
      </w:r>
      <w:r>
        <w:fldChar w:fldCharType="separate"/>
      </w:r>
      <w:r>
        <w:t>3</w:t>
      </w:r>
      <w:r>
        <w:fldChar w:fldCharType="end"/>
      </w:r>
      <w:r>
        <w:t xml:space="preserve"> Grafo utilizado</w:t>
      </w:r>
    </w:p>
    <w:p>
      <w:pPr>
        <w:keepNext/>
      </w:pPr>
      <w:r>
        <w:drawing>
          <wp:inline distT="0" distB="0" distL="0" distR="0">
            <wp:extent cx="2804795" cy="77165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8" cstate="print">
                      <a:extLst>
                        <a:ext uri="{28A0092B-C50C-407E-A947-70E740481C1C}">
                          <a14:useLocalDpi xmlns:a14="http://schemas.microsoft.com/office/drawing/2010/main" val="0"/>
                        </a:ext>
                      </a:extLst>
                    </a:blip>
                    <a:srcRect b="2275"/>
                    <a:stretch>
                      <a:fillRect/>
                    </a:stretch>
                  </pic:blipFill>
                  <pic:spPr>
                    <a:xfrm>
                      <a:off x="0" y="0"/>
                      <a:ext cx="2809806" cy="7730769"/>
                    </a:xfrm>
                    <a:prstGeom prst="rect">
                      <a:avLst/>
                    </a:prstGeom>
                    <a:noFill/>
                    <a:ln>
                      <a:noFill/>
                    </a:ln>
                  </pic:spPr>
                </pic:pic>
              </a:graphicData>
            </a:graphic>
          </wp:inline>
        </w:drawing>
      </w:r>
    </w:p>
    <w:p>
      <w:pPr>
        <w:pStyle w:val="2"/>
      </w:pPr>
      <w:r>
        <w:t xml:space="preserve">Ilustración </w:t>
      </w:r>
      <w:r>
        <w:fldChar w:fldCharType="begin"/>
      </w:r>
      <w:r>
        <w:instrText xml:space="preserve"> SEQ Ilustración \* ARABIC </w:instrText>
      </w:r>
      <w:r>
        <w:fldChar w:fldCharType="separate"/>
      </w:r>
      <w:r>
        <w:t>4</w:t>
      </w:r>
      <w:r>
        <w:fldChar w:fldCharType="end"/>
      </w:r>
      <w:r>
        <w:t xml:space="preserve"> Representación de grafo</w:t>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r>
        <w:rPr>
          <w:rFonts w:cstheme="minorHAnsi"/>
          <w:iCs/>
        </w:rPr>
        <w:t>Video de evidencia de entramiento</w:t>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r>
        <w:fldChar w:fldCharType="begin"/>
      </w:r>
      <w:r>
        <w:instrText xml:space="preserve"> HYPERLINK "https://1drv.ms/v/s!AqkOSKedoTEmgZNIM82g-AEq4DSthg" </w:instrText>
      </w:r>
      <w:r>
        <w:fldChar w:fldCharType="separate"/>
      </w:r>
      <w:r>
        <w:rPr>
          <w:rStyle w:val="6"/>
          <w:rFonts w:cstheme="minorHAnsi"/>
          <w:iCs/>
        </w:rPr>
        <w:t>https://1drv.ms/v/s!AqkOSKedoTEmgZNIM82g-AEq4DSthg</w:t>
      </w:r>
      <w:r>
        <w:rPr>
          <w:rStyle w:val="6"/>
          <w:rFonts w:cstheme="minorHAnsi"/>
          <w:iCs/>
        </w:rPr>
        <w:fldChar w:fldCharType="end"/>
      </w: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iCs/>
        </w:rPr>
      </w:pPr>
    </w:p>
    <w:p>
      <w:pPr>
        <w:autoSpaceDE w:val="0"/>
        <w:autoSpaceDN w:val="0"/>
        <w:adjustRightInd w:val="0"/>
        <w:spacing w:after="0" w:line="240" w:lineRule="auto"/>
        <w:rPr>
          <w:rFonts w:cstheme="minorHAnsi"/>
          <w:b/>
          <w:iCs/>
        </w:rPr>
      </w:pPr>
    </w:p>
    <w:p>
      <w:pPr>
        <w:autoSpaceDE w:val="0"/>
        <w:autoSpaceDN w:val="0"/>
        <w:adjustRightInd w:val="0"/>
        <w:spacing w:after="0" w:line="240" w:lineRule="auto"/>
        <w:rPr>
          <w:rFonts w:cstheme="minorHAnsi"/>
          <w:b/>
          <w:bCs/>
        </w:rPr>
      </w:pPr>
      <w:r>
        <w:rPr>
          <w:rFonts w:cstheme="minorHAnsi"/>
          <w:b/>
          <w:bCs/>
        </w:rPr>
        <w:t>Glosario de términos</w:t>
      </w:r>
    </w:p>
    <w:p>
      <w:pPr>
        <w:autoSpaceDE w:val="0"/>
        <w:autoSpaceDN w:val="0"/>
        <w:adjustRightInd w:val="0"/>
        <w:spacing w:after="0" w:line="240" w:lineRule="auto"/>
        <w:rPr>
          <w:rFonts w:cstheme="minorHAnsi"/>
          <w:b/>
          <w:bCs/>
        </w:rPr>
      </w:pPr>
      <w:r>
        <w:rPr>
          <w:rFonts w:cstheme="minorHAnsi"/>
          <w:b/>
          <w:bCs/>
        </w:rPr>
        <w:t>No se utilizaron términos técnicos para este documento.</w:t>
      </w:r>
    </w:p>
    <w:p>
      <w:pPr>
        <w:autoSpaceDE w:val="0"/>
        <w:autoSpaceDN w:val="0"/>
        <w:adjustRightInd w:val="0"/>
        <w:spacing w:after="0" w:line="240" w:lineRule="auto"/>
        <w:rPr>
          <w:rFonts w:cstheme="minorHAnsi"/>
          <w:b/>
          <w:bCs/>
        </w:rPr>
      </w:pPr>
    </w:p>
    <w:p>
      <w:pPr>
        <w:autoSpaceDE w:val="0"/>
        <w:autoSpaceDN w:val="0"/>
        <w:adjustRightInd w:val="0"/>
        <w:spacing w:after="0" w:line="240" w:lineRule="auto"/>
        <w:rPr>
          <w:rFonts w:cstheme="minorHAnsi"/>
          <w:iCs/>
        </w:rPr>
      </w:pPr>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ArialMT">
    <w:altName w:val="Arial"/>
    <w:panose1 w:val="00000000000000000000"/>
    <w:charset w:val="00"/>
    <w:family w:val="auto"/>
    <w:pitch w:val="default"/>
    <w:sig w:usb0="00000000" w:usb1="00000000" w:usb2="00000000" w:usb3="00000000" w:csb0="00000001" w:csb1="00000000"/>
  </w:font>
  <w:font w:name="Arial-BoldItalicMT">
    <w:altName w:val="Arial"/>
    <w:panose1 w:val="00000000000000000000"/>
    <w:charset w:val="00"/>
    <w:family w:val="auto"/>
    <w:pitch w:val="default"/>
    <w:sig w:usb0="00000000" w:usb1="00000000" w:usb2="00000000" w:usb3="00000000" w:csb0="00000001" w:csb1="00000000"/>
  </w:font>
  <w:font w:name="Arial-BoldMT">
    <w:altName w:val="Arial"/>
    <w:panose1 w:val="000000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after="0" w:line="240" w:lineRule="auto"/>
      <w:jc w:val="right"/>
      <w:rPr>
        <w:i/>
        <w:iCs/>
      </w:rPr>
    </w:pPr>
    <w:r>
      <w:rPr>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-274955</wp:posOffset>
          </wp:positionV>
          <wp:extent cx="1295400" cy="718820"/>
          <wp:effectExtent l="0" t="0" r="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
                    <a:extLst>
                      <a:ext uri="{28A0092B-C50C-407E-A947-70E740481C1C}">
                        <a14:useLocalDpi xmlns:a14="http://schemas.microsoft.com/office/drawing/2010/main" val="0"/>
                      </a:ext>
                    </a:extLst>
                  </a:blip>
                  <a:srcRect l="20000" t="35680" r="27840" b="35360"/>
                  <a:stretch>
                    <a:fillRect/>
                  </a:stretch>
                </pic:blipFill>
                <pic:spPr>
                  <a:xfrm>
                    <a:off x="0" y="0"/>
                    <a:ext cx="1295400" cy="718820"/>
                  </a:xfrm>
                  <a:prstGeom prst="rect">
                    <a:avLst/>
                  </a:prstGeom>
                  <a:ln>
                    <a:noFill/>
                  </a:ln>
                </pic:spPr>
              </pic:pic>
            </a:graphicData>
          </a:graphic>
        </wp:anchor>
      </w:drawing>
    </w:r>
    <w:r>
      <w:rPr>
        <w:i/>
        <w:iCs/>
      </w:rPr>
      <w:t>Habla conmigo</w:t>
    </w:r>
  </w:p>
  <w:p>
    <w:pPr>
      <w:autoSpaceDE w:val="0"/>
      <w:autoSpaceDN w:val="0"/>
      <w:adjustRightInd w:val="0"/>
      <w:spacing w:after="0" w:line="240" w:lineRule="auto"/>
      <w:jc w:val="right"/>
      <w:rPr>
        <w:rFonts w:hint="default" w:ascii="Arial-BoldItalicMT" w:hAnsi="Arial-BoldItalicMT" w:cs="Arial-BoldItalicMT"/>
        <w:bCs/>
        <w:i/>
        <w:iCs/>
        <w:sz w:val="18"/>
        <w:szCs w:val="18"/>
        <w:lang w:val="es-MX"/>
      </w:rPr>
    </w:pPr>
    <w:r>
      <w:rPr>
        <w:rFonts w:ascii="Arial-BoldMT" w:hAnsi="Arial-BoldMT" w:cs="Arial-BoldMT"/>
        <w:bCs/>
        <w:sz w:val="18"/>
        <w:szCs w:val="18"/>
      </w:rPr>
      <w:t xml:space="preserve">Cierre de Iteración – </w:t>
    </w:r>
    <w:r>
      <w:rPr>
        <w:rFonts w:ascii="Arial-BoldItalicMT" w:hAnsi="Arial-BoldItalicMT" w:cs="Arial-BoldItalicMT"/>
        <w:bCs/>
        <w:i/>
        <w:iCs/>
        <w:sz w:val="18"/>
        <w:szCs w:val="18"/>
      </w:rPr>
      <w:t>HC-C</w:t>
    </w:r>
    <w:r>
      <w:rPr>
        <w:rFonts w:hint="default" w:ascii="Arial-BoldItalicMT" w:hAnsi="Arial-BoldItalicMT" w:cs="Arial-BoldItalicMT"/>
        <w:bCs/>
        <w:i/>
        <w:iCs/>
        <w:sz w:val="18"/>
        <w:szCs w:val="18"/>
        <w:lang w:val="es-MX"/>
      </w:rPr>
      <w:t>10</w:t>
    </w:r>
  </w:p>
  <w:p>
    <w:pPr>
      <w:pStyle w:val="3"/>
      <w:jc w:val="right"/>
    </w:pPr>
    <w:r>
      <w:rPr>
        <w:rFonts w:ascii="Arial-BoldMT" w:hAnsi="Arial-BoldMT" w:cs="Arial-BoldMT"/>
        <w:bCs/>
        <w:sz w:val="18"/>
        <w:szCs w:val="18"/>
      </w:rPr>
      <w:t>Gestión de Proyectos de Software Agosto-Diciembre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EB"/>
    <w:rsid w:val="000658A4"/>
    <w:rsid w:val="00076639"/>
    <w:rsid w:val="001C1EEB"/>
    <w:rsid w:val="0022137D"/>
    <w:rsid w:val="002243E8"/>
    <w:rsid w:val="002A5803"/>
    <w:rsid w:val="00353BF1"/>
    <w:rsid w:val="00366396"/>
    <w:rsid w:val="003808ED"/>
    <w:rsid w:val="003A2E1C"/>
    <w:rsid w:val="004A1AFF"/>
    <w:rsid w:val="005E0D1C"/>
    <w:rsid w:val="006166C7"/>
    <w:rsid w:val="00665325"/>
    <w:rsid w:val="006D34FD"/>
    <w:rsid w:val="006F6C9F"/>
    <w:rsid w:val="008431BD"/>
    <w:rsid w:val="008627B6"/>
    <w:rsid w:val="00884FE4"/>
    <w:rsid w:val="008D5631"/>
    <w:rsid w:val="00904631"/>
    <w:rsid w:val="00A264B9"/>
    <w:rsid w:val="00A33CD7"/>
    <w:rsid w:val="00A60DF1"/>
    <w:rsid w:val="00A61205"/>
    <w:rsid w:val="00AA13C5"/>
    <w:rsid w:val="00B4429C"/>
    <w:rsid w:val="00BE19F9"/>
    <w:rsid w:val="00C61A1E"/>
    <w:rsid w:val="00D32196"/>
    <w:rsid w:val="00DB3FDE"/>
    <w:rsid w:val="00DE2F3A"/>
    <w:rsid w:val="00E07BAA"/>
    <w:rsid w:val="00E1294D"/>
    <w:rsid w:val="00E14B5C"/>
    <w:rsid w:val="00E37FF7"/>
    <w:rsid w:val="00E64B1E"/>
    <w:rsid w:val="00F26424"/>
    <w:rsid w:val="00FC5DAA"/>
    <w:rsid w:val="5CC21B9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3">
    <w:name w:val="header"/>
    <w:basedOn w:val="1"/>
    <w:link w:val="9"/>
    <w:unhideWhenUsed/>
    <w:uiPriority w:val="99"/>
    <w:pPr>
      <w:tabs>
        <w:tab w:val="center" w:pos="4419"/>
        <w:tab w:val="right" w:pos="8838"/>
      </w:tabs>
      <w:spacing w:after="0" w:line="240" w:lineRule="auto"/>
    </w:pPr>
  </w:style>
  <w:style w:type="paragraph" w:styleId="4">
    <w:name w:val="footer"/>
    <w:basedOn w:val="1"/>
    <w:link w:val="10"/>
    <w:unhideWhenUsed/>
    <w:uiPriority w:val="99"/>
    <w:pPr>
      <w:tabs>
        <w:tab w:val="center" w:pos="4419"/>
        <w:tab w:val="right" w:pos="8838"/>
      </w:tabs>
      <w:spacing w:after="0" w:line="240" w:lineRule="auto"/>
    </w:p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cabezado Car"/>
    <w:basedOn w:val="5"/>
    <w:link w:val="3"/>
    <w:uiPriority w:val="99"/>
  </w:style>
  <w:style w:type="character" w:customStyle="1" w:styleId="10">
    <w:name w:val="Pie de página Car"/>
    <w:basedOn w:val="5"/>
    <w:link w:val="4"/>
    <w:uiPriority w:val="99"/>
  </w:style>
  <w:style w:type="table" w:customStyle="1" w:styleId="11">
    <w:name w:val="Tabla con cuadrícula 4 - Énfasis 51"/>
    <w:basedOn w:val="7"/>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12">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B2DB5F-4EC4-4C24-B92A-774CC55FEB8B}">
  <ds:schemaRefs/>
</ds:datastoreItem>
</file>

<file path=docProps/app.xml><?xml version="1.0" encoding="utf-8"?>
<Properties xmlns="http://schemas.openxmlformats.org/officeDocument/2006/extended-properties" xmlns:vt="http://schemas.openxmlformats.org/officeDocument/2006/docPropsVTypes">
  <Template>Normal.dotm</Template>
  <Pages>9</Pages>
  <Words>607</Words>
  <Characters>3341</Characters>
  <Lines>27</Lines>
  <Paragraphs>7</Paragraphs>
  <TotalTime>134</TotalTime>
  <ScaleCrop>false</ScaleCrop>
  <LinksUpToDate>false</LinksUpToDate>
  <CharactersWithSpaces>3941</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2019-11-08T15:24:00Z</dcterms:created>
  <dc:creator>Lamia Hamdan</dc:creator>
  <cp:lastModifiedBy>lily.gallegos</cp:lastModifiedBy>
  <dcterms:modified xsi:type="dcterms:W3CDTF">2019-11-15T05:28:36Z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2058-11.2.0.9031</vt:lpwstr>
  </property>
</Properties>
</file>