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7B4D" w14:textId="6298D564" w:rsidR="00827867" w:rsidRDefault="00827867" w:rsidP="00827867">
      <w:pPr>
        <w:rPr>
          <w:rFonts w:ascii="Georgia" w:hAnsi="Georgia"/>
          <w:sz w:val="28"/>
          <w:szCs w:val="28"/>
        </w:rPr>
      </w:pPr>
      <w:r>
        <w:rPr>
          <w:rFonts w:ascii="Georgia" w:hAnsi="Georgia"/>
          <w:sz w:val="28"/>
          <w:szCs w:val="28"/>
        </w:rPr>
        <w:t xml:space="preserve">Robotics and Autonomous Systems. </w:t>
      </w:r>
      <w:r>
        <w:rPr>
          <w:rFonts w:ascii="Georgia" w:hAnsi="Georgia"/>
          <w:sz w:val="28"/>
          <w:szCs w:val="28"/>
        </w:rPr>
        <w:br/>
        <w:t xml:space="preserve">What is it about? </w:t>
      </w:r>
    </w:p>
    <w:p w14:paraId="40B87858" w14:textId="33E2D464" w:rsidR="00827867" w:rsidRDefault="00827867" w:rsidP="00827867">
      <w:pPr>
        <w:rPr>
          <w:rFonts w:ascii="Georgia" w:hAnsi="Georgia"/>
          <w:sz w:val="28"/>
          <w:szCs w:val="28"/>
        </w:rPr>
      </w:pPr>
      <w:r>
        <w:rPr>
          <w:rFonts w:ascii="Georgia" w:hAnsi="Georgia"/>
          <w:sz w:val="28"/>
          <w:szCs w:val="28"/>
        </w:rPr>
        <w:t xml:space="preserve">What are the Key Concepts and how are they interconnected? </w:t>
      </w:r>
    </w:p>
    <w:p w14:paraId="46E03F11" w14:textId="46279057" w:rsidR="00827867" w:rsidRDefault="00827867" w:rsidP="00827867">
      <w:pPr>
        <w:rPr>
          <w:rFonts w:ascii="Georgia" w:hAnsi="Georgia"/>
          <w:sz w:val="28"/>
          <w:szCs w:val="28"/>
        </w:rPr>
      </w:pPr>
      <w:r>
        <w:rPr>
          <w:rFonts w:ascii="Georgia" w:hAnsi="Georgia"/>
          <w:sz w:val="28"/>
          <w:szCs w:val="28"/>
        </w:rPr>
        <w:t xml:space="preserve">How is it applied to real world problems? </w:t>
      </w:r>
    </w:p>
    <w:p w14:paraId="7562775C" w14:textId="6F7CB3A3" w:rsidR="00827867" w:rsidRDefault="00827867" w:rsidP="00827867">
      <w:pPr>
        <w:rPr>
          <w:rFonts w:ascii="Georgia" w:hAnsi="Georgia"/>
          <w:sz w:val="28"/>
          <w:szCs w:val="28"/>
        </w:rPr>
      </w:pPr>
      <w:r>
        <w:rPr>
          <w:rFonts w:ascii="Georgia" w:hAnsi="Georgia"/>
          <w:sz w:val="28"/>
          <w:szCs w:val="28"/>
        </w:rPr>
        <w:t xml:space="preserve">What are its limitations and ethical considerations. </w:t>
      </w:r>
      <w:r>
        <w:rPr>
          <w:rFonts w:ascii="Georgia" w:hAnsi="Georgia"/>
          <w:sz w:val="28"/>
          <w:szCs w:val="28"/>
        </w:rPr>
        <w:br/>
      </w:r>
      <w:r>
        <w:rPr>
          <w:rFonts w:ascii="Georgia" w:hAnsi="Georgia"/>
          <w:sz w:val="28"/>
          <w:szCs w:val="28"/>
        </w:rPr>
        <w:br/>
        <w:t xml:space="preserve">Project based Learning. </w:t>
      </w:r>
    </w:p>
    <w:p w14:paraId="36583455" w14:textId="77777777" w:rsidR="00827867" w:rsidRDefault="00827867" w:rsidP="00827867">
      <w:pPr>
        <w:rPr>
          <w:rFonts w:ascii="Georgia" w:hAnsi="Georgia"/>
          <w:sz w:val="28"/>
          <w:szCs w:val="28"/>
        </w:rPr>
      </w:pPr>
    </w:p>
    <w:p w14:paraId="54A4BECB" w14:textId="0927B7AF" w:rsidR="00827867" w:rsidRDefault="00827867" w:rsidP="00827867">
      <w:pPr>
        <w:rPr>
          <w:rFonts w:ascii="Georgia" w:hAnsi="Georgia"/>
          <w:sz w:val="28"/>
          <w:szCs w:val="28"/>
        </w:rPr>
      </w:pPr>
      <w:r>
        <w:rPr>
          <w:rFonts w:ascii="Georgia" w:hAnsi="Georgia"/>
          <w:sz w:val="28"/>
          <w:szCs w:val="28"/>
        </w:rPr>
        <w:t xml:space="preserve">Lecture 1: </w:t>
      </w:r>
    </w:p>
    <w:p w14:paraId="3C7E5451" w14:textId="77777777" w:rsidR="005C3476" w:rsidRDefault="005C3476" w:rsidP="00827867">
      <w:pPr>
        <w:rPr>
          <w:rFonts w:ascii="Georgia" w:hAnsi="Georgia"/>
          <w:sz w:val="28"/>
          <w:szCs w:val="28"/>
        </w:rPr>
      </w:pPr>
      <w:r>
        <w:rPr>
          <w:rFonts w:ascii="Georgia" w:hAnsi="Georgia"/>
          <w:sz w:val="28"/>
          <w:szCs w:val="28"/>
        </w:rPr>
        <w:t>What is an intelligent robot?</w:t>
      </w:r>
    </w:p>
    <w:p w14:paraId="5F06175A" w14:textId="08D3D1FD" w:rsidR="005C3476" w:rsidRDefault="005C3476" w:rsidP="00827867">
      <w:pPr>
        <w:rPr>
          <w:rFonts w:ascii="Georgia" w:hAnsi="Georgia"/>
          <w:sz w:val="28"/>
          <w:szCs w:val="28"/>
        </w:rPr>
      </w:pPr>
      <w:r w:rsidRPr="005C3476">
        <w:rPr>
          <w:rFonts w:ascii="Georgia" w:hAnsi="Georgia"/>
          <w:sz w:val="28"/>
          <w:szCs w:val="28"/>
        </w:rPr>
        <w:drawing>
          <wp:inline distT="0" distB="0" distL="0" distR="0" wp14:anchorId="412B97E0" wp14:editId="406E325C">
            <wp:extent cx="5075339" cy="2901479"/>
            <wp:effectExtent l="0" t="0" r="5080" b="0"/>
            <wp:docPr id="250001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01567" name="Picture 1" descr="A screenshot of a computer&#10;&#10;Description automatically generated"/>
                    <pic:cNvPicPr/>
                  </pic:nvPicPr>
                  <pic:blipFill>
                    <a:blip r:embed="rId5"/>
                    <a:stretch>
                      <a:fillRect/>
                    </a:stretch>
                  </pic:blipFill>
                  <pic:spPr>
                    <a:xfrm>
                      <a:off x="0" y="0"/>
                      <a:ext cx="5090118" cy="2909928"/>
                    </a:xfrm>
                    <a:prstGeom prst="rect">
                      <a:avLst/>
                    </a:prstGeom>
                  </pic:spPr>
                </pic:pic>
              </a:graphicData>
            </a:graphic>
          </wp:inline>
        </w:drawing>
      </w:r>
    </w:p>
    <w:p w14:paraId="4B9921A9" w14:textId="6085D351" w:rsidR="00827867" w:rsidRDefault="005C3476" w:rsidP="00827867">
      <w:pPr>
        <w:rPr>
          <w:rFonts w:ascii="Georgia" w:hAnsi="Georgia"/>
          <w:sz w:val="28"/>
          <w:szCs w:val="28"/>
        </w:rPr>
      </w:pPr>
      <w:r>
        <w:t xml:space="preserve">“A robot is a special type of agent; it is physically situated in the real world while a software agent is situated in a virtual world defined by the World Wide Web, </w:t>
      </w:r>
      <w:proofErr w:type="gramStart"/>
      <w:r>
        <w:t>simulation</w:t>
      </w:r>
      <w:proofErr w:type="gramEnd"/>
      <w:r>
        <w:t xml:space="preserve"> or confines of a software system. [3]</w:t>
      </w:r>
      <w:r>
        <w:rPr>
          <w:rFonts w:ascii="Georgia" w:hAnsi="Georgia"/>
          <w:sz w:val="28"/>
          <w:szCs w:val="28"/>
        </w:rPr>
        <w:t xml:space="preserve"> </w:t>
      </w:r>
    </w:p>
    <w:p w14:paraId="676F993D" w14:textId="56CD7375" w:rsidR="005C3476" w:rsidRDefault="005C3476" w:rsidP="00827867">
      <w:pPr>
        <w:rPr>
          <w:rFonts w:ascii="Georgia" w:hAnsi="Georgia"/>
          <w:sz w:val="28"/>
          <w:szCs w:val="28"/>
        </w:rPr>
      </w:pPr>
      <w:r>
        <w:rPr>
          <w:rFonts w:ascii="Georgia" w:hAnsi="Georgia"/>
          <w:sz w:val="28"/>
          <w:szCs w:val="28"/>
        </w:rPr>
        <w:t xml:space="preserve">Physical Situatedness of a Robot: </w:t>
      </w:r>
      <w:r>
        <w:t>Refers to being present in the physical world, literally. Do not confuse with “awareness”</w:t>
      </w:r>
      <w:r>
        <w:t xml:space="preserve"> </w:t>
      </w:r>
      <w:r>
        <w:rPr>
          <w:rFonts w:ascii="Georgia" w:hAnsi="Georgia"/>
          <w:sz w:val="28"/>
          <w:szCs w:val="28"/>
        </w:rPr>
        <w:br/>
        <w:t xml:space="preserve">Difference between Situatedness and awareness: </w:t>
      </w:r>
      <w:r>
        <w:rPr>
          <w:rFonts w:ascii="Georgia" w:hAnsi="Georgia"/>
          <w:sz w:val="28"/>
          <w:szCs w:val="28"/>
        </w:rPr>
        <w:br/>
      </w:r>
      <w:r w:rsidRPr="005C3476">
        <w:rPr>
          <w:rFonts w:ascii="Georgia" w:hAnsi="Georgia"/>
          <w:sz w:val="28"/>
          <w:szCs w:val="28"/>
        </w:rPr>
        <w:t>While situatedness deals with the robot's placement and activities in an environment, awareness encompasses its cognitive capacity to observe, process information, and make decisions based on environmental stimuli. Essentially, situatedness is about being physically embedded, whereas awareness is about understanding and responding to the environment.</w:t>
      </w:r>
    </w:p>
    <w:p w14:paraId="39267DE8" w14:textId="7B9406A6" w:rsidR="005C3476" w:rsidRDefault="005C3476" w:rsidP="00827867">
      <w:pPr>
        <w:rPr>
          <w:rFonts w:ascii="Georgia" w:hAnsi="Georgia"/>
          <w:sz w:val="28"/>
          <w:szCs w:val="28"/>
        </w:rPr>
      </w:pPr>
    </w:p>
    <w:p w14:paraId="1A4FF68E" w14:textId="77777777" w:rsidR="005C3476" w:rsidRDefault="005C3476" w:rsidP="00827867">
      <w:pPr>
        <w:rPr>
          <w:rFonts w:ascii="Georgia" w:hAnsi="Georgia"/>
          <w:sz w:val="28"/>
          <w:szCs w:val="28"/>
        </w:rPr>
      </w:pPr>
    </w:p>
    <w:p w14:paraId="5A882001" w14:textId="4BBDE9DC" w:rsidR="005C3476" w:rsidRDefault="005C3476" w:rsidP="00827867">
      <w:pPr>
        <w:rPr>
          <w:rFonts w:ascii="Georgia" w:hAnsi="Georgia"/>
          <w:sz w:val="28"/>
          <w:szCs w:val="28"/>
        </w:rPr>
      </w:pPr>
      <w:r>
        <w:rPr>
          <w:rFonts w:ascii="Georgia" w:hAnsi="Georgia"/>
          <w:sz w:val="28"/>
          <w:szCs w:val="28"/>
        </w:rPr>
        <w:lastRenderedPageBreak/>
        <w:t xml:space="preserve">Components of Intelligent Robots: </w:t>
      </w:r>
      <w:r>
        <w:rPr>
          <w:rFonts w:ascii="Georgia" w:hAnsi="Georgia"/>
          <w:sz w:val="28"/>
          <w:szCs w:val="28"/>
        </w:rPr>
        <w:br/>
      </w:r>
      <w:r w:rsidR="00535A4A" w:rsidRPr="00535A4A">
        <w:rPr>
          <w:rFonts w:ascii="Georgia" w:hAnsi="Georgia"/>
          <w:sz w:val="28"/>
          <w:szCs w:val="28"/>
        </w:rPr>
        <w:drawing>
          <wp:inline distT="0" distB="0" distL="0" distR="0" wp14:anchorId="4FC171D1" wp14:editId="6E0B8FEF">
            <wp:extent cx="5134062" cy="2935050"/>
            <wp:effectExtent l="0" t="0" r="0" b="0"/>
            <wp:docPr id="113841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1536" name="Picture 1" descr="A screenshot of a computer&#10;&#10;Description automatically generated"/>
                    <pic:cNvPicPr/>
                  </pic:nvPicPr>
                  <pic:blipFill>
                    <a:blip r:embed="rId6"/>
                    <a:stretch>
                      <a:fillRect/>
                    </a:stretch>
                  </pic:blipFill>
                  <pic:spPr>
                    <a:xfrm>
                      <a:off x="0" y="0"/>
                      <a:ext cx="5149713" cy="2943997"/>
                    </a:xfrm>
                    <a:prstGeom prst="rect">
                      <a:avLst/>
                    </a:prstGeom>
                  </pic:spPr>
                </pic:pic>
              </a:graphicData>
            </a:graphic>
          </wp:inline>
        </w:drawing>
      </w:r>
    </w:p>
    <w:p w14:paraId="3B26D2C8" w14:textId="77777777" w:rsidR="00535A4A" w:rsidRDefault="00535A4A" w:rsidP="00827867">
      <w:pPr>
        <w:rPr>
          <w:rFonts w:ascii="Georgia" w:hAnsi="Georgia"/>
          <w:sz w:val="28"/>
          <w:szCs w:val="28"/>
        </w:rPr>
      </w:pPr>
    </w:p>
    <w:p w14:paraId="1A4B693F" w14:textId="5C551B04" w:rsidR="00535A4A" w:rsidRDefault="00535A4A" w:rsidP="00827867">
      <w:pPr>
        <w:rPr>
          <w:rFonts w:ascii="Georgia" w:hAnsi="Georgia"/>
          <w:sz w:val="28"/>
          <w:szCs w:val="28"/>
        </w:rPr>
      </w:pPr>
      <w:r>
        <w:rPr>
          <w:rFonts w:ascii="Georgia" w:hAnsi="Georgia"/>
          <w:sz w:val="28"/>
          <w:szCs w:val="28"/>
        </w:rPr>
        <w:t xml:space="preserve">Main Types of Robots </w:t>
      </w:r>
    </w:p>
    <w:p w14:paraId="0DAC062C" w14:textId="77777777" w:rsidR="00535A4A" w:rsidRPr="00535A4A" w:rsidRDefault="00535A4A" w:rsidP="00535A4A">
      <w:pPr>
        <w:numPr>
          <w:ilvl w:val="0"/>
          <w:numId w:val="2"/>
        </w:numPr>
        <w:rPr>
          <w:rFonts w:ascii="Georgia" w:hAnsi="Georgia"/>
          <w:sz w:val="28"/>
          <w:szCs w:val="28"/>
        </w:rPr>
      </w:pPr>
      <w:r w:rsidRPr="00535A4A">
        <w:rPr>
          <w:rFonts w:ascii="Georgia" w:hAnsi="Georgia"/>
          <w:b/>
          <w:bCs/>
          <w:sz w:val="28"/>
          <w:szCs w:val="28"/>
        </w:rPr>
        <w:t>Ground Robots</w:t>
      </w:r>
      <w:r w:rsidRPr="00535A4A">
        <w:rPr>
          <w:rFonts w:ascii="Georgia" w:hAnsi="Georgia"/>
          <w:sz w:val="28"/>
          <w:szCs w:val="28"/>
        </w:rPr>
        <w:t>: Operate on land, used for tasks like manufacturing, surveillance, and logistics.</w:t>
      </w:r>
    </w:p>
    <w:p w14:paraId="1B756D19" w14:textId="77777777" w:rsidR="00535A4A" w:rsidRPr="00535A4A" w:rsidRDefault="00535A4A" w:rsidP="00535A4A">
      <w:pPr>
        <w:numPr>
          <w:ilvl w:val="0"/>
          <w:numId w:val="2"/>
        </w:numPr>
        <w:rPr>
          <w:rFonts w:ascii="Georgia" w:hAnsi="Georgia"/>
          <w:sz w:val="28"/>
          <w:szCs w:val="28"/>
        </w:rPr>
      </w:pPr>
      <w:r w:rsidRPr="00535A4A">
        <w:rPr>
          <w:rFonts w:ascii="Georgia" w:hAnsi="Georgia"/>
          <w:b/>
          <w:bCs/>
          <w:sz w:val="28"/>
          <w:szCs w:val="28"/>
        </w:rPr>
        <w:t>Aerial Robots (Drones)</w:t>
      </w:r>
      <w:r w:rsidRPr="00535A4A">
        <w:rPr>
          <w:rFonts w:ascii="Georgia" w:hAnsi="Georgia"/>
          <w:sz w:val="28"/>
          <w:szCs w:val="28"/>
        </w:rPr>
        <w:t>: Fly to perform tasks like aerial photography, surveying, and monitoring.</w:t>
      </w:r>
    </w:p>
    <w:p w14:paraId="02E72AE2" w14:textId="77777777" w:rsidR="00535A4A" w:rsidRPr="00535A4A" w:rsidRDefault="00535A4A" w:rsidP="00535A4A">
      <w:pPr>
        <w:numPr>
          <w:ilvl w:val="0"/>
          <w:numId w:val="2"/>
        </w:numPr>
        <w:rPr>
          <w:rFonts w:ascii="Georgia" w:hAnsi="Georgia"/>
          <w:sz w:val="28"/>
          <w:szCs w:val="28"/>
        </w:rPr>
      </w:pPr>
      <w:r w:rsidRPr="00535A4A">
        <w:rPr>
          <w:rFonts w:ascii="Georgia" w:hAnsi="Georgia"/>
          <w:b/>
          <w:bCs/>
          <w:sz w:val="28"/>
          <w:szCs w:val="28"/>
        </w:rPr>
        <w:t>Water and Underwater Robots</w:t>
      </w:r>
      <w:r w:rsidRPr="00535A4A">
        <w:rPr>
          <w:rFonts w:ascii="Georgia" w:hAnsi="Georgia"/>
          <w:sz w:val="28"/>
          <w:szCs w:val="28"/>
        </w:rPr>
        <w:t>: Navigate water surfaces or submerge to study marine environments, inspect underwater structures, or perform search and rescue.</w:t>
      </w:r>
    </w:p>
    <w:p w14:paraId="7964C88F" w14:textId="77777777" w:rsidR="00535A4A" w:rsidRPr="00535A4A" w:rsidRDefault="00535A4A" w:rsidP="00535A4A">
      <w:pPr>
        <w:numPr>
          <w:ilvl w:val="0"/>
          <w:numId w:val="2"/>
        </w:numPr>
        <w:rPr>
          <w:rFonts w:ascii="Georgia" w:hAnsi="Georgia"/>
          <w:sz w:val="28"/>
          <w:szCs w:val="28"/>
        </w:rPr>
      </w:pPr>
      <w:r w:rsidRPr="00535A4A">
        <w:rPr>
          <w:rFonts w:ascii="Georgia" w:hAnsi="Georgia"/>
          <w:b/>
          <w:bCs/>
          <w:sz w:val="28"/>
          <w:szCs w:val="28"/>
        </w:rPr>
        <w:t>Pipe Inspection Robots</w:t>
      </w:r>
      <w:r w:rsidRPr="00535A4A">
        <w:rPr>
          <w:rFonts w:ascii="Georgia" w:hAnsi="Georgia"/>
          <w:sz w:val="28"/>
          <w:szCs w:val="28"/>
        </w:rPr>
        <w:t>: Traverse inside pipes for maintenance, inspection, and detecting leaks.</w:t>
      </w:r>
    </w:p>
    <w:p w14:paraId="2A6F1974" w14:textId="77777777" w:rsidR="00535A4A" w:rsidRPr="00535A4A" w:rsidRDefault="00535A4A" w:rsidP="00535A4A">
      <w:pPr>
        <w:numPr>
          <w:ilvl w:val="0"/>
          <w:numId w:val="2"/>
        </w:numPr>
        <w:rPr>
          <w:rFonts w:ascii="Georgia" w:hAnsi="Georgia"/>
          <w:sz w:val="28"/>
          <w:szCs w:val="28"/>
        </w:rPr>
      </w:pPr>
      <w:r w:rsidRPr="00535A4A">
        <w:rPr>
          <w:rFonts w:ascii="Georgia" w:hAnsi="Georgia"/>
          <w:b/>
          <w:bCs/>
          <w:sz w:val="28"/>
          <w:szCs w:val="28"/>
        </w:rPr>
        <w:t>Legged Drones</w:t>
      </w:r>
      <w:r w:rsidRPr="00535A4A">
        <w:rPr>
          <w:rFonts w:ascii="Georgia" w:hAnsi="Georgia"/>
          <w:sz w:val="28"/>
          <w:szCs w:val="28"/>
        </w:rPr>
        <w:t>: Combine aerial ability with landing capabilities on challenging terrains.</w:t>
      </w:r>
    </w:p>
    <w:p w14:paraId="03303928" w14:textId="77777777" w:rsidR="00535A4A" w:rsidRPr="00535A4A" w:rsidRDefault="00535A4A" w:rsidP="00535A4A">
      <w:pPr>
        <w:numPr>
          <w:ilvl w:val="0"/>
          <w:numId w:val="2"/>
        </w:numPr>
        <w:rPr>
          <w:rFonts w:ascii="Georgia" w:hAnsi="Georgia"/>
          <w:sz w:val="28"/>
          <w:szCs w:val="28"/>
        </w:rPr>
      </w:pPr>
      <w:r w:rsidRPr="00535A4A">
        <w:rPr>
          <w:rFonts w:ascii="Georgia" w:hAnsi="Georgia"/>
          <w:b/>
          <w:bCs/>
          <w:sz w:val="28"/>
          <w:szCs w:val="28"/>
        </w:rPr>
        <w:t>Biomimetic Robots</w:t>
      </w:r>
      <w:r w:rsidRPr="00535A4A">
        <w:rPr>
          <w:rFonts w:ascii="Georgia" w:hAnsi="Georgia"/>
          <w:sz w:val="28"/>
          <w:szCs w:val="28"/>
        </w:rPr>
        <w:t>: Mimic animals, used for research, surveillance, or understanding biological systems.</w:t>
      </w:r>
    </w:p>
    <w:p w14:paraId="6715E5AF" w14:textId="6C3D3BDE" w:rsidR="00535A4A" w:rsidRPr="00535A4A" w:rsidRDefault="00535A4A" w:rsidP="00827867">
      <w:pPr>
        <w:numPr>
          <w:ilvl w:val="0"/>
          <w:numId w:val="2"/>
        </w:numPr>
        <w:rPr>
          <w:rFonts w:ascii="Georgia" w:hAnsi="Georgia"/>
          <w:sz w:val="28"/>
          <w:szCs w:val="28"/>
        </w:rPr>
      </w:pPr>
      <w:r w:rsidRPr="00535A4A">
        <w:rPr>
          <w:rFonts w:ascii="Georgia" w:hAnsi="Georgia"/>
          <w:b/>
          <w:bCs/>
          <w:sz w:val="28"/>
          <w:szCs w:val="28"/>
        </w:rPr>
        <w:t>Androids</w:t>
      </w:r>
      <w:r w:rsidRPr="00535A4A">
        <w:rPr>
          <w:rFonts w:ascii="Georgia" w:hAnsi="Georgia"/>
          <w:sz w:val="28"/>
          <w:szCs w:val="28"/>
        </w:rPr>
        <w:t>: Human-like robots designed for interaction, service, or research into human-robot interfaces.</w:t>
      </w:r>
    </w:p>
    <w:p w14:paraId="74B450C7" w14:textId="77777777" w:rsidR="00535A4A" w:rsidRDefault="00535A4A" w:rsidP="00827867">
      <w:pPr>
        <w:rPr>
          <w:rFonts w:ascii="Georgia" w:hAnsi="Georgia"/>
          <w:sz w:val="28"/>
          <w:szCs w:val="28"/>
        </w:rPr>
      </w:pPr>
      <w:r w:rsidRPr="00535A4A">
        <w:rPr>
          <w:rFonts w:ascii="Georgia" w:hAnsi="Georgia"/>
          <w:sz w:val="28"/>
          <w:szCs w:val="28"/>
        </w:rPr>
        <w:lastRenderedPageBreak/>
        <w:drawing>
          <wp:inline distT="0" distB="0" distL="0" distR="0" wp14:anchorId="72F58BC6" wp14:editId="355165EC">
            <wp:extent cx="5050172" cy="2834497"/>
            <wp:effectExtent l="0" t="0" r="4445" b="0"/>
            <wp:docPr id="1811572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72803" name="Picture 1" descr="A screenshot of a computer&#10;&#10;Description automatically generated"/>
                    <pic:cNvPicPr/>
                  </pic:nvPicPr>
                  <pic:blipFill>
                    <a:blip r:embed="rId7"/>
                    <a:stretch>
                      <a:fillRect/>
                    </a:stretch>
                  </pic:blipFill>
                  <pic:spPr>
                    <a:xfrm>
                      <a:off x="0" y="0"/>
                      <a:ext cx="5065745" cy="2843238"/>
                    </a:xfrm>
                    <a:prstGeom prst="rect">
                      <a:avLst/>
                    </a:prstGeom>
                  </pic:spPr>
                </pic:pic>
              </a:graphicData>
            </a:graphic>
          </wp:inline>
        </w:drawing>
      </w:r>
    </w:p>
    <w:p w14:paraId="7EA9277E" w14:textId="77777777" w:rsidR="00535A4A" w:rsidRDefault="00535A4A" w:rsidP="00827867">
      <w:pPr>
        <w:rPr>
          <w:rFonts w:ascii="Georgia" w:hAnsi="Georgia"/>
          <w:sz w:val="28"/>
          <w:szCs w:val="28"/>
        </w:rPr>
      </w:pPr>
      <w:r>
        <w:rPr>
          <w:rFonts w:ascii="Georgia" w:hAnsi="Georgia"/>
          <w:sz w:val="28"/>
          <w:szCs w:val="28"/>
        </w:rPr>
        <w:br/>
        <w:t xml:space="preserve">Exploring how the 7 main areas in AI relate to robotics. </w:t>
      </w:r>
      <w:r>
        <w:rPr>
          <w:rFonts w:ascii="Georgia" w:hAnsi="Georgia"/>
          <w:sz w:val="28"/>
          <w:szCs w:val="28"/>
        </w:rPr>
        <w:br/>
      </w:r>
      <w:r w:rsidRPr="00535A4A">
        <w:rPr>
          <w:rFonts w:ascii="Georgia" w:hAnsi="Georgia"/>
          <w:sz w:val="28"/>
          <w:szCs w:val="28"/>
        </w:rPr>
        <w:drawing>
          <wp:inline distT="0" distB="0" distL="0" distR="0" wp14:anchorId="2EC5C9AF" wp14:editId="60D88170">
            <wp:extent cx="5452844" cy="3060504"/>
            <wp:effectExtent l="0" t="0" r="0" b="635"/>
            <wp:docPr id="737359235" name="Picture 1" descr="A white and purpl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59235" name="Picture 1" descr="A white and purple rectangular box with black text&#10;&#10;Description automatically generated"/>
                    <pic:cNvPicPr/>
                  </pic:nvPicPr>
                  <pic:blipFill>
                    <a:blip r:embed="rId8"/>
                    <a:stretch>
                      <a:fillRect/>
                    </a:stretch>
                  </pic:blipFill>
                  <pic:spPr>
                    <a:xfrm>
                      <a:off x="0" y="0"/>
                      <a:ext cx="5463644" cy="3066566"/>
                    </a:xfrm>
                    <a:prstGeom prst="rect">
                      <a:avLst/>
                    </a:prstGeom>
                  </pic:spPr>
                </pic:pic>
              </a:graphicData>
            </a:graphic>
          </wp:inline>
        </w:drawing>
      </w:r>
    </w:p>
    <w:p w14:paraId="337CF993" w14:textId="6CEA96D4" w:rsidR="00827867" w:rsidRPr="00827867" w:rsidRDefault="00827867" w:rsidP="00827867">
      <w:pPr>
        <w:rPr>
          <w:rFonts w:ascii="Georgia" w:hAnsi="Georgia"/>
          <w:sz w:val="28"/>
          <w:szCs w:val="28"/>
        </w:rPr>
      </w:pPr>
      <w:r w:rsidRPr="00827867">
        <w:rPr>
          <w:rFonts w:ascii="Georgia" w:hAnsi="Georgia"/>
          <w:sz w:val="28"/>
          <w:szCs w:val="28"/>
        </w:rPr>
        <w:br/>
      </w:r>
    </w:p>
    <w:sectPr w:rsidR="00827867" w:rsidRPr="00827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7C4"/>
    <w:multiLevelType w:val="hybridMultilevel"/>
    <w:tmpl w:val="28D28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D65B35"/>
    <w:multiLevelType w:val="multilevel"/>
    <w:tmpl w:val="722A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1055325">
    <w:abstractNumId w:val="0"/>
  </w:num>
  <w:num w:numId="2" w16cid:durableId="190705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67"/>
    <w:rsid w:val="00232CAE"/>
    <w:rsid w:val="003E547D"/>
    <w:rsid w:val="00535A4A"/>
    <w:rsid w:val="005C3476"/>
    <w:rsid w:val="00827867"/>
    <w:rsid w:val="009671A8"/>
    <w:rsid w:val="00AF7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12D5FB"/>
  <w15:chartTrackingRefBased/>
  <w15:docId w15:val="{276BCDD6-A0EE-AF4C-9F9A-7BC9B644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18597">
      <w:bodyDiv w:val="1"/>
      <w:marLeft w:val="0"/>
      <w:marRight w:val="0"/>
      <w:marTop w:val="0"/>
      <w:marBottom w:val="0"/>
      <w:divBdr>
        <w:top w:val="none" w:sz="0" w:space="0" w:color="auto"/>
        <w:left w:val="none" w:sz="0" w:space="0" w:color="auto"/>
        <w:bottom w:val="none" w:sz="0" w:space="0" w:color="auto"/>
        <w:right w:val="none" w:sz="0" w:space="0" w:color="auto"/>
      </w:divBdr>
    </w:div>
    <w:div w:id="1969625973">
      <w:bodyDiv w:val="1"/>
      <w:marLeft w:val="0"/>
      <w:marRight w:val="0"/>
      <w:marTop w:val="0"/>
      <w:marBottom w:val="0"/>
      <w:divBdr>
        <w:top w:val="none" w:sz="0" w:space="0" w:color="auto"/>
        <w:left w:val="none" w:sz="0" w:space="0" w:color="auto"/>
        <w:bottom w:val="none" w:sz="0" w:space="0" w:color="auto"/>
        <w:right w:val="none" w:sz="0" w:space="0" w:color="auto"/>
      </w:divBdr>
    </w:div>
    <w:div w:id="207238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3</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Appiah (Student)</dc:creator>
  <cp:keywords/>
  <dc:description/>
  <cp:lastModifiedBy>Emmanuel Appiah (Student)</cp:lastModifiedBy>
  <cp:revision>1</cp:revision>
  <dcterms:created xsi:type="dcterms:W3CDTF">2024-02-06T05:56:00Z</dcterms:created>
  <dcterms:modified xsi:type="dcterms:W3CDTF">2024-02-09T06:11:00Z</dcterms:modified>
</cp:coreProperties>
</file>