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Función de prueba: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FUNCTION `helloworld`(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-- Dentro del paréntesis van los parámetros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) RETURNS varchar(200) CHARSET utf8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Inicio de la función: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 @mensaje = 'Hello World!!';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RETURN @mensaje;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Función para validar el login: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FUNCTION `login`(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Parametros de login: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usuario varchar(256),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clave varchar(256)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 RETURNS varchar(256) CHARSET utf8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1. Declaramos variables y constantes: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declare mensaje varchar(200);</w:t>
        <w:tab/>
        <w:t xml:space="preserve">-- Variable para los mensajes.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set @estado = 'Activo';</w:t>
        <w:tab/>
        <w:tab/>
        <w:tab/>
        <w:t xml:space="preserve">-- Constante del estado.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Validamos el NickName del parametro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set @nick = (select ifnull(count(NickName),0) from usuarios where nickname = usuario and EstaUser = @estado);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Validamos el Password del parametro: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set @pass = (select ifnull(count(PassUser),0) from usuarios where PassUser = sha(clave) and nickname = usuario);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2. Dar la bienvenida si el usuario y la contraseña coinciden: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@nick != 1 and @pass !=1 then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-- Si ambos son diferentes de uno, mensaje de error: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set mensaje = 'Usuario y/o contraseña incorrectos!';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-- Si ambos son iguales a uno quiere decir que los datos son correctos: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set mensaje = (select concat('Bienvenido ', usuario));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3. Retornamos el mensaje obtenido: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RETURN mensaje;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Pruebas en query: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Test de funcion helloworld: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helloworld() as 'Hola mundo';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Prueba login 1 fase: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* from usuarios limit 5;</w:t>
        <w:tab/>
        <w:tab/>
        <w:tab/>
        <w:tab/>
        <w:t xml:space="preserve"># 1. Verificar que la tabla tiene datos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NickName, PassUser from usuarios;</w:t>
        <w:tab/>
        <w:t xml:space="preserve"># 2. Mostrar los campos necesarios para el login.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Prueba login 2 fase: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 Prueba de NickName: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set @usuario = 'gaby@mail.com';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count(NickName) </w:t>
        <w:tab/>
        <w:tab/>
        <w:tab/>
        <w:tab/>
        <w:tab/>
        <w:tab/>
        <w:t xml:space="preserve"># Muestreme cuántos NickName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usuarios </w:t>
        <w:tab/>
        <w:tab/>
        <w:tab/>
        <w:tab/>
        <w:tab/>
        <w:tab/>
        <w:tab/>
        <w:tab/>
        <w:t xml:space="preserve"># Hay en la tabla Usuarios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where nickname = @usuario</w:t>
        <w:tab/>
        <w:tab/>
        <w:t xml:space="preserve"> </w:t>
        <w:tab/>
        <w:tab/>
        <w:tab/>
        <w:t xml:space="preserve"># Donde el NickName sea 'gaby@mail.com'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and EstaUser = 'Activo';</w:t>
        <w:tab/>
        <w:tab/>
        <w:tab/>
        <w:tab/>
        <w:tab/>
        <w:t xml:space="preserve"># Y el atributo EstaUser sea 'Activo'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 Prueba de clave: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count(PassUser)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usuarios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where PassUser = sha('12345')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and nickname = 'gaby@mail.com';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Prueba login 3 fase: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login('gaby@mail.com','12345');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Tarea, Crear las siguientes funciones: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Sumar 3 parámetros,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 2 parámetros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Multiplicar 4 parámetros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Dividir 2 parámetros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