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870A6" w14:textId="77777777" w:rsidR="000B07DD" w:rsidRDefault="00695D9E" w:rsidP="00252C62">
      <w:pPr>
        <w:pStyle w:val="Title"/>
      </w:pPr>
      <w:r>
        <w:t>Drinks at the Urban Oasis</w:t>
      </w:r>
    </w:p>
    <w:p w14:paraId="38D870A7" w14:textId="77777777" w:rsidR="00695D9E" w:rsidRDefault="00695D9E" w:rsidP="00695D9E">
      <w:pPr>
        <w:pStyle w:val="Heading1"/>
      </w:pPr>
      <w:r>
        <w:t>Apple Sidecar</w:t>
      </w:r>
    </w:p>
    <w:p w14:paraId="38D870A8" w14:textId="77777777" w:rsidR="00695D9E" w:rsidRDefault="00ED04DC" w:rsidP="00695D9E">
      <w:pPr>
        <w:pStyle w:val="ListParagraph"/>
        <w:numPr>
          <w:ilvl w:val="0"/>
          <w:numId w:val="7"/>
        </w:numPr>
      </w:pPr>
      <w:r>
        <w:rPr>
          <w:noProof/>
        </w:rPr>
        <w:drawing>
          <wp:anchor distT="0" distB="0" distL="114300" distR="114300" simplePos="0" relativeHeight="251658241" behindDoc="0" locked="0" layoutInCell="1" allowOverlap="1" wp14:anchorId="38D87112" wp14:editId="38D87113">
            <wp:simplePos x="0" y="0"/>
            <wp:positionH relativeFrom="column">
              <wp:posOffset>2794000</wp:posOffset>
            </wp:positionH>
            <wp:positionV relativeFrom="paragraph">
              <wp:posOffset>1905</wp:posOffset>
            </wp:positionV>
            <wp:extent cx="1060450" cy="1162685"/>
            <wp:effectExtent l="0" t="0" r="0" b="0"/>
            <wp:wrapSquare wrapText="left"/>
            <wp:docPr id="4" name="Picture 4" descr="C:\Users\bgerman\AppData\Local\Microsoft\Windows\Temporary Internet Files\Content.IE5\C1JHGIZX\MP9004386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german\AppData\Local\Microsoft\Windows\Temporary Internet Files\Content.IE5\C1JHGIZX\MP900438641[1].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9715" t="26440" r="7428" b="12536"/>
                    <a:stretch/>
                  </pic:blipFill>
                  <pic:spPr bwMode="auto">
                    <a:xfrm>
                      <a:off x="0" y="0"/>
                      <a:ext cx="1060450" cy="11626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5D9E">
        <w:t>2 oz Apple Jack or Calvados</w:t>
      </w:r>
    </w:p>
    <w:p w14:paraId="38D870A9" w14:textId="77777777" w:rsidR="00695D9E" w:rsidRDefault="00647614" w:rsidP="00695D9E">
      <w:pPr>
        <w:pStyle w:val="ListParagraph"/>
        <w:numPr>
          <w:ilvl w:val="0"/>
          <w:numId w:val="7"/>
        </w:numPr>
      </w:pPr>
      <w:r>
        <w:t>4</w:t>
      </w:r>
      <w:r w:rsidR="00695D9E">
        <w:t xml:space="preserve"> oz chilled apple cider</w:t>
      </w:r>
    </w:p>
    <w:p w14:paraId="38D870AA" w14:textId="77777777" w:rsidR="00695D9E" w:rsidRDefault="00695D9E" w:rsidP="00695D9E">
      <w:pPr>
        <w:pStyle w:val="ListParagraph"/>
        <w:numPr>
          <w:ilvl w:val="0"/>
          <w:numId w:val="7"/>
        </w:numPr>
      </w:pPr>
      <w:r>
        <w:t>1 oz amaretto</w:t>
      </w:r>
    </w:p>
    <w:p w14:paraId="38D870AB" w14:textId="77777777" w:rsidR="00695D9E" w:rsidRDefault="00695D9E" w:rsidP="00695D9E">
      <w:pPr>
        <w:pStyle w:val="ListParagraph"/>
        <w:numPr>
          <w:ilvl w:val="0"/>
          <w:numId w:val="7"/>
        </w:numPr>
      </w:pPr>
      <w:r>
        <w:t>Juice of ¼ lemon</w:t>
      </w:r>
    </w:p>
    <w:p w14:paraId="38D870AC" w14:textId="77777777" w:rsidR="00695D9E" w:rsidRDefault="00695D9E" w:rsidP="00695D9E">
      <w:pPr>
        <w:pStyle w:val="ListParagraph"/>
        <w:numPr>
          <w:ilvl w:val="0"/>
          <w:numId w:val="7"/>
        </w:numPr>
      </w:pPr>
      <w:r>
        <w:t>2 shakes Angostura bitters</w:t>
      </w:r>
    </w:p>
    <w:p w14:paraId="38D870AD" w14:textId="77777777" w:rsidR="00695D9E" w:rsidRDefault="00695D9E" w:rsidP="00695D9E">
      <w:r>
        <w:t>Shake over ice.</w:t>
      </w:r>
    </w:p>
    <w:p w14:paraId="38D870AF" w14:textId="77777777" w:rsidR="00695D9E" w:rsidRDefault="00695D9E" w:rsidP="00695D9E">
      <w:pPr>
        <w:pStyle w:val="Heading1"/>
      </w:pPr>
      <w:r>
        <w:t>Bloody Mary</w:t>
      </w:r>
    </w:p>
    <w:p w14:paraId="38D870B0" w14:textId="77777777" w:rsidR="00695D9E" w:rsidRDefault="00695D9E" w:rsidP="00695D9E">
      <w:pPr>
        <w:pStyle w:val="ListParagraph"/>
        <w:numPr>
          <w:ilvl w:val="0"/>
          <w:numId w:val="5"/>
        </w:numPr>
      </w:pPr>
      <w:r>
        <w:t>2 oz vodka</w:t>
      </w:r>
    </w:p>
    <w:p w14:paraId="38D870B1" w14:textId="77777777" w:rsidR="00695D9E" w:rsidRDefault="00695D9E" w:rsidP="00695D9E">
      <w:pPr>
        <w:pStyle w:val="ListParagraph"/>
        <w:numPr>
          <w:ilvl w:val="0"/>
          <w:numId w:val="5"/>
        </w:numPr>
      </w:pPr>
      <w:r>
        <w:t>½ oz lemon juice</w:t>
      </w:r>
    </w:p>
    <w:p w14:paraId="38D870B2" w14:textId="77777777" w:rsidR="00695D9E" w:rsidRDefault="00695D9E" w:rsidP="00695D9E">
      <w:pPr>
        <w:pStyle w:val="ListParagraph"/>
        <w:numPr>
          <w:ilvl w:val="0"/>
          <w:numId w:val="5"/>
        </w:numPr>
      </w:pPr>
      <w:r>
        <w:t xml:space="preserve">5 oz </w:t>
      </w:r>
      <w:r w:rsidR="0092702D">
        <w:t xml:space="preserve">Knudsen organic </w:t>
      </w:r>
      <w:r>
        <w:t xml:space="preserve">tomato </w:t>
      </w:r>
      <w:r w:rsidR="0092702D">
        <w:t xml:space="preserve">or vegetable </w:t>
      </w:r>
      <w:r>
        <w:t>juice</w:t>
      </w:r>
    </w:p>
    <w:p w14:paraId="38D870B3" w14:textId="77777777" w:rsidR="00695D9E" w:rsidRDefault="00FC78A6" w:rsidP="00695D9E">
      <w:pPr>
        <w:pStyle w:val="ListParagraph"/>
        <w:numPr>
          <w:ilvl w:val="0"/>
          <w:numId w:val="5"/>
        </w:numPr>
      </w:pPr>
      <w:r>
        <w:t xml:space="preserve">½ </w:t>
      </w:r>
      <w:r w:rsidR="00695D9E">
        <w:t>t prepared horseradish</w:t>
      </w:r>
    </w:p>
    <w:p w14:paraId="38D870B4" w14:textId="77777777" w:rsidR="00695D9E" w:rsidRDefault="00695D9E" w:rsidP="00695D9E">
      <w:pPr>
        <w:pStyle w:val="ListParagraph"/>
        <w:numPr>
          <w:ilvl w:val="0"/>
          <w:numId w:val="5"/>
        </w:numPr>
      </w:pPr>
      <w:r>
        <w:t>¼ t Worcestershire sauce</w:t>
      </w:r>
    </w:p>
    <w:p w14:paraId="38D870B5" w14:textId="77777777" w:rsidR="00695D9E" w:rsidRDefault="00695D9E" w:rsidP="00695D9E">
      <w:pPr>
        <w:pStyle w:val="ListParagraph"/>
        <w:numPr>
          <w:ilvl w:val="0"/>
          <w:numId w:val="5"/>
        </w:numPr>
      </w:pPr>
      <w:r>
        <w:t>3 shakes Melinda’s jalapeno hot sauce</w:t>
      </w:r>
    </w:p>
    <w:p w14:paraId="38D870B6" w14:textId="77777777" w:rsidR="00695D9E" w:rsidRDefault="00695D9E" w:rsidP="00695D9E">
      <w:pPr>
        <w:pStyle w:val="ListParagraph"/>
        <w:numPr>
          <w:ilvl w:val="0"/>
          <w:numId w:val="5"/>
        </w:numPr>
      </w:pPr>
      <w:r>
        <w:t>¼ t garlic powder</w:t>
      </w:r>
    </w:p>
    <w:p w14:paraId="38D870B7" w14:textId="77777777" w:rsidR="00695D9E" w:rsidRDefault="00695D9E" w:rsidP="00695D9E">
      <w:pPr>
        <w:pStyle w:val="ListParagraph"/>
        <w:numPr>
          <w:ilvl w:val="0"/>
          <w:numId w:val="5"/>
        </w:numPr>
      </w:pPr>
      <w:r>
        <w:t>1/8 t salt</w:t>
      </w:r>
    </w:p>
    <w:p w14:paraId="38D870B8" w14:textId="77777777" w:rsidR="00695D9E" w:rsidRPr="00F417BB" w:rsidRDefault="00FC78A6" w:rsidP="00695D9E">
      <w:r>
        <w:t>This is g</w:t>
      </w:r>
      <w:r w:rsidR="00695D9E">
        <w:t xml:space="preserve">etting pretty good but </w:t>
      </w:r>
      <w:r>
        <w:t xml:space="preserve">it’s </w:t>
      </w:r>
      <w:r w:rsidR="00695D9E">
        <w:t>still a work in progress</w:t>
      </w:r>
    </w:p>
    <w:p w14:paraId="38D870B9" w14:textId="77777777" w:rsidR="00695D9E" w:rsidRDefault="00695D9E" w:rsidP="00695D9E">
      <w:pPr>
        <w:pStyle w:val="Heading1"/>
      </w:pPr>
      <w:r>
        <w:t>Grapefruit Basil Gimlet</w:t>
      </w:r>
    </w:p>
    <w:p w14:paraId="38D870BA" w14:textId="77777777" w:rsidR="00695D9E" w:rsidRDefault="001C7ED9" w:rsidP="00695D9E">
      <w:pPr>
        <w:pStyle w:val="ListParagraph"/>
        <w:numPr>
          <w:ilvl w:val="0"/>
          <w:numId w:val="5"/>
        </w:numPr>
      </w:pPr>
      <w:r>
        <w:rPr>
          <w:noProof/>
        </w:rPr>
        <w:drawing>
          <wp:anchor distT="0" distB="0" distL="114300" distR="114300" simplePos="0" relativeHeight="251658242" behindDoc="0" locked="0" layoutInCell="1" allowOverlap="1" wp14:anchorId="38D87114" wp14:editId="38D87115">
            <wp:simplePos x="0" y="0"/>
            <wp:positionH relativeFrom="column">
              <wp:posOffset>4017010</wp:posOffset>
            </wp:positionH>
            <wp:positionV relativeFrom="paragraph">
              <wp:posOffset>49530</wp:posOffset>
            </wp:positionV>
            <wp:extent cx="1226820" cy="1296670"/>
            <wp:effectExtent l="171450" t="0" r="0" b="132080"/>
            <wp:wrapSquare wrapText="left"/>
            <wp:docPr id="5" name="Picture 5" descr="C:\Users\bgerman\AppData\Local\Microsoft\Windows\Temporary Internet Files\Content.IE5\5GREZF3D\MP9003137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german\AppData\Local\Microsoft\Windows\Temporary Internet Files\Content.IE5\5GREZF3D\MP900313730[1].jpg"/>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backgroundRemoval t="2584" b="88889" l="0" r="52000"/>
                              </a14:imgEffect>
                            </a14:imgLayer>
                          </a14:imgProps>
                        </a:ext>
                        <a:ext uri="{28A0092B-C50C-407E-A947-70E740481C1C}">
                          <a14:useLocalDpi xmlns:a14="http://schemas.microsoft.com/office/drawing/2010/main" val="0"/>
                        </a:ext>
                      </a:extLst>
                    </a:blip>
                    <a:srcRect r="43400" b="7132"/>
                    <a:stretch/>
                  </pic:blipFill>
                  <pic:spPr bwMode="auto">
                    <a:xfrm rot="14714115">
                      <a:off x="0" y="0"/>
                      <a:ext cx="1226820" cy="1296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5D9E">
        <w:t>1 ½ oz basil simple syrup</w:t>
      </w:r>
    </w:p>
    <w:p w14:paraId="38D870BB" w14:textId="77777777" w:rsidR="00695D9E" w:rsidRDefault="00695D9E" w:rsidP="00695D9E">
      <w:pPr>
        <w:pStyle w:val="ListParagraph"/>
        <w:numPr>
          <w:ilvl w:val="0"/>
          <w:numId w:val="5"/>
        </w:numPr>
      </w:pPr>
      <w:r>
        <w:t>1 ½ oz vodka</w:t>
      </w:r>
    </w:p>
    <w:p w14:paraId="38D870BC" w14:textId="77777777" w:rsidR="00695D9E" w:rsidRDefault="00695D9E" w:rsidP="00695D9E">
      <w:pPr>
        <w:pStyle w:val="ListParagraph"/>
        <w:numPr>
          <w:ilvl w:val="0"/>
          <w:numId w:val="5"/>
        </w:numPr>
      </w:pPr>
      <w:r>
        <w:t>½ oz Rose’s lime juice</w:t>
      </w:r>
    </w:p>
    <w:p w14:paraId="38D870BD" w14:textId="77777777" w:rsidR="00695D9E" w:rsidRDefault="00695D9E" w:rsidP="00695D9E">
      <w:pPr>
        <w:pStyle w:val="ListParagraph"/>
        <w:numPr>
          <w:ilvl w:val="0"/>
          <w:numId w:val="5"/>
        </w:numPr>
      </w:pPr>
      <w:r>
        <w:t>3 ½ - 4 oz grapefruit juice</w:t>
      </w:r>
    </w:p>
    <w:p w14:paraId="38D870BE" w14:textId="77777777" w:rsidR="00514050" w:rsidRDefault="00514050" w:rsidP="00514050">
      <w:r>
        <w:t>To make basil simple syrup:</w:t>
      </w:r>
    </w:p>
    <w:p w14:paraId="38D870BF" w14:textId="77777777" w:rsidR="00514050" w:rsidRDefault="00514050" w:rsidP="00514050">
      <w:pPr>
        <w:pStyle w:val="ListParagraph"/>
        <w:numPr>
          <w:ilvl w:val="0"/>
          <w:numId w:val="8"/>
        </w:numPr>
      </w:pPr>
      <w:r>
        <w:t>2 cups water</w:t>
      </w:r>
    </w:p>
    <w:p w14:paraId="38D870C0" w14:textId="77777777" w:rsidR="00514050" w:rsidRDefault="00514050" w:rsidP="00514050">
      <w:pPr>
        <w:pStyle w:val="ListParagraph"/>
        <w:numPr>
          <w:ilvl w:val="0"/>
          <w:numId w:val="8"/>
        </w:numPr>
      </w:pPr>
      <w:r>
        <w:t>2 cups sugar</w:t>
      </w:r>
    </w:p>
    <w:p w14:paraId="38D870C1" w14:textId="77777777" w:rsidR="00514050" w:rsidRDefault="00FC78A6" w:rsidP="00514050">
      <w:pPr>
        <w:pStyle w:val="ListParagraph"/>
        <w:numPr>
          <w:ilvl w:val="0"/>
          <w:numId w:val="8"/>
        </w:numPr>
      </w:pPr>
      <w:r>
        <w:t>3</w:t>
      </w:r>
      <w:r w:rsidR="00514050">
        <w:t xml:space="preserve"> cups packed basil leaves and the remaining stems</w:t>
      </w:r>
      <w:r>
        <w:t>, coarsely chopped</w:t>
      </w:r>
    </w:p>
    <w:p w14:paraId="38D870C2" w14:textId="77777777" w:rsidR="00514050" w:rsidRDefault="00514050" w:rsidP="00514050">
      <w:r>
        <w:t>Boil the water. Cut the basil leaves and stems into large pieces. Dissolve the sugar in the water and add basil</w:t>
      </w:r>
      <w:r w:rsidR="00FC78A6">
        <w:t xml:space="preserve"> leaves and stems</w:t>
      </w:r>
      <w:r>
        <w:t xml:space="preserve">. </w:t>
      </w:r>
      <w:r w:rsidR="005E0A04">
        <w:t>Turn off heat, cover,</w:t>
      </w:r>
      <w:r>
        <w:t xml:space="preserve"> and let sit for 30</w:t>
      </w:r>
      <w:r w:rsidR="00FC78A6">
        <w:t xml:space="preserve"> minutes. Strain into a jar or bottle.</w:t>
      </w:r>
    </w:p>
    <w:p w14:paraId="38D870C3" w14:textId="77777777" w:rsidR="00695D9E" w:rsidRPr="00514050" w:rsidRDefault="00514050" w:rsidP="00695D9E">
      <w:pPr>
        <w:rPr>
          <w:i/>
        </w:rPr>
      </w:pPr>
      <w:r>
        <w:rPr>
          <w:i/>
        </w:rPr>
        <w:t>Kate’s recipe i</w:t>
      </w:r>
      <w:r w:rsidR="00695D9E" w:rsidRPr="00514050">
        <w:rPr>
          <w:i/>
        </w:rPr>
        <w:t xml:space="preserve">nspired by the Ashmont Grill, </w:t>
      </w:r>
      <w:r w:rsidR="00FC78A6" w:rsidRPr="00514050">
        <w:rPr>
          <w:i/>
        </w:rPr>
        <w:t>Dorchester</w:t>
      </w:r>
      <w:r w:rsidR="00695D9E" w:rsidRPr="00514050">
        <w:rPr>
          <w:i/>
        </w:rPr>
        <w:t>, MA</w:t>
      </w:r>
    </w:p>
    <w:p w14:paraId="38D870C4" w14:textId="77777777" w:rsidR="006812CA" w:rsidRDefault="006812CA" w:rsidP="006812CA">
      <w:pPr>
        <w:pStyle w:val="Heading1"/>
      </w:pPr>
      <w:r>
        <w:t>Margarita</w:t>
      </w:r>
    </w:p>
    <w:p w14:paraId="38D870C5" w14:textId="77777777" w:rsidR="006812CA" w:rsidRDefault="006812CA" w:rsidP="006812CA">
      <w:pPr>
        <w:pStyle w:val="ListParagraph"/>
        <w:numPr>
          <w:ilvl w:val="0"/>
          <w:numId w:val="4"/>
        </w:numPr>
      </w:pPr>
      <w:r>
        <w:lastRenderedPageBreak/>
        <w:t>½ oz orange liqueur</w:t>
      </w:r>
    </w:p>
    <w:p w14:paraId="38D870C6" w14:textId="77777777" w:rsidR="006812CA" w:rsidRDefault="00993532" w:rsidP="006812CA">
      <w:pPr>
        <w:pStyle w:val="ListParagraph"/>
        <w:numPr>
          <w:ilvl w:val="0"/>
          <w:numId w:val="4"/>
        </w:numPr>
      </w:pPr>
      <w:r>
        <w:rPr>
          <w:noProof/>
        </w:rPr>
        <w:drawing>
          <wp:anchor distT="0" distB="0" distL="114300" distR="114300" simplePos="0" relativeHeight="251658240" behindDoc="1" locked="0" layoutInCell="1" allowOverlap="1" wp14:anchorId="38D87116" wp14:editId="38D87117">
            <wp:simplePos x="0" y="0"/>
            <wp:positionH relativeFrom="column">
              <wp:posOffset>4244340</wp:posOffset>
            </wp:positionH>
            <wp:positionV relativeFrom="paragraph">
              <wp:posOffset>42545</wp:posOffset>
            </wp:positionV>
            <wp:extent cx="1517650" cy="731520"/>
            <wp:effectExtent l="0" t="0" r="0" b="0"/>
            <wp:wrapTight wrapText="left">
              <wp:wrapPolygon edited="0">
                <wp:start x="0" y="0"/>
                <wp:lineTo x="0" y="20813"/>
                <wp:lineTo x="21419" y="20813"/>
                <wp:lineTo x="2141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80px-Lime-Whole-Split[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7650" cy="731520"/>
                    </a:xfrm>
                    <a:prstGeom prst="rect">
                      <a:avLst/>
                    </a:prstGeom>
                  </pic:spPr>
                </pic:pic>
              </a:graphicData>
            </a:graphic>
            <wp14:sizeRelH relativeFrom="margin">
              <wp14:pctWidth>0</wp14:pctWidth>
            </wp14:sizeRelH>
            <wp14:sizeRelV relativeFrom="margin">
              <wp14:pctHeight>0</wp14:pctHeight>
            </wp14:sizeRelV>
          </wp:anchor>
        </w:drawing>
      </w:r>
      <w:r w:rsidR="006812CA">
        <w:t>1 oz fresh squeezed lime juice</w:t>
      </w:r>
    </w:p>
    <w:p w14:paraId="38D870C7" w14:textId="77777777" w:rsidR="006812CA" w:rsidRDefault="006812CA" w:rsidP="006812CA">
      <w:pPr>
        <w:pStyle w:val="ListParagraph"/>
        <w:numPr>
          <w:ilvl w:val="0"/>
          <w:numId w:val="4"/>
        </w:numPr>
      </w:pPr>
      <w:r>
        <w:t>1 ½ oz tequila</w:t>
      </w:r>
    </w:p>
    <w:p w14:paraId="38D870C8" w14:textId="77777777" w:rsidR="0092702D" w:rsidRDefault="0092702D" w:rsidP="006812CA">
      <w:pPr>
        <w:pStyle w:val="ListParagraph"/>
        <w:numPr>
          <w:ilvl w:val="0"/>
          <w:numId w:val="4"/>
        </w:numPr>
      </w:pPr>
      <w:r>
        <w:t>salt</w:t>
      </w:r>
    </w:p>
    <w:p w14:paraId="38D870C9" w14:textId="77777777" w:rsidR="006812CA" w:rsidRDefault="006812CA" w:rsidP="006812CA">
      <w:r>
        <w:t>Run the lime over the rim of an old fashioned glass and then dip in salt. Add ingredients and ice.</w:t>
      </w:r>
    </w:p>
    <w:p w14:paraId="38D870CA" w14:textId="77777777" w:rsidR="00637DAD" w:rsidRDefault="00637DAD" w:rsidP="00637DAD">
      <w:pPr>
        <w:pStyle w:val="Heading1"/>
      </w:pPr>
      <w:r>
        <w:t>Margarita (FROZEN)</w:t>
      </w:r>
    </w:p>
    <w:p w14:paraId="38D870CB" w14:textId="77777777" w:rsidR="001B376A" w:rsidRDefault="001B376A" w:rsidP="00993532">
      <w:pPr>
        <w:spacing w:before="0" w:after="0"/>
      </w:pPr>
    </w:p>
    <w:tbl>
      <w:tblPr>
        <w:tblStyle w:val="LightList-Accent1"/>
        <w:tblW w:w="0" w:type="auto"/>
        <w:tblLook w:val="0420" w:firstRow="1" w:lastRow="0" w:firstColumn="0" w:lastColumn="0" w:noHBand="0" w:noVBand="1"/>
      </w:tblPr>
      <w:tblGrid>
        <w:gridCol w:w="4788"/>
        <w:gridCol w:w="4788"/>
      </w:tblGrid>
      <w:tr w:rsidR="00993532" w:rsidRPr="00CB6B5D" w14:paraId="38D870CE" w14:textId="77777777" w:rsidTr="00E82B7C">
        <w:trPr>
          <w:cnfStyle w:val="100000000000" w:firstRow="1" w:lastRow="0" w:firstColumn="0" w:lastColumn="0" w:oddVBand="0" w:evenVBand="0" w:oddHBand="0" w:evenHBand="0" w:firstRowFirstColumn="0" w:firstRowLastColumn="0" w:lastRowFirstColumn="0" w:lastRowLastColumn="0"/>
        </w:trPr>
        <w:tc>
          <w:tcPr>
            <w:tcW w:w="4788" w:type="dxa"/>
          </w:tcPr>
          <w:p w14:paraId="38D870CC" w14:textId="77777777" w:rsidR="001B376A" w:rsidRPr="00CB6B5D" w:rsidRDefault="001B376A" w:rsidP="00E82B7C">
            <w:r w:rsidRPr="00CB6B5D">
              <w:t>Serves 2</w:t>
            </w:r>
          </w:p>
        </w:tc>
        <w:tc>
          <w:tcPr>
            <w:tcW w:w="4788" w:type="dxa"/>
          </w:tcPr>
          <w:p w14:paraId="38D870CD" w14:textId="77777777" w:rsidR="001B376A" w:rsidRPr="00CB6B5D" w:rsidRDefault="001B376A" w:rsidP="00E82B7C">
            <w:r w:rsidRPr="00CB6B5D">
              <w:t>Serves 4</w:t>
            </w:r>
          </w:p>
        </w:tc>
      </w:tr>
      <w:tr w:rsidR="00993532" w14:paraId="38D870D8" w14:textId="77777777" w:rsidTr="00E82B7C">
        <w:trPr>
          <w:cnfStyle w:val="000000100000" w:firstRow="0" w:lastRow="0" w:firstColumn="0" w:lastColumn="0" w:oddVBand="0" w:evenVBand="0" w:oddHBand="1" w:evenHBand="0" w:firstRowFirstColumn="0" w:firstRowLastColumn="0" w:lastRowFirstColumn="0" w:lastRowLastColumn="0"/>
        </w:trPr>
        <w:tc>
          <w:tcPr>
            <w:tcW w:w="4788" w:type="dxa"/>
          </w:tcPr>
          <w:p w14:paraId="38D870CF" w14:textId="77777777" w:rsidR="001B376A" w:rsidRDefault="001B376A" w:rsidP="00E82B7C">
            <w:r>
              <w:t xml:space="preserve">3 oz Frozen </w:t>
            </w:r>
            <w:proofErr w:type="spellStart"/>
            <w:r>
              <w:t>Limeaid</w:t>
            </w:r>
            <w:proofErr w:type="spellEnd"/>
            <w:r>
              <w:t xml:space="preserve"> Concentrate</w:t>
            </w:r>
          </w:p>
          <w:p w14:paraId="38D870D0" w14:textId="77777777" w:rsidR="001B376A" w:rsidRDefault="001B376A" w:rsidP="00E82B7C">
            <w:r>
              <w:t>3 oz Tequila</w:t>
            </w:r>
          </w:p>
          <w:p w14:paraId="38D870D1" w14:textId="77777777" w:rsidR="001B376A" w:rsidRDefault="001B376A" w:rsidP="00E82B7C">
            <w:r>
              <w:t xml:space="preserve">1 oz </w:t>
            </w:r>
            <w:proofErr w:type="spellStart"/>
            <w:r>
              <w:t>Triplesec</w:t>
            </w:r>
            <w:proofErr w:type="spellEnd"/>
          </w:p>
          <w:p w14:paraId="38D870D2" w14:textId="77777777" w:rsidR="001B376A" w:rsidRDefault="001B376A" w:rsidP="00E82B7C">
            <w:r>
              <w:t>3 oz Water</w:t>
            </w:r>
          </w:p>
          <w:p w14:paraId="38D870D3" w14:textId="77777777" w:rsidR="001B376A" w:rsidRDefault="001B376A" w:rsidP="00E82B7C">
            <w:r>
              <w:t>Ice – fill blender to 2 cups</w:t>
            </w:r>
          </w:p>
        </w:tc>
        <w:tc>
          <w:tcPr>
            <w:tcW w:w="4788" w:type="dxa"/>
          </w:tcPr>
          <w:p w14:paraId="38D870D4" w14:textId="77777777" w:rsidR="001B376A" w:rsidRDefault="001B376A" w:rsidP="00E82B7C">
            <w:r>
              <w:t xml:space="preserve">6 oz Frozen </w:t>
            </w:r>
            <w:proofErr w:type="spellStart"/>
            <w:r>
              <w:t>Limeaid</w:t>
            </w:r>
            <w:proofErr w:type="spellEnd"/>
            <w:r>
              <w:t xml:space="preserve"> Concentrate</w:t>
            </w:r>
          </w:p>
          <w:p w14:paraId="38D870D5" w14:textId="77777777" w:rsidR="001B376A" w:rsidRDefault="001B376A" w:rsidP="00E82B7C">
            <w:r>
              <w:t>6 oz Tequila</w:t>
            </w:r>
          </w:p>
          <w:p w14:paraId="38D870D6" w14:textId="77777777" w:rsidR="001B376A" w:rsidRDefault="001B376A" w:rsidP="00E82B7C">
            <w:r>
              <w:t xml:space="preserve">2 oz </w:t>
            </w:r>
            <w:proofErr w:type="spellStart"/>
            <w:r>
              <w:t>Triplesec</w:t>
            </w:r>
            <w:proofErr w:type="spellEnd"/>
          </w:p>
          <w:p w14:paraId="38D870D7" w14:textId="77777777" w:rsidR="001B376A" w:rsidRDefault="001B376A" w:rsidP="00E82B7C">
            <w:r>
              <w:t>6 oz water</w:t>
            </w:r>
            <w:r>
              <w:br/>
              <w:t>Ice – fill blender to 4 cups</w:t>
            </w:r>
          </w:p>
        </w:tc>
      </w:tr>
    </w:tbl>
    <w:p w14:paraId="38D870D9" w14:textId="77777777" w:rsidR="00637DAD" w:rsidRPr="00637DAD" w:rsidRDefault="001B376A" w:rsidP="00637DAD">
      <w:r>
        <w:t>Combine everything except the ice in a blender.</w:t>
      </w:r>
      <w:r>
        <w:br/>
        <w:t xml:space="preserve">Blend, adding ice cubes until the drink is slightly slushy. </w:t>
      </w:r>
      <w:r>
        <w:br/>
        <w:t>It’s best to keep it thinner and not too slushy.</w:t>
      </w:r>
    </w:p>
    <w:p w14:paraId="38D870DA" w14:textId="77777777" w:rsidR="00252C62" w:rsidRDefault="00252C62" w:rsidP="00252C62">
      <w:pPr>
        <w:pStyle w:val="Heading1"/>
      </w:pPr>
      <w:r>
        <w:t>Mojito</w:t>
      </w:r>
    </w:p>
    <w:p w14:paraId="38D870DB" w14:textId="77777777" w:rsidR="00252C62" w:rsidRDefault="00252C62" w:rsidP="00252C62">
      <w:pPr>
        <w:pStyle w:val="ListParagraph"/>
        <w:numPr>
          <w:ilvl w:val="0"/>
          <w:numId w:val="2"/>
        </w:numPr>
      </w:pPr>
      <w:r>
        <w:t>½ fresh lime</w:t>
      </w:r>
    </w:p>
    <w:p w14:paraId="38D870DC" w14:textId="77777777" w:rsidR="00252C62" w:rsidRDefault="00252C62" w:rsidP="00252C62">
      <w:pPr>
        <w:pStyle w:val="ListParagraph"/>
        <w:numPr>
          <w:ilvl w:val="0"/>
          <w:numId w:val="2"/>
        </w:numPr>
      </w:pPr>
      <w:r>
        <w:t>2 oz white rum (</w:t>
      </w:r>
      <w:r w:rsidR="005E0A04">
        <w:t xml:space="preserve">Kirk and Sweeney 12 year </w:t>
      </w:r>
      <w:r w:rsidR="00FC1B1F">
        <w:t>or</w:t>
      </w:r>
      <w:r w:rsidR="005E0A04">
        <w:t xml:space="preserve"> </w:t>
      </w:r>
      <w:r>
        <w:t xml:space="preserve">100 Canes </w:t>
      </w:r>
      <w:r w:rsidR="00FC1B1F">
        <w:t>preferred</w:t>
      </w:r>
      <w:r>
        <w:t>)</w:t>
      </w:r>
    </w:p>
    <w:p w14:paraId="38D870DD" w14:textId="77777777" w:rsidR="00252C62" w:rsidRDefault="00252C62" w:rsidP="00252C62">
      <w:pPr>
        <w:pStyle w:val="ListParagraph"/>
        <w:numPr>
          <w:ilvl w:val="0"/>
          <w:numId w:val="2"/>
        </w:numPr>
      </w:pPr>
      <w:r>
        <w:t>1 oz Simple Syrup</w:t>
      </w:r>
      <w:r w:rsidR="00514050">
        <w:t xml:space="preserve"> (or better, mint simple syrup)</w:t>
      </w:r>
    </w:p>
    <w:p w14:paraId="38D870DE" w14:textId="77777777" w:rsidR="00252C62" w:rsidRDefault="00252C62" w:rsidP="00252C62">
      <w:pPr>
        <w:pStyle w:val="ListParagraph"/>
        <w:numPr>
          <w:ilvl w:val="0"/>
          <w:numId w:val="2"/>
        </w:numPr>
      </w:pPr>
      <w:r>
        <w:t>6-10 mint leaves</w:t>
      </w:r>
    </w:p>
    <w:p w14:paraId="38D870DF" w14:textId="77777777" w:rsidR="00252C62" w:rsidRDefault="00252C62" w:rsidP="00252C62">
      <w:pPr>
        <w:pStyle w:val="ListParagraph"/>
        <w:numPr>
          <w:ilvl w:val="0"/>
          <w:numId w:val="2"/>
        </w:numPr>
      </w:pPr>
      <w:r>
        <w:t>5 ice cubes</w:t>
      </w:r>
    </w:p>
    <w:p w14:paraId="38D870E0" w14:textId="77777777" w:rsidR="00252C62" w:rsidRDefault="00252C62" w:rsidP="00252C62">
      <w:pPr>
        <w:pStyle w:val="ListParagraph"/>
        <w:numPr>
          <w:ilvl w:val="0"/>
          <w:numId w:val="2"/>
        </w:numPr>
      </w:pPr>
      <w:r>
        <w:t>Seltzer</w:t>
      </w:r>
    </w:p>
    <w:p w14:paraId="38D870E1" w14:textId="77777777" w:rsidR="00A61C17" w:rsidRDefault="00252C62">
      <w:r>
        <w:t>Squeeze lime into an old fashioned glass and add the mint leaves and muddle. Then add the rum, simple syrup and ice cubes and stir to chill. Finish by pouring seltzer over top; do not stir the seltzer but just allow the mixing that occurs during a normal pouring.</w:t>
      </w:r>
    </w:p>
    <w:p w14:paraId="38D870E2" w14:textId="77777777" w:rsidR="006571A3" w:rsidRDefault="000A1B95">
      <w:r>
        <w:rPr>
          <w:noProof/>
        </w:rPr>
        <w:drawing>
          <wp:anchor distT="0" distB="0" distL="114300" distR="114300" simplePos="0" relativeHeight="251658244" behindDoc="0" locked="0" layoutInCell="1" allowOverlap="1" wp14:anchorId="38D87118" wp14:editId="38D87119">
            <wp:simplePos x="0" y="0"/>
            <wp:positionH relativeFrom="column">
              <wp:posOffset>0</wp:posOffset>
            </wp:positionH>
            <wp:positionV relativeFrom="paragraph">
              <wp:posOffset>1345</wp:posOffset>
            </wp:positionV>
            <wp:extent cx="1581912" cy="1581912"/>
            <wp:effectExtent l="0" t="0" r="0" b="0"/>
            <wp:wrapSquare wrapText="r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app-choc-bitters-b1_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1912" cy="1581912"/>
                    </a:xfrm>
                    <a:prstGeom prst="rect">
                      <a:avLst/>
                    </a:prstGeom>
                  </pic:spPr>
                </pic:pic>
              </a:graphicData>
            </a:graphic>
            <wp14:sizeRelH relativeFrom="margin">
              <wp14:pctWidth>0</wp14:pctWidth>
            </wp14:sizeRelH>
            <wp14:sizeRelV relativeFrom="margin">
              <wp14:pctHeight>0</wp14:pctHeight>
            </wp14:sizeRelV>
          </wp:anchor>
        </w:drawing>
      </w:r>
      <w:r w:rsidR="006571A3">
        <w:t>Variation: Chocolate Mojito</w:t>
      </w:r>
    </w:p>
    <w:p w14:paraId="38D870E3" w14:textId="77777777" w:rsidR="006571A3" w:rsidRDefault="006571A3" w:rsidP="006571A3">
      <w:pPr>
        <w:pStyle w:val="ListParagraph"/>
        <w:numPr>
          <w:ilvl w:val="0"/>
          <w:numId w:val="10"/>
        </w:numPr>
      </w:pPr>
      <w:r>
        <w:t>½ oz lemon juice</w:t>
      </w:r>
    </w:p>
    <w:p w14:paraId="38D870E4" w14:textId="77777777" w:rsidR="006571A3" w:rsidRDefault="006571A3" w:rsidP="006571A3">
      <w:pPr>
        <w:pStyle w:val="ListParagraph"/>
        <w:numPr>
          <w:ilvl w:val="0"/>
          <w:numId w:val="10"/>
        </w:numPr>
      </w:pPr>
      <w:r>
        <w:t>2 oz medium to dark rum</w:t>
      </w:r>
      <w:r w:rsidR="00FC1B1F">
        <w:t xml:space="preserve"> (Kirk and Sweeney 12 year rum is good)</w:t>
      </w:r>
    </w:p>
    <w:p w14:paraId="38D870E5" w14:textId="77777777" w:rsidR="006571A3" w:rsidRDefault="006571A3" w:rsidP="006571A3">
      <w:pPr>
        <w:pStyle w:val="ListParagraph"/>
        <w:numPr>
          <w:ilvl w:val="0"/>
          <w:numId w:val="10"/>
        </w:numPr>
      </w:pPr>
      <w:r>
        <w:t>1 oz simple syrup (or better, mint simple syrup)</w:t>
      </w:r>
    </w:p>
    <w:p w14:paraId="38D870E6" w14:textId="77777777" w:rsidR="006571A3" w:rsidRDefault="006571A3" w:rsidP="006571A3">
      <w:pPr>
        <w:pStyle w:val="ListParagraph"/>
        <w:numPr>
          <w:ilvl w:val="0"/>
          <w:numId w:val="10"/>
        </w:numPr>
      </w:pPr>
      <w:r>
        <w:t>6-10 mint leaves</w:t>
      </w:r>
    </w:p>
    <w:p w14:paraId="38D870E7" w14:textId="77777777" w:rsidR="006571A3" w:rsidRPr="00A61C17" w:rsidRDefault="006571A3" w:rsidP="006571A3">
      <w:pPr>
        <w:pStyle w:val="ListParagraph"/>
        <w:numPr>
          <w:ilvl w:val="0"/>
          <w:numId w:val="10"/>
        </w:numPr>
      </w:pPr>
      <w:r>
        <w:t xml:space="preserve">4 shakes </w:t>
      </w:r>
      <w:proofErr w:type="spellStart"/>
      <w:r>
        <w:t>Scrappy’s</w:t>
      </w:r>
      <w:proofErr w:type="spellEnd"/>
      <w:r>
        <w:t xml:space="preserve"> chocolate bitters</w:t>
      </w:r>
      <w:r w:rsidR="000A1B95">
        <w:br/>
      </w:r>
      <w:r w:rsidR="000A1B95">
        <w:br/>
      </w:r>
      <w:r w:rsidR="000A1B95">
        <w:br/>
      </w:r>
    </w:p>
    <w:p w14:paraId="38D870E8" w14:textId="77777777" w:rsidR="00252C62" w:rsidRDefault="00252C62" w:rsidP="00252C62">
      <w:pPr>
        <w:pStyle w:val="Heading1"/>
      </w:pPr>
      <w:r>
        <w:t>Sazerac</w:t>
      </w:r>
    </w:p>
    <w:p w14:paraId="38D870E9" w14:textId="77777777" w:rsidR="00252C62" w:rsidRDefault="00252C62" w:rsidP="00252C62">
      <w:pPr>
        <w:pStyle w:val="ListParagraph"/>
        <w:numPr>
          <w:ilvl w:val="0"/>
          <w:numId w:val="6"/>
        </w:numPr>
      </w:pPr>
      <w:r>
        <w:lastRenderedPageBreak/>
        <w:t xml:space="preserve">¼ oz </w:t>
      </w:r>
      <w:proofErr w:type="spellStart"/>
      <w:r>
        <w:t>Herbsaint</w:t>
      </w:r>
      <w:proofErr w:type="spellEnd"/>
    </w:p>
    <w:p w14:paraId="38D870EA" w14:textId="77777777" w:rsidR="00252C62" w:rsidRDefault="000A1B95" w:rsidP="00252C62">
      <w:pPr>
        <w:pStyle w:val="ListParagraph"/>
        <w:numPr>
          <w:ilvl w:val="0"/>
          <w:numId w:val="6"/>
        </w:numPr>
      </w:pPr>
      <w:r>
        <w:rPr>
          <w:noProof/>
        </w:rPr>
        <w:drawing>
          <wp:anchor distT="0" distB="0" distL="114300" distR="114300" simplePos="0" relativeHeight="251658245" behindDoc="0" locked="0" layoutInCell="1" allowOverlap="1" wp14:anchorId="38D8711A" wp14:editId="38D8711B">
            <wp:simplePos x="0" y="0"/>
            <wp:positionH relativeFrom="column">
              <wp:posOffset>5036820</wp:posOffset>
            </wp:positionH>
            <wp:positionV relativeFrom="paragraph">
              <wp:posOffset>3810</wp:posOffset>
            </wp:positionV>
            <wp:extent cx="805815" cy="2698750"/>
            <wp:effectExtent l="0" t="0" r="0" b="0"/>
            <wp:wrapSquare wrapText="left"/>
            <wp:docPr id="3" name="Picture 3" descr="http://static.flickr.com/2630/4310375108_3dc18a964e_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flickr.com/2630/4310375108_3dc18a964e_z.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739" r="26879"/>
                    <a:stretch/>
                  </pic:blipFill>
                  <pic:spPr bwMode="auto">
                    <a:xfrm>
                      <a:off x="0" y="0"/>
                      <a:ext cx="805815" cy="2698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2C62">
        <w:t xml:space="preserve">2 oz </w:t>
      </w:r>
      <w:r w:rsidR="00850565">
        <w:t>r</w:t>
      </w:r>
      <w:r w:rsidR="00252C62">
        <w:t xml:space="preserve">ye </w:t>
      </w:r>
      <w:r w:rsidR="00850565">
        <w:t>w</w:t>
      </w:r>
      <w:r w:rsidR="00252C62">
        <w:t>hiskey</w:t>
      </w:r>
      <w:r w:rsidR="00336F58">
        <w:t xml:space="preserve"> or </w:t>
      </w:r>
      <w:r w:rsidR="00850565">
        <w:t>c</w:t>
      </w:r>
      <w:r w:rsidR="00336F58">
        <w:t>ognac</w:t>
      </w:r>
    </w:p>
    <w:p w14:paraId="38D870EB" w14:textId="77777777" w:rsidR="00180113" w:rsidRDefault="00180113" w:rsidP="00252C62">
      <w:pPr>
        <w:pStyle w:val="ListParagraph"/>
        <w:numPr>
          <w:ilvl w:val="0"/>
          <w:numId w:val="6"/>
        </w:numPr>
      </w:pPr>
      <w:r>
        <w:t>1/3 oz  (</w:t>
      </w:r>
      <w:r w:rsidR="009E7D3D">
        <w:t>2</w:t>
      </w:r>
      <w:r>
        <w:t xml:space="preserve"> tsp) simple syrup</w:t>
      </w:r>
    </w:p>
    <w:p w14:paraId="38D870EC" w14:textId="77777777" w:rsidR="00252C62" w:rsidRDefault="00252C62" w:rsidP="00252C62">
      <w:pPr>
        <w:pStyle w:val="ListParagraph"/>
        <w:numPr>
          <w:ilvl w:val="0"/>
          <w:numId w:val="6"/>
        </w:numPr>
      </w:pPr>
      <w:r>
        <w:t xml:space="preserve">Lemon </w:t>
      </w:r>
      <w:r w:rsidR="00180113">
        <w:t>peel</w:t>
      </w:r>
    </w:p>
    <w:p w14:paraId="38D870ED" w14:textId="77777777" w:rsidR="00252C62" w:rsidRDefault="00180113" w:rsidP="00252C62">
      <w:pPr>
        <w:pStyle w:val="ListParagraph"/>
        <w:numPr>
          <w:ilvl w:val="0"/>
          <w:numId w:val="6"/>
        </w:numPr>
      </w:pPr>
      <w:r>
        <w:t>4</w:t>
      </w:r>
      <w:r w:rsidR="00615E0C">
        <w:t xml:space="preserve"> shakes Peychaud’s Bitters</w:t>
      </w:r>
    </w:p>
    <w:p w14:paraId="38D870EE" w14:textId="77777777" w:rsidR="00615E0C" w:rsidRDefault="00FB75D8" w:rsidP="00252C62">
      <w:pPr>
        <w:pStyle w:val="ListParagraph"/>
        <w:numPr>
          <w:ilvl w:val="0"/>
          <w:numId w:val="6"/>
        </w:numPr>
      </w:pPr>
      <w:r>
        <w:t xml:space="preserve">1 shakes </w:t>
      </w:r>
      <w:r w:rsidR="004B655C">
        <w:t>Angostura</w:t>
      </w:r>
      <w:r>
        <w:t xml:space="preserve"> Bitters</w:t>
      </w:r>
    </w:p>
    <w:p w14:paraId="38D870EF" w14:textId="77777777" w:rsidR="00615E0C" w:rsidRDefault="00615E0C" w:rsidP="00615E0C">
      <w:r>
        <w:t>Chill an old fashione</w:t>
      </w:r>
      <w:r w:rsidR="005D7B29">
        <w:t>d glass by filling it with ice</w:t>
      </w:r>
      <w:r>
        <w:t xml:space="preserve">. </w:t>
      </w:r>
      <w:r w:rsidR="008F53F8">
        <w:t>In a 2</w:t>
      </w:r>
      <w:r w:rsidR="008F53F8" w:rsidRPr="008F53F8">
        <w:rPr>
          <w:vertAlign w:val="superscript"/>
        </w:rPr>
        <w:t>nd</w:t>
      </w:r>
      <w:r w:rsidR="008F53F8">
        <w:t xml:space="preserve"> glass, combine</w:t>
      </w:r>
      <w:r>
        <w:t xml:space="preserve"> the </w:t>
      </w:r>
      <w:r w:rsidR="008F53F8">
        <w:t>rye or cognac, simple syrup</w:t>
      </w:r>
      <w:r w:rsidR="005E0A04">
        <w:t>,</w:t>
      </w:r>
      <w:r w:rsidR="008F53F8">
        <w:t xml:space="preserve"> and bitters; stir with ice. Remove the ice from the serving glass and coat</w:t>
      </w:r>
      <w:r w:rsidR="004B655C">
        <w:t xml:space="preserve"> the inside</w:t>
      </w:r>
      <w:r w:rsidR="008F53F8">
        <w:t xml:space="preserve"> with </w:t>
      </w:r>
      <w:proofErr w:type="spellStart"/>
      <w:r w:rsidR="008F53F8">
        <w:t>Herbsaint</w:t>
      </w:r>
      <w:proofErr w:type="spellEnd"/>
      <w:r w:rsidR="008F53F8">
        <w:t>. Strain the rye or cognac mixture into the glass and add the lemon. The lemon should be twisted over the glass to release its oils into the mixture.</w:t>
      </w:r>
    </w:p>
    <w:p w14:paraId="38D870F0" w14:textId="77777777" w:rsidR="00527C70" w:rsidRDefault="00850565">
      <w:r>
        <w:t xml:space="preserve">In 1830, </w:t>
      </w:r>
      <w:r w:rsidR="00336F58">
        <w:t>Peychaud</w:t>
      </w:r>
      <w:r>
        <w:t xml:space="preserve"> created the </w:t>
      </w:r>
      <w:r w:rsidR="00336F58">
        <w:t xml:space="preserve">original </w:t>
      </w:r>
      <w:r>
        <w:t>concoction with cognac, but in 1870 it began to be served with rye due to a shortage of cognac and a local preference for rye.</w:t>
      </w:r>
      <w:r w:rsidR="00FC78A6">
        <w:t xml:space="preserve"> </w:t>
      </w:r>
      <w:r w:rsidR="008F53F8">
        <w:t xml:space="preserve">Restaurant August </w:t>
      </w:r>
      <w:r w:rsidR="005E0A04">
        <w:t>made</w:t>
      </w:r>
      <w:r w:rsidR="008F53F8">
        <w:t xml:space="preserve"> </w:t>
      </w:r>
      <w:r w:rsidR="00FC78A6">
        <w:t>this New Orleans signature drink</w:t>
      </w:r>
      <w:r w:rsidR="008F53F8">
        <w:t xml:space="preserve"> with Sazerac 6-year</w:t>
      </w:r>
      <w:r w:rsidR="00FC78A6">
        <w:t>-old rye.</w:t>
      </w:r>
      <w:r w:rsidR="005E0A04">
        <w:t xml:space="preserve"> I enjoy it with Redemption Rye, which is especially good for mixing and easier to find.</w:t>
      </w:r>
    </w:p>
    <w:p w14:paraId="38D870F1" w14:textId="77777777" w:rsidR="00FC1B1F" w:rsidRDefault="00FC1B1F" w:rsidP="00FC1B1F">
      <w:pPr>
        <w:pStyle w:val="Heading1"/>
      </w:pPr>
      <w:r>
        <w:t>Strawberry Daiquiri</w:t>
      </w:r>
    </w:p>
    <w:p w14:paraId="38D870F2" w14:textId="77777777" w:rsidR="00FC1B1F" w:rsidRDefault="00FC1B1F" w:rsidP="00CB6B5D">
      <w:pPr>
        <w:spacing w:before="0" w:after="0" w:line="240" w:lineRule="auto"/>
      </w:pPr>
    </w:p>
    <w:tbl>
      <w:tblPr>
        <w:tblStyle w:val="LightList-Accent1"/>
        <w:tblW w:w="0" w:type="auto"/>
        <w:tblLook w:val="0420" w:firstRow="1" w:lastRow="0" w:firstColumn="0" w:lastColumn="0" w:noHBand="0" w:noVBand="1"/>
      </w:tblPr>
      <w:tblGrid>
        <w:gridCol w:w="4788"/>
        <w:gridCol w:w="4788"/>
      </w:tblGrid>
      <w:tr w:rsidR="007F7A88" w:rsidRPr="00CB6B5D" w14:paraId="38D870F5" w14:textId="77777777" w:rsidTr="00CB6B5D">
        <w:trPr>
          <w:cnfStyle w:val="100000000000" w:firstRow="1" w:lastRow="0" w:firstColumn="0" w:lastColumn="0" w:oddVBand="0" w:evenVBand="0" w:oddHBand="0" w:evenHBand="0" w:firstRowFirstColumn="0" w:firstRowLastColumn="0" w:lastRowFirstColumn="0" w:lastRowLastColumn="0"/>
        </w:trPr>
        <w:tc>
          <w:tcPr>
            <w:tcW w:w="4788" w:type="dxa"/>
          </w:tcPr>
          <w:p w14:paraId="38D870F3" w14:textId="77777777" w:rsidR="007F7A88" w:rsidRPr="00CB6B5D" w:rsidRDefault="007F7A88" w:rsidP="007F7A88">
            <w:r w:rsidRPr="00CB6B5D">
              <w:t>Serves 2</w:t>
            </w:r>
          </w:p>
        </w:tc>
        <w:tc>
          <w:tcPr>
            <w:tcW w:w="4788" w:type="dxa"/>
          </w:tcPr>
          <w:p w14:paraId="38D870F4" w14:textId="77777777" w:rsidR="007F7A88" w:rsidRPr="00CB6B5D" w:rsidRDefault="007F7A88" w:rsidP="007F7A88">
            <w:r w:rsidRPr="00CB6B5D">
              <w:t>Serves 4</w:t>
            </w:r>
          </w:p>
        </w:tc>
      </w:tr>
      <w:tr w:rsidR="007F7A88" w14:paraId="38D87102" w14:textId="77777777" w:rsidTr="00CB6B5D">
        <w:trPr>
          <w:cnfStyle w:val="000000100000" w:firstRow="0" w:lastRow="0" w:firstColumn="0" w:lastColumn="0" w:oddVBand="0" w:evenVBand="0" w:oddHBand="1" w:evenHBand="0" w:firstRowFirstColumn="0" w:firstRowLastColumn="0" w:lastRowFirstColumn="0" w:lastRowLastColumn="0"/>
        </w:trPr>
        <w:tc>
          <w:tcPr>
            <w:tcW w:w="4788" w:type="dxa"/>
          </w:tcPr>
          <w:p w14:paraId="38D870F6" w14:textId="77777777" w:rsidR="00CB6B5D" w:rsidRDefault="007F7A88" w:rsidP="007F7A88">
            <w:r>
              <w:t>3 oz rum</w:t>
            </w:r>
            <w:r>
              <w:tab/>
            </w:r>
          </w:p>
          <w:p w14:paraId="38D870F7" w14:textId="77777777" w:rsidR="00CB6B5D" w:rsidRDefault="009E7D3D" w:rsidP="007F7A88">
            <w:r>
              <w:t xml:space="preserve">1 ½ </w:t>
            </w:r>
            <w:r w:rsidR="007F7A88">
              <w:t>oz strawberry liqueur</w:t>
            </w:r>
          </w:p>
          <w:p w14:paraId="38D870F8" w14:textId="77777777" w:rsidR="00CB6B5D" w:rsidRDefault="007F7A88" w:rsidP="007F7A88">
            <w:r>
              <w:t>¼ cup frozen limeade concentrate</w:t>
            </w:r>
          </w:p>
          <w:p w14:paraId="38D870F9" w14:textId="77777777" w:rsidR="00CB6B5D" w:rsidRDefault="007F7A88" w:rsidP="007F7A88">
            <w:r>
              <w:t>¾ cup frozen strawberries</w:t>
            </w:r>
          </w:p>
          <w:p w14:paraId="38D870FA" w14:textId="77777777" w:rsidR="00CB6B5D" w:rsidRDefault="00CB6B5D" w:rsidP="007F7A88">
            <w:r>
              <w:t xml:space="preserve"> </w:t>
            </w:r>
            <w:r w:rsidR="007F7A88">
              <w:t>(whole strawberries loose in glass)</w:t>
            </w:r>
          </w:p>
          <w:p w14:paraId="38D870FB" w14:textId="77777777" w:rsidR="007F7A88" w:rsidRDefault="007F7A88" w:rsidP="007F7A88">
            <w:r>
              <w:t>½ cup loose ice cubes</w:t>
            </w:r>
          </w:p>
        </w:tc>
        <w:tc>
          <w:tcPr>
            <w:tcW w:w="4788" w:type="dxa"/>
          </w:tcPr>
          <w:p w14:paraId="38D870FC" w14:textId="77777777" w:rsidR="00CB6B5D" w:rsidRDefault="00CB6B5D" w:rsidP="00CB6B5D">
            <w:r>
              <w:t>6 oz. rum</w:t>
            </w:r>
          </w:p>
          <w:p w14:paraId="38D870FD" w14:textId="77777777" w:rsidR="00CB6B5D" w:rsidRDefault="00CB6B5D" w:rsidP="00CB6B5D">
            <w:r>
              <w:t>3 oz strawberry liqueur</w:t>
            </w:r>
          </w:p>
          <w:p w14:paraId="38D870FE" w14:textId="77777777" w:rsidR="00CB6B5D" w:rsidRDefault="00CB6B5D" w:rsidP="00CB6B5D">
            <w:r>
              <w:t>½ cup frozen limeade concentrate</w:t>
            </w:r>
          </w:p>
          <w:p w14:paraId="38D870FF" w14:textId="77777777" w:rsidR="00CB6B5D" w:rsidRDefault="00CB6B5D" w:rsidP="00CB6B5D">
            <w:r>
              <w:t>1 ½ cup frozen whole loose strawberries</w:t>
            </w:r>
          </w:p>
          <w:p w14:paraId="38D87100" w14:textId="77777777" w:rsidR="00CB6B5D" w:rsidRDefault="00CB6B5D" w:rsidP="00CB6B5D">
            <w:r>
              <w:t>(overfill 1 cup glass measuring cup to top)</w:t>
            </w:r>
          </w:p>
          <w:p w14:paraId="38D87101" w14:textId="77777777" w:rsidR="00CB6B5D" w:rsidRDefault="00CB6B5D" w:rsidP="007F7A88">
            <w:r>
              <w:t>1 cup loose ice cubes</w:t>
            </w:r>
          </w:p>
        </w:tc>
      </w:tr>
    </w:tbl>
    <w:p w14:paraId="38D87103" w14:textId="77777777" w:rsidR="007F7A88" w:rsidRDefault="00744347" w:rsidP="007F7A88">
      <w:r>
        <w:rPr>
          <w:noProof/>
        </w:rPr>
        <w:drawing>
          <wp:anchor distT="0" distB="0" distL="114300" distR="114300" simplePos="0" relativeHeight="251658243" behindDoc="0" locked="0" layoutInCell="1" allowOverlap="1" wp14:anchorId="38D8711C" wp14:editId="38D8711D">
            <wp:simplePos x="0" y="0"/>
            <wp:positionH relativeFrom="column">
              <wp:posOffset>0</wp:posOffset>
            </wp:positionH>
            <wp:positionV relativeFrom="paragraph">
              <wp:posOffset>129540</wp:posOffset>
            </wp:positionV>
            <wp:extent cx="1261872" cy="841248"/>
            <wp:effectExtent l="0" t="0" r="0" b="0"/>
            <wp:wrapSquare wrapText="right"/>
            <wp:docPr id="1" name="Picture 1" descr="C:\Users\bgerman\AppData\Local\Microsoft\Windows\Temporary Internet Files\Content.IE5\5GREZF3D\MP90004958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german\AppData\Local\Microsoft\Windows\Temporary Internet Files\Content.IE5\5GREZF3D\MP900049583[1].jpg"/>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10000" b="90000" l="10000" r="90000">
                                  <a14:backgroundMark x1="84158" y1="25123" x2="84158" y2="25123"/>
                                  <a14:backgroundMark x1="84818" y1="35961" x2="84818" y2="35961"/>
                                  <a14:backgroundMark x1="20462" y1="56650" x2="20462" y2="56650"/>
                                  <a14:backgroundMark x1="20462" y1="49754" x2="20462" y2="49754"/>
                                  <a14:backgroundMark x1="23762" y1="45320" x2="23762" y2="45320"/>
                                  <a14:backgroundMark x1="23432" y1="71782" x2="23432" y2="7178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261872" cy="8412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7A88">
        <w:t xml:space="preserve">Combine </w:t>
      </w:r>
      <w:r w:rsidR="00CB6B5D">
        <w:t>everything except the ice</w:t>
      </w:r>
      <w:r w:rsidR="007F7A88">
        <w:t xml:space="preserve"> in </w:t>
      </w:r>
      <w:r w:rsidR="00CB6B5D">
        <w:t xml:space="preserve">a </w:t>
      </w:r>
      <w:r>
        <w:t>blender.</w:t>
      </w:r>
      <w:r>
        <w:br/>
      </w:r>
      <w:r w:rsidR="007F7A88">
        <w:t>Blend, adding ice cubes until the drink is slightly slushy.</w:t>
      </w:r>
      <w:r w:rsidR="00CB6B5D">
        <w:t xml:space="preserve"> </w:t>
      </w:r>
      <w:r w:rsidR="00CB6B5D">
        <w:br/>
        <w:t>It’s best to keep it thinner and not too slushy.</w:t>
      </w:r>
    </w:p>
    <w:p w14:paraId="38D87104" w14:textId="77777777" w:rsidR="00744347" w:rsidRDefault="00744347" w:rsidP="007F7A88"/>
    <w:p w14:paraId="38D87105" w14:textId="77777777" w:rsidR="00695D9E" w:rsidRDefault="00695D9E" w:rsidP="00695D9E">
      <w:pPr>
        <w:pStyle w:val="Heading1"/>
      </w:pPr>
      <w:r>
        <w:t>Stone Fence</w:t>
      </w:r>
    </w:p>
    <w:p w14:paraId="38D87106" w14:textId="77777777" w:rsidR="00695D9E" w:rsidRDefault="00695D9E" w:rsidP="00695D9E">
      <w:pPr>
        <w:pStyle w:val="ListParagraph"/>
        <w:numPr>
          <w:ilvl w:val="0"/>
          <w:numId w:val="5"/>
        </w:numPr>
      </w:pPr>
      <w:r>
        <w:t>2 oz bourbon</w:t>
      </w:r>
    </w:p>
    <w:p w14:paraId="38D87107" w14:textId="77777777" w:rsidR="00695D9E" w:rsidRDefault="00695D9E" w:rsidP="00695D9E">
      <w:pPr>
        <w:pStyle w:val="ListParagraph"/>
        <w:numPr>
          <w:ilvl w:val="0"/>
          <w:numId w:val="5"/>
        </w:numPr>
      </w:pPr>
      <w:r>
        <w:t>4 oz apple cider</w:t>
      </w:r>
    </w:p>
    <w:p w14:paraId="38D87108" w14:textId="77777777" w:rsidR="00695D9E" w:rsidRDefault="00695D9E" w:rsidP="00695D9E">
      <w:pPr>
        <w:pStyle w:val="ListParagraph"/>
        <w:numPr>
          <w:ilvl w:val="0"/>
          <w:numId w:val="5"/>
        </w:numPr>
      </w:pPr>
      <w:r>
        <w:t xml:space="preserve">2 shakes </w:t>
      </w:r>
      <w:proofErr w:type="spellStart"/>
      <w:r>
        <w:t>Angistora</w:t>
      </w:r>
      <w:proofErr w:type="spellEnd"/>
      <w:r>
        <w:t xml:space="preserve"> bitters</w:t>
      </w:r>
    </w:p>
    <w:p w14:paraId="38D87109" w14:textId="77777777" w:rsidR="00695D9E" w:rsidRDefault="00695D9E" w:rsidP="00695D9E">
      <w:pPr>
        <w:pStyle w:val="ListParagraph"/>
        <w:numPr>
          <w:ilvl w:val="0"/>
          <w:numId w:val="5"/>
        </w:numPr>
      </w:pPr>
      <w:r>
        <w:t>Lemon twist</w:t>
      </w:r>
    </w:p>
    <w:p w14:paraId="38D8710A" w14:textId="77777777" w:rsidR="00CB6B5D" w:rsidRDefault="00CB6B5D" w:rsidP="00695D9E">
      <w:pPr>
        <w:pStyle w:val="ListParagraph"/>
        <w:numPr>
          <w:ilvl w:val="0"/>
          <w:numId w:val="5"/>
        </w:numPr>
      </w:pPr>
      <w:r>
        <w:t>Ice</w:t>
      </w:r>
      <w:r w:rsidR="00FC1B1F">
        <w:br/>
      </w:r>
      <w:r w:rsidR="00FC1B1F">
        <w:br/>
      </w:r>
      <w:r w:rsidR="00FC1B1F">
        <w:br/>
      </w:r>
      <w:r w:rsidR="00FC1B1F">
        <w:br/>
      </w:r>
    </w:p>
    <w:p w14:paraId="38D8710B" w14:textId="77777777" w:rsidR="006812CA" w:rsidRDefault="006812CA" w:rsidP="006812CA">
      <w:pPr>
        <w:pStyle w:val="Heading1"/>
      </w:pPr>
      <w:r>
        <w:t>White Russian</w:t>
      </w:r>
    </w:p>
    <w:p w14:paraId="38D8710C" w14:textId="77777777" w:rsidR="006812CA" w:rsidRDefault="006812CA" w:rsidP="006812CA">
      <w:pPr>
        <w:pStyle w:val="ListParagraph"/>
        <w:numPr>
          <w:ilvl w:val="0"/>
          <w:numId w:val="5"/>
        </w:numPr>
      </w:pPr>
      <w:r>
        <w:lastRenderedPageBreak/>
        <w:t>1 oz vodka</w:t>
      </w:r>
    </w:p>
    <w:p w14:paraId="38D8710D" w14:textId="77777777" w:rsidR="006812CA" w:rsidRDefault="008C56B8" w:rsidP="006812CA">
      <w:pPr>
        <w:pStyle w:val="ListParagraph"/>
        <w:numPr>
          <w:ilvl w:val="0"/>
          <w:numId w:val="5"/>
        </w:numPr>
      </w:pPr>
      <w:r>
        <w:t>1</w:t>
      </w:r>
      <w:r w:rsidR="006812CA">
        <w:t>½ oz Kahlua</w:t>
      </w:r>
    </w:p>
    <w:p w14:paraId="38D8710E" w14:textId="77777777" w:rsidR="006812CA" w:rsidRDefault="006812CA" w:rsidP="006812CA">
      <w:pPr>
        <w:pStyle w:val="ListParagraph"/>
        <w:numPr>
          <w:ilvl w:val="0"/>
          <w:numId w:val="5"/>
        </w:numPr>
      </w:pPr>
      <w:r>
        <w:t>Milk or ½ and ½</w:t>
      </w:r>
    </w:p>
    <w:p w14:paraId="38D8710F" w14:textId="77777777" w:rsidR="00CB6B5D" w:rsidRDefault="00CB6B5D" w:rsidP="006812CA">
      <w:pPr>
        <w:pStyle w:val="ListParagraph"/>
        <w:numPr>
          <w:ilvl w:val="0"/>
          <w:numId w:val="5"/>
        </w:numPr>
      </w:pPr>
      <w:r>
        <w:t>Ice</w:t>
      </w:r>
    </w:p>
    <w:p w14:paraId="38D87110" w14:textId="77777777" w:rsidR="005E0A04" w:rsidRDefault="006812CA" w:rsidP="006812CA">
      <w:r>
        <w:t xml:space="preserve">In an old fashioned glass, mix liquid ingredients with milk or </w:t>
      </w:r>
      <w:r w:rsidR="00ED04DC">
        <w:t>half</w:t>
      </w:r>
      <w:r>
        <w:t xml:space="preserve"> and </w:t>
      </w:r>
      <w:r w:rsidR="00ED04DC">
        <w:t>half</w:t>
      </w:r>
      <w:r>
        <w:t xml:space="preserve"> to taste. Add ice to fill.</w:t>
      </w:r>
      <w:r w:rsidR="005E0A04">
        <w:t xml:space="preserve"> (Hence – half and half will end up with a lot more ice than low fat milk.)</w:t>
      </w:r>
    </w:p>
    <w:p w14:paraId="38D87111" w14:textId="77777777" w:rsidR="006812CA" w:rsidRDefault="005E0A04" w:rsidP="006812CA">
      <w:r>
        <w:t>Don’t skimp on the vodka quality too much; the other ingredients won’t cover up cheap vodka. Use Absolut or better.</w:t>
      </w:r>
    </w:p>
    <w:sectPr w:rsidR="006812CA" w:rsidSect="00616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56E66"/>
    <w:multiLevelType w:val="hybridMultilevel"/>
    <w:tmpl w:val="3662A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173B6"/>
    <w:multiLevelType w:val="hybridMultilevel"/>
    <w:tmpl w:val="C7440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41EF9"/>
    <w:multiLevelType w:val="hybridMultilevel"/>
    <w:tmpl w:val="BE845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C650E"/>
    <w:multiLevelType w:val="hybridMultilevel"/>
    <w:tmpl w:val="2E44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014404"/>
    <w:multiLevelType w:val="hybridMultilevel"/>
    <w:tmpl w:val="45843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65763"/>
    <w:multiLevelType w:val="hybridMultilevel"/>
    <w:tmpl w:val="7514D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18755D"/>
    <w:multiLevelType w:val="hybridMultilevel"/>
    <w:tmpl w:val="70F60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3C7CBA"/>
    <w:multiLevelType w:val="hybridMultilevel"/>
    <w:tmpl w:val="7A90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0B7A17"/>
    <w:multiLevelType w:val="hybridMultilevel"/>
    <w:tmpl w:val="422C1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F24563"/>
    <w:multiLevelType w:val="hybridMultilevel"/>
    <w:tmpl w:val="5FAE0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3047728">
    <w:abstractNumId w:val="8"/>
  </w:num>
  <w:num w:numId="2" w16cid:durableId="497427490">
    <w:abstractNumId w:val="4"/>
  </w:num>
  <w:num w:numId="3" w16cid:durableId="557015773">
    <w:abstractNumId w:val="5"/>
  </w:num>
  <w:num w:numId="4" w16cid:durableId="1658611828">
    <w:abstractNumId w:val="9"/>
  </w:num>
  <w:num w:numId="5" w16cid:durableId="1520657996">
    <w:abstractNumId w:val="6"/>
  </w:num>
  <w:num w:numId="6" w16cid:durableId="1551765228">
    <w:abstractNumId w:val="1"/>
  </w:num>
  <w:num w:numId="7" w16cid:durableId="645013160">
    <w:abstractNumId w:val="0"/>
  </w:num>
  <w:num w:numId="8" w16cid:durableId="1663510629">
    <w:abstractNumId w:val="2"/>
  </w:num>
  <w:num w:numId="9" w16cid:durableId="571815434">
    <w:abstractNumId w:val="3"/>
  </w:num>
  <w:num w:numId="10" w16cid:durableId="17704700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52C62"/>
    <w:rsid w:val="000A1B95"/>
    <w:rsid w:val="000B07DD"/>
    <w:rsid w:val="00180113"/>
    <w:rsid w:val="001B376A"/>
    <w:rsid w:val="001C7ED9"/>
    <w:rsid w:val="00252C62"/>
    <w:rsid w:val="00336F58"/>
    <w:rsid w:val="0043169C"/>
    <w:rsid w:val="004B655C"/>
    <w:rsid w:val="00514050"/>
    <w:rsid w:val="00527C70"/>
    <w:rsid w:val="005B626C"/>
    <w:rsid w:val="005C69A6"/>
    <w:rsid w:val="005D7B29"/>
    <w:rsid w:val="005E0A04"/>
    <w:rsid w:val="00615E0C"/>
    <w:rsid w:val="006160D5"/>
    <w:rsid w:val="00637DAD"/>
    <w:rsid w:val="00647614"/>
    <w:rsid w:val="006571A3"/>
    <w:rsid w:val="006812CA"/>
    <w:rsid w:val="00695D9E"/>
    <w:rsid w:val="00744347"/>
    <w:rsid w:val="007F7A88"/>
    <w:rsid w:val="00850565"/>
    <w:rsid w:val="008C3B3A"/>
    <w:rsid w:val="008C56B8"/>
    <w:rsid w:val="008F53F8"/>
    <w:rsid w:val="0092702D"/>
    <w:rsid w:val="00993532"/>
    <w:rsid w:val="009E7D3D"/>
    <w:rsid w:val="00A61C17"/>
    <w:rsid w:val="00AE1CA9"/>
    <w:rsid w:val="00B842DA"/>
    <w:rsid w:val="00C703EA"/>
    <w:rsid w:val="00CB6B5D"/>
    <w:rsid w:val="00D62101"/>
    <w:rsid w:val="00D97566"/>
    <w:rsid w:val="00DA1ED3"/>
    <w:rsid w:val="00ED04DC"/>
    <w:rsid w:val="00F417BB"/>
    <w:rsid w:val="00FB75D8"/>
    <w:rsid w:val="00FC1B1F"/>
    <w:rsid w:val="00FC7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70A6"/>
  <w15:docId w15:val="{47EB3574-94AC-46D0-919E-DAD40E635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C62"/>
    <w:rPr>
      <w:sz w:val="20"/>
      <w:szCs w:val="20"/>
    </w:rPr>
  </w:style>
  <w:style w:type="paragraph" w:styleId="Heading1">
    <w:name w:val="heading 1"/>
    <w:basedOn w:val="Normal"/>
    <w:next w:val="Normal"/>
    <w:link w:val="Heading1Char"/>
    <w:uiPriority w:val="9"/>
    <w:qFormat/>
    <w:rsid w:val="00252C6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52C6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52C6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252C6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252C6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52C6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52C6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52C6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52C6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12CA"/>
    <w:pPr>
      <w:spacing w:before="120" w:after="0"/>
    </w:pPr>
    <w:rPr>
      <w:caps/>
      <w:color w:val="4F81BD" w:themeColor="accent1"/>
      <w:spacing w:val="10"/>
      <w:kern w:val="28"/>
      <w:sz w:val="52"/>
      <w:szCs w:val="52"/>
    </w:rPr>
  </w:style>
  <w:style w:type="character" w:customStyle="1" w:styleId="TitleChar">
    <w:name w:val="Title Char"/>
    <w:basedOn w:val="DefaultParagraphFont"/>
    <w:link w:val="Title"/>
    <w:uiPriority w:val="10"/>
    <w:rsid w:val="006812CA"/>
    <w:rPr>
      <w:caps/>
      <w:color w:val="4F81BD" w:themeColor="accent1"/>
      <w:spacing w:val="10"/>
      <w:kern w:val="28"/>
      <w:sz w:val="52"/>
      <w:szCs w:val="52"/>
    </w:rPr>
  </w:style>
  <w:style w:type="character" w:customStyle="1" w:styleId="Heading1Char">
    <w:name w:val="Heading 1 Char"/>
    <w:basedOn w:val="DefaultParagraphFont"/>
    <w:link w:val="Heading1"/>
    <w:uiPriority w:val="9"/>
    <w:rsid w:val="00252C62"/>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252C62"/>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252C62"/>
    <w:rPr>
      <w:caps/>
      <w:color w:val="243F60" w:themeColor="accent1" w:themeShade="7F"/>
      <w:spacing w:val="15"/>
    </w:rPr>
  </w:style>
  <w:style w:type="character" w:customStyle="1" w:styleId="Heading4Char">
    <w:name w:val="Heading 4 Char"/>
    <w:basedOn w:val="DefaultParagraphFont"/>
    <w:link w:val="Heading4"/>
    <w:uiPriority w:val="9"/>
    <w:semiHidden/>
    <w:rsid w:val="00252C62"/>
    <w:rPr>
      <w:caps/>
      <w:color w:val="365F91" w:themeColor="accent1" w:themeShade="BF"/>
      <w:spacing w:val="10"/>
    </w:rPr>
  </w:style>
  <w:style w:type="character" w:customStyle="1" w:styleId="Heading5Char">
    <w:name w:val="Heading 5 Char"/>
    <w:basedOn w:val="DefaultParagraphFont"/>
    <w:link w:val="Heading5"/>
    <w:uiPriority w:val="9"/>
    <w:semiHidden/>
    <w:rsid w:val="00252C62"/>
    <w:rPr>
      <w:caps/>
      <w:color w:val="365F91" w:themeColor="accent1" w:themeShade="BF"/>
      <w:spacing w:val="10"/>
    </w:rPr>
  </w:style>
  <w:style w:type="character" w:customStyle="1" w:styleId="Heading6Char">
    <w:name w:val="Heading 6 Char"/>
    <w:basedOn w:val="DefaultParagraphFont"/>
    <w:link w:val="Heading6"/>
    <w:uiPriority w:val="9"/>
    <w:semiHidden/>
    <w:rsid w:val="00252C62"/>
    <w:rPr>
      <w:caps/>
      <w:color w:val="365F91" w:themeColor="accent1" w:themeShade="BF"/>
      <w:spacing w:val="10"/>
    </w:rPr>
  </w:style>
  <w:style w:type="character" w:customStyle="1" w:styleId="Heading7Char">
    <w:name w:val="Heading 7 Char"/>
    <w:basedOn w:val="DefaultParagraphFont"/>
    <w:link w:val="Heading7"/>
    <w:uiPriority w:val="9"/>
    <w:semiHidden/>
    <w:rsid w:val="00252C62"/>
    <w:rPr>
      <w:caps/>
      <w:color w:val="365F91" w:themeColor="accent1" w:themeShade="BF"/>
      <w:spacing w:val="10"/>
    </w:rPr>
  </w:style>
  <w:style w:type="character" w:customStyle="1" w:styleId="Heading8Char">
    <w:name w:val="Heading 8 Char"/>
    <w:basedOn w:val="DefaultParagraphFont"/>
    <w:link w:val="Heading8"/>
    <w:uiPriority w:val="9"/>
    <w:semiHidden/>
    <w:rsid w:val="00252C62"/>
    <w:rPr>
      <w:caps/>
      <w:spacing w:val="10"/>
      <w:sz w:val="18"/>
      <w:szCs w:val="18"/>
    </w:rPr>
  </w:style>
  <w:style w:type="character" w:customStyle="1" w:styleId="Heading9Char">
    <w:name w:val="Heading 9 Char"/>
    <w:basedOn w:val="DefaultParagraphFont"/>
    <w:link w:val="Heading9"/>
    <w:uiPriority w:val="9"/>
    <w:semiHidden/>
    <w:rsid w:val="00252C62"/>
    <w:rPr>
      <w:i/>
      <w:caps/>
      <w:spacing w:val="10"/>
      <w:sz w:val="18"/>
      <w:szCs w:val="18"/>
    </w:rPr>
  </w:style>
  <w:style w:type="paragraph" w:styleId="Caption">
    <w:name w:val="caption"/>
    <w:basedOn w:val="Normal"/>
    <w:next w:val="Normal"/>
    <w:uiPriority w:val="35"/>
    <w:semiHidden/>
    <w:unhideWhenUsed/>
    <w:qFormat/>
    <w:rsid w:val="00252C62"/>
    <w:rPr>
      <w:b/>
      <w:bCs/>
      <w:color w:val="365F91" w:themeColor="accent1" w:themeShade="BF"/>
      <w:sz w:val="16"/>
      <w:szCs w:val="16"/>
    </w:rPr>
  </w:style>
  <w:style w:type="paragraph" w:styleId="Subtitle">
    <w:name w:val="Subtitle"/>
    <w:basedOn w:val="Normal"/>
    <w:next w:val="Normal"/>
    <w:link w:val="SubtitleChar"/>
    <w:uiPriority w:val="11"/>
    <w:qFormat/>
    <w:rsid w:val="00252C6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52C62"/>
    <w:rPr>
      <w:caps/>
      <w:color w:val="595959" w:themeColor="text1" w:themeTint="A6"/>
      <w:spacing w:val="10"/>
      <w:sz w:val="24"/>
      <w:szCs w:val="24"/>
    </w:rPr>
  </w:style>
  <w:style w:type="character" w:styleId="Strong">
    <w:name w:val="Strong"/>
    <w:uiPriority w:val="22"/>
    <w:qFormat/>
    <w:rsid w:val="00252C62"/>
    <w:rPr>
      <w:b/>
      <w:bCs/>
    </w:rPr>
  </w:style>
  <w:style w:type="character" w:styleId="Emphasis">
    <w:name w:val="Emphasis"/>
    <w:uiPriority w:val="20"/>
    <w:qFormat/>
    <w:rsid w:val="00252C62"/>
    <w:rPr>
      <w:caps/>
      <w:color w:val="243F60" w:themeColor="accent1" w:themeShade="7F"/>
      <w:spacing w:val="5"/>
    </w:rPr>
  </w:style>
  <w:style w:type="paragraph" w:styleId="NoSpacing">
    <w:name w:val="No Spacing"/>
    <w:basedOn w:val="Normal"/>
    <w:link w:val="NoSpacingChar"/>
    <w:uiPriority w:val="1"/>
    <w:qFormat/>
    <w:rsid w:val="00252C62"/>
    <w:pPr>
      <w:spacing w:before="0" w:after="0" w:line="240" w:lineRule="auto"/>
    </w:pPr>
  </w:style>
  <w:style w:type="character" w:customStyle="1" w:styleId="NoSpacingChar">
    <w:name w:val="No Spacing Char"/>
    <w:basedOn w:val="DefaultParagraphFont"/>
    <w:link w:val="NoSpacing"/>
    <w:uiPriority w:val="1"/>
    <w:rsid w:val="00252C62"/>
    <w:rPr>
      <w:sz w:val="20"/>
      <w:szCs w:val="20"/>
    </w:rPr>
  </w:style>
  <w:style w:type="paragraph" w:styleId="ListParagraph">
    <w:name w:val="List Paragraph"/>
    <w:basedOn w:val="Normal"/>
    <w:uiPriority w:val="34"/>
    <w:qFormat/>
    <w:rsid w:val="00252C62"/>
    <w:pPr>
      <w:ind w:left="720"/>
      <w:contextualSpacing/>
    </w:pPr>
  </w:style>
  <w:style w:type="paragraph" w:styleId="Quote">
    <w:name w:val="Quote"/>
    <w:basedOn w:val="Normal"/>
    <w:next w:val="Normal"/>
    <w:link w:val="QuoteChar"/>
    <w:uiPriority w:val="29"/>
    <w:qFormat/>
    <w:rsid w:val="00252C62"/>
    <w:rPr>
      <w:i/>
      <w:iCs/>
    </w:rPr>
  </w:style>
  <w:style w:type="character" w:customStyle="1" w:styleId="QuoteChar">
    <w:name w:val="Quote Char"/>
    <w:basedOn w:val="DefaultParagraphFont"/>
    <w:link w:val="Quote"/>
    <w:uiPriority w:val="29"/>
    <w:rsid w:val="00252C62"/>
    <w:rPr>
      <w:i/>
      <w:iCs/>
      <w:sz w:val="20"/>
      <w:szCs w:val="20"/>
    </w:rPr>
  </w:style>
  <w:style w:type="paragraph" w:styleId="IntenseQuote">
    <w:name w:val="Intense Quote"/>
    <w:basedOn w:val="Normal"/>
    <w:next w:val="Normal"/>
    <w:link w:val="IntenseQuoteChar"/>
    <w:uiPriority w:val="30"/>
    <w:qFormat/>
    <w:rsid w:val="00252C6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52C62"/>
    <w:rPr>
      <w:i/>
      <w:iCs/>
      <w:color w:val="4F81BD" w:themeColor="accent1"/>
      <w:sz w:val="20"/>
      <w:szCs w:val="20"/>
    </w:rPr>
  </w:style>
  <w:style w:type="character" w:styleId="SubtleEmphasis">
    <w:name w:val="Subtle Emphasis"/>
    <w:uiPriority w:val="19"/>
    <w:qFormat/>
    <w:rsid w:val="00252C62"/>
    <w:rPr>
      <w:i/>
      <w:iCs/>
      <w:color w:val="243F60" w:themeColor="accent1" w:themeShade="7F"/>
    </w:rPr>
  </w:style>
  <w:style w:type="character" w:styleId="IntenseEmphasis">
    <w:name w:val="Intense Emphasis"/>
    <w:uiPriority w:val="21"/>
    <w:qFormat/>
    <w:rsid w:val="00252C62"/>
    <w:rPr>
      <w:b/>
      <w:bCs/>
      <w:caps/>
      <w:color w:val="243F60" w:themeColor="accent1" w:themeShade="7F"/>
      <w:spacing w:val="10"/>
    </w:rPr>
  </w:style>
  <w:style w:type="character" w:styleId="SubtleReference">
    <w:name w:val="Subtle Reference"/>
    <w:uiPriority w:val="31"/>
    <w:qFormat/>
    <w:rsid w:val="00252C62"/>
    <w:rPr>
      <w:b/>
      <w:bCs/>
      <w:color w:val="4F81BD" w:themeColor="accent1"/>
    </w:rPr>
  </w:style>
  <w:style w:type="character" w:styleId="IntenseReference">
    <w:name w:val="Intense Reference"/>
    <w:uiPriority w:val="32"/>
    <w:qFormat/>
    <w:rsid w:val="00252C62"/>
    <w:rPr>
      <w:b/>
      <w:bCs/>
      <w:i/>
      <w:iCs/>
      <w:caps/>
      <w:color w:val="4F81BD" w:themeColor="accent1"/>
    </w:rPr>
  </w:style>
  <w:style w:type="character" w:styleId="BookTitle">
    <w:name w:val="Book Title"/>
    <w:uiPriority w:val="33"/>
    <w:qFormat/>
    <w:rsid w:val="00252C62"/>
    <w:rPr>
      <w:b/>
      <w:bCs/>
      <w:i/>
      <w:iCs/>
      <w:spacing w:val="9"/>
    </w:rPr>
  </w:style>
  <w:style w:type="paragraph" w:styleId="TOCHeading">
    <w:name w:val="TOC Heading"/>
    <w:basedOn w:val="Heading1"/>
    <w:next w:val="Normal"/>
    <w:uiPriority w:val="39"/>
    <w:semiHidden/>
    <w:unhideWhenUsed/>
    <w:qFormat/>
    <w:rsid w:val="00252C62"/>
    <w:pPr>
      <w:outlineLvl w:val="9"/>
    </w:pPr>
    <w:rPr>
      <w:lang w:bidi="en-US"/>
    </w:rPr>
  </w:style>
  <w:style w:type="paragraph" w:styleId="BalloonText">
    <w:name w:val="Balloon Text"/>
    <w:basedOn w:val="Normal"/>
    <w:link w:val="BalloonTextChar"/>
    <w:uiPriority w:val="99"/>
    <w:semiHidden/>
    <w:unhideWhenUsed/>
    <w:rsid w:val="00527C7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C70"/>
    <w:rPr>
      <w:rFonts w:ascii="Tahoma" w:hAnsi="Tahoma" w:cs="Tahoma"/>
      <w:sz w:val="16"/>
      <w:szCs w:val="16"/>
    </w:rPr>
  </w:style>
  <w:style w:type="table" w:styleId="TableGrid">
    <w:name w:val="Table Grid"/>
    <w:basedOn w:val="TableNormal"/>
    <w:uiPriority w:val="59"/>
    <w:rsid w:val="007F7A8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CB6B5D"/>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12" Type="http://schemas.microsoft.com/office/2007/relationships/hdphoto" Target="media/hdphoto2.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144</TotalTime>
  <Pages>4</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German</dc:creator>
  <cp:lastModifiedBy>Bob German</cp:lastModifiedBy>
  <cp:revision>31</cp:revision>
  <dcterms:created xsi:type="dcterms:W3CDTF">2010-06-24T04:17:00Z</dcterms:created>
  <dcterms:modified xsi:type="dcterms:W3CDTF">2024-03-26T21:11:00Z</dcterms:modified>
</cp:coreProperties>
</file>