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F915E" w14:textId="77777777" w:rsidR="00B51F46" w:rsidRDefault="00B51F46" w:rsidP="00B51F46">
      <w:r>
        <w:t>Johnson, L. and Wang, R. (2019). 'The Impact of Location on Housing Prices: A Case Study', Urban Studies, 56(3), pp. 678-695.</w:t>
      </w:r>
    </w:p>
    <w:p w14:paraId="11888B75" w14:textId="77777777" w:rsidR="00606CD4" w:rsidRDefault="00F23938">
      <w:r w:rsidRPr="00F23938">
        <w:t>Trello, n.d. </w:t>
      </w:r>
      <w:r w:rsidRPr="00F23938">
        <w:rPr>
          <w:i/>
          <w:iCs/>
        </w:rPr>
        <w:t>Trello: Organize anything with anyone, anywhere!</w:t>
      </w:r>
      <w:r w:rsidRPr="00F23938">
        <w:t> [online] Available at: </w:t>
      </w:r>
      <w:hyperlink r:id="rId5" w:tgtFrame="_blank" w:history="1">
        <w:r w:rsidRPr="00F23938">
          <w:rPr>
            <w:rStyle w:val="Hyperlink"/>
          </w:rPr>
          <w:t>https://trello.com</w:t>
        </w:r>
      </w:hyperlink>
      <w:r w:rsidRPr="00F23938">
        <w:t> </w:t>
      </w:r>
    </w:p>
    <w:p w14:paraId="4D32E101" w14:textId="77777777" w:rsidR="00C10D14" w:rsidRDefault="00C10D14"/>
    <w:p w14:paraId="146BEB18" w14:textId="07FF849A" w:rsidR="00C10D14" w:rsidRDefault="00C10D14" w:rsidP="00C10D14">
      <w:r>
        <w:t>Smith, J. (2020). 'Factors Affecting Housing Prices: A Comprehensive Study', Journal of Real Estate Research, 45(2), pp. 123-145.</w:t>
      </w:r>
    </w:p>
    <w:p w14:paraId="2F2C05AF" w14:textId="122C6C06" w:rsidR="00D30B7B" w:rsidRDefault="00D30B7B" w:rsidP="00C10D14">
      <w:r w:rsidRPr="00D30B7B">
        <w:t>Davis, A. (2021). 'Predictive Modeling in Real Estate: A Review of Techniques', International Journal of Data Science, 12(4), pp. 98-112.</w:t>
      </w:r>
    </w:p>
    <w:p w14:paraId="79E9CB7C" w14:textId="6F1C8F85" w:rsidR="00C10D14" w:rsidRDefault="00C10D14" w:rsidP="00C10D14">
      <w:pPr>
        <w:pStyle w:val="Bibliography"/>
        <w:rPr>
          <w:noProof/>
          <w:kern w:val="0"/>
        </w:rPr>
      </w:pPr>
      <w:r>
        <w:rPr>
          <w:noProof/>
        </w:rPr>
        <w:t xml:space="preserve">Antonio M. Cunha, J. L., (2021). The determinants of real estate prices in a European context: a four-level analysis. </w:t>
      </w:r>
      <w:r>
        <w:rPr>
          <w:i/>
          <w:iCs/>
          <w:noProof/>
        </w:rPr>
        <w:t xml:space="preserve">Journal of European Real Estate Research, </w:t>
      </w:r>
      <w:r>
        <w:rPr>
          <w:noProof/>
        </w:rPr>
        <w:t>14(3), pp. 331 - 348.</w:t>
      </w:r>
    </w:p>
    <w:p w14:paraId="19303B00" w14:textId="77777777" w:rsidR="00C10D14" w:rsidRDefault="00C10D14" w:rsidP="00C10D14">
      <w:pPr>
        <w:pStyle w:val="Bibliography"/>
        <w:rPr>
          <w:noProof/>
        </w:rPr>
      </w:pPr>
      <w:r>
        <w:rPr>
          <w:noProof/>
        </w:rPr>
        <w:t xml:space="preserve">Marija Burinskiene, V. R. J. V., (2011). </w:t>
      </w:r>
      <w:r>
        <w:rPr>
          <w:i/>
          <w:iCs/>
          <w:noProof/>
        </w:rPr>
        <w:t xml:space="preserve">MODELS OF FACTORS INFLUENCING THE REAL ESTATE PRICE. </w:t>
      </w:r>
      <w:r>
        <w:rPr>
          <w:noProof/>
        </w:rPr>
        <w:t>Vilnius, Vilnius Gediminas Technical University.</w:t>
      </w:r>
    </w:p>
    <w:p w14:paraId="6A5438A7" w14:textId="178BF401" w:rsidR="00C10D14" w:rsidRDefault="00C10D14" w:rsidP="00C10D14"/>
    <w:p w14:paraId="699AFD06" w14:textId="77777777" w:rsidR="00C10D14" w:rsidRDefault="00C10D14"/>
    <w:sectPr w:rsidR="00C10D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1F46"/>
    <w:rsid w:val="0030013C"/>
    <w:rsid w:val="004F23F0"/>
    <w:rsid w:val="00537D0D"/>
    <w:rsid w:val="00576625"/>
    <w:rsid w:val="00606CD4"/>
    <w:rsid w:val="00842884"/>
    <w:rsid w:val="00B51F46"/>
    <w:rsid w:val="00C10D14"/>
    <w:rsid w:val="00D30B7B"/>
    <w:rsid w:val="00F2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3A519"/>
  <w14:defaultImageDpi w14:val="0"/>
  <w15:docId w15:val="{74F12817-3E31-4915-ADAD-AA892611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Times New Roman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23938"/>
    <w:rPr>
      <w:rFonts w:cs="Times New Roman"/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F23938"/>
    <w:rPr>
      <w:rFonts w:cs="Times New Roman"/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C10D14"/>
    <w:rPr>
      <w:rFonts w:eastAsia="Apto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trell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Mar111</b:Tag>
    <b:SourceType>ConferenceProceedings</b:SourceType>
    <b:Guid>{1ED90C6F-AEB6-4EEB-80B3-4E3FC5F026A2}</b:Guid>
    <b:Author>
      <b:Author>
        <b:NameList>
          <b:Person>
            <b:Last>Marija Burinskiene</b:Last>
            <b:First>Vitalija</b:First>
            <b:Middle>Rudzkiene, Jurate Venckauskaite</b:Middle>
          </b:Person>
        </b:NameList>
      </b:Author>
    </b:Author>
    <b:Title>MODELS OF FACTORS INFLUENCING THE REAL ESTATE PRICE</b:Title>
    <b:Year>2011</b:Year>
    <b:City>Vilnius</b:City>
    <b:Publisher>Vilnius Gediminas Technical University</b:Publisher>
    <b:RefOrder>1</b:RefOrder>
  </b:Source>
  <b:Source>
    <b:Tag>Ant21</b:Tag>
    <b:SourceType>JournalArticle</b:SourceType>
    <b:Guid>{59184F9F-BC3F-4CE0-9D34-32665DCCFA70}</b:Guid>
    <b:Author>
      <b:Author>
        <b:NameList>
          <b:Person>
            <b:Last>Antonio M. Cunha</b:Last>
            <b:First>Júlio</b:First>
            <b:Middle>Lobão</b:Middle>
          </b:Person>
        </b:NameList>
      </b:Author>
    </b:Author>
    <b:Title>The determinants of real estate prices in a European context: a four-level analysis</b:Title>
    <b:Year>2021</b:Year>
    <b:JournalName>Journal of European Real Estate Research</b:JournalName>
    <b:Pages>331 - 348</b:Pages>
    <b:Volume>14</b:Volume>
    <b:Issue>3</b:Issue>
    <b:RefOrder>2</b:RefOrder>
  </b:Source>
</b:Sources>
</file>

<file path=customXml/itemProps1.xml><?xml version="1.0" encoding="utf-8"?>
<ds:datastoreItem xmlns:ds="http://schemas.openxmlformats.org/officeDocument/2006/customXml" ds:itemID="{5E1C59CC-0180-4535-B633-1F52A7BCE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744</Characters>
  <Application>Microsoft Office Word</Application>
  <DocSecurity>0</DocSecurity>
  <Lines>16</Lines>
  <Paragraphs>7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Mukaila Oluwapelumi Salami [Student-PECS]</dc:creator>
  <cp:keywords/>
  <dc:description/>
  <cp:lastModifiedBy>Daniel Yelekachi Aleruchi Williams [Student-PECS]</cp:lastModifiedBy>
  <cp:revision>4</cp:revision>
  <dcterms:created xsi:type="dcterms:W3CDTF">2024-12-24T08:56:00Z</dcterms:created>
  <dcterms:modified xsi:type="dcterms:W3CDTF">2024-12-30T00:03:00Z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04a0bbba7fe51e9e25f6b07ed38e90efc02f4507bf5e7def98db1ec159735d37</vt:lpwstr>
  </property>
</Properties>
</file>