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 of an AI-Driven Sports Analytics Platform on Windows Subsystem for Linux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landscape of sports wagering and predictive modeling has undergone a transformative shift as artificial intelligence (AI) and machine learning (ML) architectures replace traditional heuristic methods. By 2025, advanced machine learning models have achieved winner-prediction accuracies of 75-85%, significantly outperforming the 50-60% plateau typically associated with conventional statistical methods.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paradigm shift is driven by the capacity of deep learning frameworks to synthesize vast datasets, including player quality metrics, historical head-to-head records, and real-time form analysis.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developers and analysts, building a robust application to identify value bets—specifically those with a 70-100% win probability and market odds exceeding 1.5—requires a sophisticated tech stack that bridges the gap between high-performance Linux environments and the accessibility of Windows development tools.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a Node.js-based architecture hosted on the Windows Subsystem for Linux (WSL2) represents a modern standard for developing data-intensive sports applications. WSL2 provides a genuine Linux kernel that ensures full system call compatibility and optimized file system performance, essential for the high-frequency I/O operations involved in real-time odds scraping and API ingestion.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report details the comprehensive implementation of such a system, from environmental configuration and multi-source data orchestration to the mathematical logic of the 'Pick of the Day' tie-breaker and the analytical engine that guides future predictive strategies.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Configuration and Node.js Optimization on WSL2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a reliable sports analytics tool is a development environment that mirrors production-grade Linux servers. WSL2 facilitates this by allowing the execution of Linux binaries without the overhead of traditional virtual machines.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Within this environment, the Node.js runtime serves as the primary engine for asynchronous data processing, enabling the application to handle hundreds of concurrent requests to betting markets and results feeds.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the Runtime with NVM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development necessitates the use of Node Version Manager (NVM) to maintain environment parity across different stages of the project. NVM allows developers to install and switch between specific versions of Node.js, such as the current Long Term Support (LTS) release for production stability or the latest current release for testing new V8 engine features.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Installing NVM on WSL2 involves using a cURL-based script that clones the repository to the local home directory and updates the shell configuration file, such as .bashrc or .zshrc.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isolation ensures that global npm packages do not conflict with the system's default packages, a common source of environment drift in sports betting software development.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Instruction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Outcome in WSL2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Installation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curl -o- [install.sh] | bash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Clones NVM to the Linux filesystem and sets environment variables.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 -v nvm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Confirms shell accessibility to the NVM utility.</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Version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nvm install 22.12.0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Installs the specific LTS version recommended for iGaming stability.</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nvm alias default 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Sets the global fallback version for automated scripts and cron jobs.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Dependency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npm audit fix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Resolves security vulnerabilities in third-party API wrappers.</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Filesystem Performance and IDE Integration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insight for developers using WSL2 is the performance disparity between the Linux root filesystem and the mounted Windows drives (e.g., /mnt/c/). For applications involving extensive node_modules or database storage, working within the WSL home directory (e.g., /home/username/) is mandatory to achieve optimal speed for npm install and git operations.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Integration with Visual Studio Code is achieved via the "Remote - WSL" extension, which allows the editor to run its server-side components within the Linux kernel while providing a responsive graphical interface on the Windows desktop.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configuration is particularly beneficial when debugging Puppeteer-based scrapers or complex database migrations, as it maintains a seamless bridge between the two operating systems.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Orchestration: Predictive APIs and 1xBet Integration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the application depends on its ability to synchronize high-probability predictions with live market odds from 1xBet. In the 2025-2026 football seasons, data quality has become the primary differentiator for successful models.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Developers must navigate a landscape of diverse data providers, each offering varying degrees of depth in terms of expected goals (xG), team pressure indices, and historical accuracy metrics.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High-Probability AI Predictions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satisfy the requirement of identifying games with a 70-100% win probability, the system must interface with advanced predictive APIs. Sportmonks offers a specialized Prediction API that utilizes Bayesian principles and historical data to forecast match outcomes.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Their model doesn't just provide a winner but breaks down probabilities for the 3-way result (Home/Draw/Away), Both Teams to Score (BTTS), and exact scores.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structure for these predictions typically includes a 'Confidence Score' or a 'Hit Ratio,' which measures how many times the model has correctly predicted a specific market in the last 100 matches for a particular league.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granular insight allows the Node.js application to filter out high-probability picks from leagues with low predictability, ensuring that a 70% win probability is backed by historical reliability.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Depth and Specialized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 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Sportmonks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xG, xGot, Team Pressure Index, Bayesian probabilities.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API-SPORTS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Coverage of 2,000+ leagues; historical data spanning 15 years.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Every 15 seconds.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SportsDataIO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BAKER Predictive Engine for future play and game outcomes.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Football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Unique machine learning algorithm analyzing form and injuries.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Daily.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BetIdeas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Specialized AI covering European soccer and US major leagues.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1xBet Odds Acquisition and Anti-Detection Strategies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Acquiring real-time odds from 1xBet requires addressing the platform's robust security architecture. While some providers like OpticOdds offer a specialized 1xBet Sportsbook API that provides structured JSON access to pre-match and in-play live odds, many independent developers utilize browser automation for cost-effective data collection.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1xBet utilizes dynamic React-based frameworks, rendering traditional static HTML scrapers ineffective.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Consequently, Puppeteer or Playwright is required to navigate the site, execute JavaScript, and extract odds from the dynamic DOM.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To avoid bot detection, the application must implement a "Stealth" layer. The puppeteer-extra-plugin-stealth is essential here, as it modifies the browser's fingerprint to remove markers like navigator.webdriver and adds realistic chrome.app and chrome.csi objects that are present in human-operated browsers.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scraping logic must incorporate human-like interactions, such as randomized mouse movements, realistic scrolling, and variable delays between requests.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Utilizing a rotating proxy service is also critical; a high frequency of requests from a single IP address will inevitably trigger rate-limiting or CAPTCHA challenges.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distributing requests across residential IPs, the scraper can maintain a consistent flow of odds data without compromising the system's reputation with the 1xBet server.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Architecture: Automation and Logical Processing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of the Node.js application serves as the "uncertainty engine," transforming raw data into actionable betting insights.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requires a modular design where independent processes handle fixture scheduling, odds synchronization, and result verification.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Scheduling with node-cron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is achieved using the node-cron library, which allows for the scheduling of background tasks using standard crontab syntax.</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robust system architecture involves several decoupled cron jobs to ensure data integrity.</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Daily Fixture Ingestion</w:t>
      </w:r>
      <w:r w:rsidDel="00000000" w:rsidR="00000000" w:rsidRPr="00000000">
        <w:rPr>
          <w:rFonts w:ascii="Google Sans" w:cs="Google Sans" w:eastAsia="Google Sans" w:hAnsi="Google Sans"/>
          <w:color w:val="1f1f1f"/>
          <w:rtl w:val="0"/>
        </w:rPr>
        <w:t xml:space="preserve">: Every morning, the system retrieves the list of upcoming matches and their associated AI probabilities. These are stored in the database with a 'Scheduled' status.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Odds Synchronization</w:t>
      </w:r>
      <w:r w:rsidDel="00000000" w:rsidR="00000000" w:rsidRPr="00000000">
        <w:rPr>
          <w:rFonts w:ascii="Google Sans" w:cs="Google Sans" w:eastAsia="Google Sans" w:hAnsi="Google Sans"/>
          <w:color w:val="1f1f1f"/>
          <w:rtl w:val="0"/>
        </w:rPr>
        <w:t xml:space="preserve">: Every 15 minutes, the synchronizer fetches the latest 1xBet odds for the day's fixtures. If the odds for a high-probability pick (70-100%) exceed the 1.5 threshold, the match is flagged for display in the 'Active Picks' table.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Real-Time Result Sync</w:t>
      </w:r>
      <w:r w:rsidDel="00000000" w:rsidR="00000000" w:rsidRPr="00000000">
        <w:rPr>
          <w:rFonts w:ascii="Google Sans" w:cs="Google Sans" w:eastAsia="Google Sans" w:hAnsi="Google Sans"/>
          <w:color w:val="1f1f1f"/>
          <w:rtl w:val="0"/>
        </w:rPr>
        <w:t xml:space="preserve">: Once a match concludes, the result synchronizer retrieves the final score and updates the database. This process triggers the historical analysis module to recalculate accuracy and ROI.</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Value Identification Logic</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identifies "Value Bets" by comparing the AI's predicted probability against the bookmaker's implied probability. The relationship is governed by the formula for implied probability </w:t>
      </w:r>
      <w:r w:rsidDel="00000000" w:rsidR="00000000" w:rsidRPr="00000000">
        <w:rPr>
          <w:rFonts w:ascii="Google Sans" w:cs="Google Sans" w:eastAsia="Google Sans" w:hAnsi="Google Sans"/>
          <w:color w:val="1f1f1f"/>
        </w:rPr>
        <w:drawing>
          <wp:inline distB="19050" distT="19050" distL="19050" distR="19050">
            <wp:extent cx="563523" cy="2393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3523" cy="239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based on decimal odds </w:t>
      </w:r>
      <w:r w:rsidDel="00000000" w:rsidR="00000000" w:rsidRPr="00000000">
        <w:rPr>
          <w:rFonts w:ascii="Google Sans" w:cs="Google Sans" w:eastAsia="Google Sans" w:hAnsi="Google Sans"/>
          <w:color w:val="1f1f1f"/>
        </w:rPr>
        <w:drawing>
          <wp:inline distB="19050" distT="19050" distL="19050" distR="19050">
            <wp:extent cx="157877" cy="233056"/>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57877" cy="233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3603"/>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05500" cy="54360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match to be selected by the system, it must satisfy two conditions: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Probability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65346" cy="237396"/>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65346" cy="23739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1xBet Odds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93458" cy="236901"/>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93458" cy="23690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outcome with odds of 1.5 implies a 66.7% probability of success. If the AI model predicts a 75% chance of the same outcome, the system identifies a "positive edge" of 8.3%.</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quantitative approach removes emotional bias, focusing on the mathematical expected value (</w:t>
      </w:r>
      <w:r w:rsidDel="00000000" w:rsidR="00000000" w:rsidRPr="00000000">
        <w:rPr>
          <w:rFonts w:ascii="Google Sans" w:cs="Google Sans" w:eastAsia="Google Sans" w:hAnsi="Google Sans"/>
          <w:color w:val="1f1f1f"/>
        </w:rPr>
        <w:drawing>
          <wp:inline distB="19050" distT="19050" distL="19050" distR="19050">
            <wp:extent cx="295275" cy="240882"/>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5275" cy="240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8588"/>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05500" cy="4385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positive </w:t>
      </w:r>
      <w:r w:rsidDel="00000000" w:rsidR="00000000" w:rsidRPr="00000000">
        <w:rPr>
          <w:rFonts w:ascii="Google Sans" w:cs="Google Sans" w:eastAsia="Google Sans" w:hAnsi="Google Sans"/>
          <w:color w:val="1f1f1f"/>
        </w:rPr>
        <w:drawing>
          <wp:inline distB="19050" distT="19050" distL="19050" distR="19050">
            <wp:extent cx="295275" cy="240882"/>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5275" cy="240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that, over a statistically significant number of wagers, the strategy is expected to yield a profit.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Storage: Designing the Date-Indexed Database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Storing sports data requires a schema that can accommodate the temporal nature of match schedules and the dynamic nature of betting odds. The original request emphasizes storing data by date, which is central to the chronological table display and historical analysis requirements.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Integrity with PostgreSQL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PostgreSQL is highly suitable for this application due to its robust support for relational schemas and structured reporting.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well-designed schema involves separate tables for matches, teams, predictions, and odds, linked by foreign keys to ensure referential integrity.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Columns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Indexing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tournaments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name, 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 (Primary Key).</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name, overall_rating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 name for fuzzy matching.</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match_date, home_team_id, away_team_id, status, result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match_date (B-tree) for chronological queries.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match_id, win_prob, tip, confidence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match_id for quick joins during display.</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odds_history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match_id, provider, home_odds, draw_odds, away_odds, 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timestamp for line movement tracking.</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B-tree indexes on the match_date column is vital for the application's performance, as the primary user view is a chronological table.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Furthermore, denormalizing certain statistics, such as team form or recent head-to-head results, into a dedicated match_statistics table can reduce the computational load during the generation of 'Pick of the Day' candidates.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Flexible Document Modeling with MongoDB</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MongoDB offers a flexible document model that is advantageous when handling the varied JSON outputs from multiple sports APIs.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this scenario, the "Extended Reference" pattern is used to embed the team names and current odds directly into the match document.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avoids the need for complex joins and allows for a single read operation to populate the front-end table. The "Bucket Pattern" can also be employed to group match results by month or league, which is efficient for time-series analysis of the model's performance.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'Pick of the Day' Tie-Breaker Logic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football games meet the 70% win probability and 1.5 odds criteria, the system must employ a hierarchical tie-breaker logic to select the most definitive "Pick of the Day." This selection is not merely the match with the highest probability, but the one that represents the optimal balance of value, stability, and historical reliability.</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Ranking Factors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Maximum Expected Value</w:t>
      </w:r>
      <w:r w:rsidDel="00000000" w:rsidR="00000000" w:rsidRPr="00000000">
        <w:rPr>
          <w:rFonts w:ascii="Google Sans" w:cs="Google Sans" w:eastAsia="Google Sans" w:hAnsi="Google Sans"/>
          <w:color w:val="1f1f1f"/>
          <w:rtl w:val="0"/>
        </w:rPr>
        <w:t xml:space="preserve">: The system first calculates the </w:t>
      </w:r>
      <w:r w:rsidDel="00000000" w:rsidR="00000000" w:rsidRPr="00000000">
        <w:rPr>
          <w:rFonts w:ascii="Google Sans" w:cs="Google Sans" w:eastAsia="Google Sans" w:hAnsi="Google Sans"/>
          <w:color w:val="1f1f1f"/>
        </w:rPr>
        <w:drawing>
          <wp:inline distB="19050" distT="19050" distL="19050" distR="19050">
            <wp:extent cx="295275" cy="240882"/>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5275" cy="240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qualifying matches. A match with an 85% probability at 1.7 odds (</w:t>
      </w:r>
      <w:r w:rsidDel="00000000" w:rsidR="00000000" w:rsidRPr="00000000">
        <w:rPr>
          <w:rFonts w:ascii="Google Sans" w:cs="Google Sans" w:eastAsia="Google Sans" w:hAnsi="Google Sans"/>
          <w:color w:val="1f1f1f"/>
        </w:rPr>
        <w:drawing>
          <wp:inline distB="19050" distT="19050" distL="19050" distR="19050">
            <wp:extent cx="961311" cy="236513"/>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961311" cy="236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be ranked higher than a match with a 95% probability at 1.51 odds (</w:t>
      </w:r>
      <w:r w:rsidDel="00000000" w:rsidR="00000000" w:rsidRPr="00000000">
        <w:rPr>
          <w:rFonts w:ascii="Google Sans" w:cs="Google Sans" w:eastAsia="Google Sans" w:hAnsi="Google Sans"/>
          <w:color w:val="1f1f1f"/>
        </w:rPr>
        <w:drawing>
          <wp:inline distB="19050" distT="19050" distL="19050" distR="19050">
            <wp:extent cx="1053465" cy="236648"/>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053465" cy="236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it offers better long-term profit potential.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League Predictability and Hit Ratio</w:t>
      </w:r>
      <w:r w:rsidDel="00000000" w:rsidR="00000000" w:rsidRPr="00000000">
        <w:rPr>
          <w:rFonts w:ascii="Google Sans" w:cs="Google Sans" w:eastAsia="Google Sans" w:hAnsi="Google Sans"/>
          <w:color w:val="1f1f1f"/>
          <w:rtl w:val="0"/>
        </w:rPr>
        <w:t xml:space="preserve">: The application cross-references the candidate picks with the league's historical performance metrics. If the model has a 82% "Hit Ratio" in the Premier League but only a 48% ratio in the Danish Superliga, the Premier League pick is prioritized regardless of a slightly lower current </w:t>
      </w:r>
      <w:r w:rsidDel="00000000" w:rsidR="00000000" w:rsidRPr="00000000">
        <w:rPr>
          <w:rFonts w:ascii="Google Sans" w:cs="Google Sans" w:eastAsia="Google Sans" w:hAnsi="Google Sans"/>
          <w:color w:val="1f1f1f"/>
        </w:rPr>
        <w:drawing>
          <wp:inline distB="19050" distT="19050" distL="19050" distR="19050">
            <wp:extent cx="295275" cy="240882"/>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5275" cy="240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Standard Deviation of Team Metrics</w:t>
      </w:r>
      <w:r w:rsidDel="00000000" w:rsidR="00000000" w:rsidRPr="00000000">
        <w:rPr>
          <w:rFonts w:ascii="Google Sans" w:cs="Google Sans" w:eastAsia="Google Sans" w:hAnsi="Google Sans"/>
          <w:color w:val="1f1f1f"/>
          <w:rtl w:val="0"/>
        </w:rPr>
        <w:t xml:space="preserve">: To assess stability, the engine calculates the standard deviation across key performance indicators such as xG, shots on target, and possession over the last five matches.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team with a low deviation in their output is considered more "predictable," whereas a team with high volatility is viewed as higher risk, even if their win probability is high.</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Poisson Distribution for Score Stability</w:t>
      </w:r>
      <w:r w:rsidDel="00000000" w:rsidR="00000000" w:rsidRPr="00000000">
        <w:rPr>
          <w:rFonts w:ascii="Google Sans" w:cs="Google Sans" w:eastAsia="Google Sans" w:hAnsi="Google Sans"/>
          <w:color w:val="1f1f1f"/>
          <w:rtl w:val="0"/>
        </w:rPr>
        <w:t xml:space="preserve">: The system uses a Poisson distribution model to estimate the most likely exact score.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If the most likely score (e.g., 2-0) has a significantly higher probability than the next most likely score (e.g., 1-1), the "Pick of the Day" candidate is viewed as more secure.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Market Sentiment and Line Movement</w:t>
      </w:r>
      <w:r w:rsidDel="00000000" w:rsidR="00000000" w:rsidRPr="00000000">
        <w:rPr>
          <w:rFonts w:ascii="Google Sans" w:cs="Google Sans" w:eastAsia="Google Sans" w:hAnsi="Google Sans"/>
          <w:color w:val="1f1f1f"/>
          <w:rtl w:val="0"/>
        </w:rPr>
        <w:t xml:space="preserve">: As a final check, the system analyzes the movement of 1xBet odds. If the odds for the preferred outcome have been "shortening" (moving from 1.7 to 1.55) as kickoff approaches, it indicates a strong influx of professional wagers, confirming the AI's selection.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Implementation: The Chronological Dashboard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front-end of the application must deliver a clean, professional user experience that prioritizes real-time data visualization. Using a Single Page Application (SPA) framework like React or Vue.js ensures that the match table remains responsive as new odds and results flow in.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Chronological Table Structure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is the primary interface for the user, displaying qualifying matches ordered by kick-off time. Every field required by the original query—Time, Home, Away, Win Prob, Tip, Both Odds, and Result—is integrated into a cohesive row.</w:t>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 (UTC)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Home Team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Away Team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Win Prob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1xBet Odds (H / D /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Match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Liverpool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Chelsea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 / 4.20 / 5.10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Barcelona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Sevilla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 / 4.50 / 6.50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Juventus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Napoli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 3.20 / 3.40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Lyon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 / 4.80 / 7.20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"Both Odds" column provides the full 3-way market, allowing the user to see the context of the draw and away prices, which is essential for understanding the bookmaker's margin or "overround".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Visual cues, such as color-coding (green for wins, red for losses), help the user quickly assess the day's performance.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'Pick of the Day' and Performance Advisory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"Pick of the Day" is featured prominently in a dedicated card above the table. This component utilizes the tie-breaker logic results to explain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the match was chosen, citing factors like "High Hit Ratio (85%)" or "Consistent xG Differential".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sidebar or dedicated "Advisory" panel fulfills the requirement for historical performance analysis. This panel summarizes the system's success across different leagues and odds ranges, providing advice such as "High Value identified in the 1.5-1.7 odds range" or "Model underperforming in the Bundesliga this season".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data-driven feedback loop allows the user to refine their wagering strategy based on the system's empirical success rates.</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Performance Analysis and Advisory Engine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advisory engine is the most sophisticated component of the application, transforming a simple pick-generator into a strategic decision-support system.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evaluates past predictions to detect patterns in model accuracy and market efficiency.</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Metrics for Performance Evaluation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actionable advice, the engine monitors several statistical benchmarks: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Hit Ratio</w:t>
      </w:r>
      <w:r w:rsidDel="00000000" w:rsidR="00000000" w:rsidRPr="00000000">
        <w:rPr>
          <w:rFonts w:ascii="Google Sans" w:cs="Google Sans" w:eastAsia="Google Sans" w:hAnsi="Google Sans"/>
          <w:color w:val="1f1f1f"/>
          <w:rtl w:val="0"/>
        </w:rPr>
        <w:t xml:space="preserve">: The raw percentage of correct predictions within a specific category (e.g., league, odds range, or time of day).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 Loss (Cross-Entropy)</w:t>
      </w:r>
      <w:r w:rsidDel="00000000" w:rsidR="00000000" w:rsidRPr="00000000">
        <w:rPr>
          <w:rFonts w:ascii="Google Sans" w:cs="Google Sans" w:eastAsia="Google Sans" w:hAnsi="Google Sans"/>
          <w:color w:val="1f1f1f"/>
          <w:rtl w:val="0"/>
        </w:rPr>
        <w:t xml:space="preserve">: This metric penalizes "confident" incorrect predictions more heavily than "uncertain" incorrect ones. It measures the quality of the AI's probability estimations. A log loss closer to 0 indicates high-quality predictive power.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Yield and ROI</w:t>
      </w:r>
      <w:r w:rsidDel="00000000" w:rsidR="00000000" w:rsidRPr="00000000">
        <w:rPr>
          <w:rFonts w:ascii="Google Sans" w:cs="Google Sans" w:eastAsia="Google Sans" w:hAnsi="Google Sans"/>
          <w:color w:val="1f1f1f"/>
          <w:rtl w:val="0"/>
        </w:rPr>
        <w:t xml:space="preserve">: Calculated as the total profit divided by the total stake, this provides the financial reality of the system's performance.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Brier Score</w:t>
      </w:r>
      <w:r w:rsidDel="00000000" w:rsidR="00000000" w:rsidRPr="00000000">
        <w:rPr>
          <w:rFonts w:ascii="Google Sans" w:cs="Google Sans" w:eastAsia="Google Sans" w:hAnsi="Google Sans"/>
          <w:color w:val="1f1f1f"/>
          <w:rtl w:val="0"/>
        </w:rPr>
        <w:t xml:space="preserve">: A specific measure used to verify the accuracy of probability forecasts, ensuring the AI isn't just "lucky" but statistically sound.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Odds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Picks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Hit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Avg. 1xBet Odds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ROI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Advisory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1.50 - 1.65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 Buy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1.66 - 1.85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Value identified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1.86 - 2.10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Caution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Bayesian Advisory Logic</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employs Bayesian posterior updating to refine its advice over time.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Every time a match result is recorded, the engine updates its belief about the "true" win probability for that specific league-team combination. This allows the system to identify when a team is currently "over-performing" its statistical baseline (potentially a lucky streak) or when the model has genuinely captured a new trend in the team's dynamics.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advisory engine uses these posterior distributions to generate future-looking advice. For instance, if the posterior mean for a team's win rate has been steadily increasing over a ten-game index, the system will flag that team as "Rising Momentum," advising the user that future predictions for this team may carry higher confidence than the raw AI probability suggests.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Evasion, and System Maintenance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sports analytics platform in the competitive 2025-2026 iGaming market requires significant attention to operational security and system resilience. Websites like 1xBet are constantly evolving their anti-bot measures, making static scrapers obsolete within weeks.</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Scraper Stealth</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must incorporate a "Profile Hygiene" strategy for its scrapers. This involves using persistent browser profiles to store cookies and session data, making the scraper appear as a returning user rather than a fresh bot on every run.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Additionally, the system must monitor for "Automation Flags" that may arise from Chromium updates. Using headless: 'shell' or the modern headless: true mode is preferred over legacy headless modes, as they more closely mimic the behavior of a regular Chrome browser, reducing the statistical likelihood of detection.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Resilience with PM2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Node.js application remains active on the WSL2 instance, developers should use PM2 as a process manager. PM2 handles log aggregation, memory monitoring, and automatic restarts in the event of a crash.</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Within the WSL environment, this can be integrated with systemd or standard crontabs to ensure that the analytics engine starts automatically whenever the Windows host or the WSL instance reboots.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PM2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Benefit to Sports 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Auto-Restart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pm2 start app.js --watch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zero downtime during data synchronization.</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pm2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Centralizes error reporting for API failures or scraping blocks.</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Load Balancing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pm2 start app.js -i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Scales the processing of odds feeds across multiple CPU cores.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pm2 save &amp;&amp; pm2 startup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the engine resumes after system updates.</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Future Outlook</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Node.js on WSL2 provides a formidable platform for professional sports analytics. By centering the architecture around high-probability AI signals and 1xBet value odds, the application bridges the gap between raw data and profitable wagering strategies. The mandatory inclusion of a chronological table with specific data points (Time, Home, Away, Win Prob, Tip, Odds, and Result) ensures that the user has a comprehensive view of the market's activity.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 value of the system, however, lies in its capacity for historical self-correction. By calculating metrics like Log Loss and Hit Ratio at a league-specific level, the application moves beyond simple "pick generation" and becomes an "uncertainty engine" that advises on the reliability of its own future forecasts.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analytical depth is essential for navigating the variance inherent in football betting.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we look toward 2026, the proliferation of "Pressure Indices" and "Expected Goals against" (xGA) data will further refine these models, allowing for even more granular identification of value in secondary markets like in-play corner betting or player performance props.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the modern bettor, a system that combines the environmental stability of WSL2, the automation of Node.js, and the mathematical rigor of Bayesian analytics represents the absolute frontier of sports forecasting. Through the rigorous application of these technologies, the application identifies not just who will win, but where the market has failed to account for the true probability of success.</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Sports Predictions for 2026: Why Traditional Methods Are Now Obsolete - WSC Sports, accessed March 17, 2026, </w:t>
      </w:r>
      <w:hyperlink r:id="rId15">
        <w:r w:rsidDel="00000000" w:rsidR="00000000" w:rsidRPr="00000000">
          <w:rPr>
            <w:rFonts w:ascii="Google Sans" w:cs="Google Sans" w:eastAsia="Google Sans" w:hAnsi="Google Sans"/>
            <w:color w:val="0000ee"/>
            <w:sz w:val="24"/>
            <w:szCs w:val="24"/>
            <w:u w:val="single"/>
            <w:rtl w:val="0"/>
          </w:rPr>
          <w:t xml:space="preserve">https://wsc-sports.com/blog/industry-insights/ai-sports-predictions-for-2026-why-traditional-methods-are-now-obsolete/</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Cup 2026 Predictions: Who is Going to Win Based on Football Data? - Sportmonks, accessed March 17, 2026, </w:t>
      </w:r>
      <w:hyperlink r:id="rId16">
        <w:r w:rsidDel="00000000" w:rsidR="00000000" w:rsidRPr="00000000">
          <w:rPr>
            <w:rFonts w:ascii="Google Sans" w:cs="Google Sans" w:eastAsia="Google Sans" w:hAnsi="Google Sans"/>
            <w:color w:val="0000ee"/>
            <w:sz w:val="24"/>
            <w:szCs w:val="24"/>
            <w:u w:val="single"/>
            <w:rtl w:val="0"/>
          </w:rPr>
          <w:t xml:space="preserve">https://www.sportmonks.com/blogs/world-cup-2026-predictions-who-is-going-to-win-based-on-football-data/</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Node.js on WSL 2 | Microsoft Learn, accessed March 17, 2026, </w:t>
      </w:r>
      <w:hyperlink r:id="rId17">
        <w:r w:rsidDel="00000000" w:rsidR="00000000" w:rsidRPr="00000000">
          <w:rPr>
            <w:rFonts w:ascii="Google Sans" w:cs="Google Sans" w:eastAsia="Google Sans" w:hAnsi="Google Sans"/>
            <w:color w:val="0000ee"/>
            <w:sz w:val="24"/>
            <w:szCs w:val="24"/>
            <w:u w:val="single"/>
            <w:rtl w:val="0"/>
          </w:rPr>
          <w:t xml:space="preserve">https://learn.microsoft.com/en-us/windows/dev-environment/javascript/nodejs-on-wsl</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Development with WSL 2 (Optional) - ApostropheCMS, accessed March 17, 2026, </w:t>
      </w:r>
      <w:hyperlink r:id="rId18">
        <w:r w:rsidDel="00000000" w:rsidR="00000000" w:rsidRPr="00000000">
          <w:rPr>
            <w:rFonts w:ascii="Google Sans" w:cs="Google Sans" w:eastAsia="Google Sans" w:hAnsi="Google Sans"/>
            <w:color w:val="0000ee"/>
            <w:sz w:val="24"/>
            <w:szCs w:val="24"/>
            <w:u w:val="single"/>
            <w:rtl w:val="0"/>
          </w:rPr>
          <w:t xml:space="preserve">https://apostrophecms.com/docs/cookbook/windows-development.html</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 Sports Betting Soft, accessed March 17, 2026, </w:t>
      </w:r>
      <w:hyperlink r:id="rId19">
        <w:r w:rsidDel="00000000" w:rsidR="00000000" w:rsidRPr="00000000">
          <w:rPr>
            <w:rFonts w:ascii="Google Sans" w:cs="Google Sans" w:eastAsia="Google Sans" w:hAnsi="Google Sans"/>
            <w:color w:val="0000ee"/>
            <w:sz w:val="24"/>
            <w:szCs w:val="24"/>
            <w:u w:val="single"/>
            <w:rtl w:val="0"/>
          </w:rPr>
          <w:t xml:space="preserve">https://sportsbettingsoft.com/nodejs/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Package Manager Basics: Installing NPM with NVM | Developer DAO Academy, accessed March 17, 2026, </w:t>
      </w:r>
      <w:hyperlink r:id="rId20">
        <w:r w:rsidDel="00000000" w:rsidR="00000000" w:rsidRPr="00000000">
          <w:rPr>
            <w:rFonts w:ascii="Google Sans" w:cs="Google Sans" w:eastAsia="Google Sans" w:hAnsi="Google Sans"/>
            <w:color w:val="0000ee"/>
            <w:sz w:val="24"/>
            <w:szCs w:val="24"/>
            <w:u w:val="single"/>
            <w:rtl w:val="0"/>
          </w:rPr>
          <w:t xml:space="preserve">https://academy.developerdao.com/fundamentals/install-npm</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Installing Node.js with nvm to Linux &amp; macOS &amp; WSL - gists · GitHub, accessed March 17, 2026, </w:t>
      </w:r>
      <w:hyperlink r:id="rId21">
        <w:r w:rsidDel="00000000" w:rsidR="00000000" w:rsidRPr="00000000">
          <w:rPr>
            <w:rFonts w:ascii="Google Sans" w:cs="Google Sans" w:eastAsia="Google Sans" w:hAnsi="Google Sans"/>
            <w:color w:val="0000ee"/>
            <w:sz w:val="24"/>
            <w:szCs w:val="24"/>
            <w:u w:val="single"/>
            <w:rtl w:val="0"/>
          </w:rPr>
          <w:t xml:space="preserve">https://gist.github.com/d2s/372b5943bce17b964a79</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From Building a Winning Prop Prediction System : r/algobetting - Reddit, accessed March 17, 2026, </w:t>
      </w:r>
      <w:hyperlink r:id="rId22">
        <w:r w:rsidDel="00000000" w:rsidR="00000000" w:rsidRPr="00000000">
          <w:rPr>
            <w:rFonts w:ascii="Google Sans" w:cs="Google Sans" w:eastAsia="Google Sans" w:hAnsi="Google Sans"/>
            <w:color w:val="0000ee"/>
            <w:sz w:val="24"/>
            <w:szCs w:val="24"/>
            <w:u w:val="single"/>
            <w:rtl w:val="0"/>
          </w:rPr>
          <w:t xml:space="preserve">https://www.reddit.com/r/algobetting/comments/1hw38vo/lessons_from_building_a_winning_prop_prediction/</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Football API | 2500+ Leagues &amp; Live Data - Sportmonks, accessed March 17, 2026, </w:t>
      </w:r>
      <w:hyperlink r:id="rId23">
        <w:r w:rsidDel="00000000" w:rsidR="00000000" w:rsidRPr="00000000">
          <w:rPr>
            <w:rFonts w:ascii="Google Sans" w:cs="Google Sans" w:eastAsia="Google Sans" w:hAnsi="Google Sans"/>
            <w:color w:val="0000ee"/>
            <w:sz w:val="24"/>
            <w:szCs w:val="24"/>
            <w:u w:val="single"/>
            <w:rtl w:val="0"/>
          </w:rPr>
          <w:t xml:space="preserve">https://www.sportmonks.com/football-api/</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Predictions | API 2.0 - API 3.0 - Sportmonks,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https://docs.sportmonks.com/v2/tutorials/odds-and-predictions/extra-predictions</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Predictions - API 3.0 - Sportmonks,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https://docs.sportmonks.com/v3/tutorials-and-guides/tutorials/odds-and-predictions/predictions</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Free Sports API Options for Developers in 2025 - SportsJobs Online,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https://www.sportsjobs.online/blogposts/43</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SportsDataIO - Live Sports Data Provider, API Solutions, NFL, NBA, MLB Data,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https://sportsdata.io/</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Football AI - Tips Today - Apps on Google Play,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https://play.google.com/store/apps/details?id=com.footballscore.mobile&amp;hl=en_CA</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Sports Betting Prediction Sites in 2026 Compared - ReadWrite,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https://readwrite.com/gambling/betting/ai-betting-prediction/</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1xBet API &amp; Real-Time Odds - OpticOdds,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https://opticodds.com/sportsbooks/1xbet-api</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Scrape Live Betting Data from 1xbet for Insights,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https://www.realdataapi.com/scrape-live-betting-data-1xbet-real-time-sports-insights.php</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Installation - Puppeteer,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https://pptr.dev/guides/installation</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NodeJS Stealth &amp; Bypassing Solutions | ScrapeOps,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https://scrapeops.io/nodejs-web-scraping-playbook/nodejs-best-stealth-bypassing-solutions/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Invisible Automation: Using puppeteer-extra-plugin-stealth to Bypass Bot Protection,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https://latenode.com/blog/web-automation-scraping/avoiding-bot-detection/invisible-automation-using-puppeteer-extra-plugin-stealth-to-bypass-bot-protection</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Puppeteer Web Scraping in 2026: basic to advanced i,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https://scrape.do/blog/puppeteer-web-scraping/</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Sports Betting Systems in R: Bayesian Probabilities, Expected Value, and Kelly Logic | R-bloggers,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https://www.r-bloggers.com/2026/02/designing-sports-betting-systems-in-r-bayesian-probabilities-expected-value-and-kelly-logic/</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Dynamic URL Fetching System Using Cron Jobs in Node.js - Sand Console,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https://sandconsole.com/blogs/building-a-dynamic-url-fetching-system-using-cron-jobs-in-node-js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and Manage Cron Jobs in Node.js: Step-by-Step Guide - Last9,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https://last9.io/blog/how-to-set-up-and-manage-cron-jobs-in-node-js/</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Football Betting App Structure and Schema Diagram,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https://databasesample.com/database/football-betting-app</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clemsage/SportsBet: Football results prediction and betting using ML classifiers - GitHub,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https://github.com/clemsage/SportsBet</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Betting Odds That Are Likely to Win | by Soccer Picks (Sokapicks) - Medium,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https://medium.com/@surepredictions.net/how-to-identify-betting-odds-that-are-likely-to-win-ce4a5c60e3bf</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Sports Tournament Data Model for PostgreSQL - Moon Modeler,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https://www.datensen.com/blog/data-model/designing-a-sports-tournament-data-model/</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Football Results Database with APIs - AllThingsDev Blog,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https://blogger.allthingsdev.co/blog/building-a-football-results-database-with-apis</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Steps to Analyze Historical Betting Data - BettorEdge,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https://www.bettoredge.com/post/5-steps-to-analyze-historical-betting-data</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MongoDB Schema Design Best Practices for 2026,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https://dbschema.com/blog/mongodb/mongodb-schema-design-2026/</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Design for Construction Software: PostgreSQL vs MongoDB | by AlterSquare,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https://altersquare.medium.com/database-design-for-construction-software-postgresql-vs-mongodb-b14a51c44827</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MongoDB schema design — 6 patterns every developer should master - DEV Community,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https://dev.to/piteradyson/mongodb-schema-design-6-patterns-every-developer-should-master-1dha</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MongoDB Schemas for Performance - OneUptime,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https://oneuptime.com/blog/post/2026-01-26-mongodb-schema-performance/view</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Smarter Football Predictions with Standard Deviation in Node.js - DEV Community,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https://dev.to/ads_rabat_9bb3463ae662b6a/building-smarter-football-predictions-with-standard-deviation-in-nodejs-1el5</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football betting odds work using Poisson distribution - HackerEarth,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https://www.hackerearth.com/blog/football-betting-odds-work-using-poisson-distribution</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AI football prediction platform that updates probabilities every 15 seconds (looking for feedback) : r/SideProject - Reddit,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https://www.reddit.com/r/SideProject/comments/1rsi2jp/i_built_an_ai_football_prediction_platform_that/</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Football Betting App Development: Features, Tech &amp; Cost - Biz4Group LLC, accessed March 17, 2026, </w:t>
      </w:r>
      <w:hyperlink r:id="rId52">
        <w:r w:rsidDel="00000000" w:rsidR="00000000" w:rsidRPr="00000000">
          <w:rPr>
            <w:rFonts w:ascii="Google Sans" w:cs="Google Sans" w:eastAsia="Google Sans" w:hAnsi="Google Sans"/>
            <w:color w:val="0000ee"/>
            <w:sz w:val="24"/>
            <w:szCs w:val="24"/>
            <w:u w:val="single"/>
            <w:rtl w:val="0"/>
          </w:rPr>
          <w:t xml:space="preserve">https://www.biz4group.com/blog/football-betting-app-development</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Betting Strategy and Model Validation.Rmd - GitHub, accessed March 17, 2026, </w:t>
      </w:r>
      <w:hyperlink r:id="rId53">
        <w:r w:rsidDel="00000000" w:rsidR="00000000" w:rsidRPr="00000000">
          <w:rPr>
            <w:rFonts w:ascii="Google Sans" w:cs="Google Sans" w:eastAsia="Google Sans" w:hAnsi="Google Sans"/>
            <w:color w:val="0000ee"/>
            <w:sz w:val="24"/>
            <w:szCs w:val="24"/>
            <w:u w:val="single"/>
            <w:rtl w:val="0"/>
          </w:rPr>
          <w:t xml:space="preserve">https://github.com/Sandy4321/Betting-Strategy-and-Model-Validation/blob/master/Betting%20Strategy%20and%20Model%20Validation.Rmd</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Sports Betting Website Development in 2026 - CSSChopper, accessed March 17, 2026, </w:t>
      </w:r>
      <w:hyperlink r:id="rId54">
        <w:r w:rsidDel="00000000" w:rsidR="00000000" w:rsidRPr="00000000">
          <w:rPr>
            <w:rFonts w:ascii="Google Sans" w:cs="Google Sans" w:eastAsia="Google Sans" w:hAnsi="Google Sans"/>
            <w:color w:val="0000ee"/>
            <w:sz w:val="24"/>
            <w:szCs w:val="24"/>
            <w:u w:val="single"/>
            <w:rtl w:val="0"/>
          </w:rPr>
          <w:t xml:space="preserve">https://www.csschopper.com/blog/sports-betting-website-development/</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soccer predictions | Forebet Football, accessed March 17, 2026, </w:t>
      </w:r>
      <w:hyperlink r:id="rId55">
        <w:r w:rsidDel="00000000" w:rsidR="00000000" w:rsidRPr="00000000">
          <w:rPr>
            <w:rFonts w:ascii="Google Sans" w:cs="Google Sans" w:eastAsia="Google Sans" w:hAnsi="Google Sans"/>
            <w:color w:val="0000ee"/>
            <w:sz w:val="24"/>
            <w:szCs w:val="24"/>
            <w:u w:val="single"/>
            <w:rtl w:val="0"/>
          </w:rPr>
          <w:t xml:space="preserve">https://www.forebet.com/en/football-predictions</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Prediction Software Development : Features, Cost &amp; Guide - Innosoft Group, accessed March 17, 2026, </w:t>
      </w:r>
      <w:hyperlink r:id="rId56">
        <w:r w:rsidDel="00000000" w:rsidR="00000000" w:rsidRPr="00000000">
          <w:rPr>
            <w:rFonts w:ascii="Google Sans" w:cs="Google Sans" w:eastAsia="Google Sans" w:hAnsi="Google Sans"/>
            <w:color w:val="0000ee"/>
            <w:sz w:val="24"/>
            <w:szCs w:val="24"/>
            <w:u w:val="single"/>
            <w:rtl w:val="0"/>
          </w:rPr>
          <w:t xml:space="preserve">https://innosoft-group.com/guide-to-develop-sports-prediction-software/</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Puppeteer Stealth: Complete Guide to Avoiding Detection - Scrapfly, accessed March 17, 2026, </w:t>
      </w:r>
      <w:hyperlink r:id="rId57">
        <w:r w:rsidDel="00000000" w:rsidR="00000000" w:rsidRPr="00000000">
          <w:rPr>
            <w:rFonts w:ascii="Google Sans" w:cs="Google Sans" w:eastAsia="Google Sans" w:hAnsi="Google Sans"/>
            <w:color w:val="0000ee"/>
            <w:sz w:val="24"/>
            <w:szCs w:val="24"/>
            <w:u w:val="single"/>
            <w:rtl w:val="0"/>
          </w:rPr>
          <w:t xml:space="preserve">https://scrapfly.io/blog/posts/puppeteer-stealth-complete-guide</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Headless Mode in Puppeteer: Balancing Speed and Functionality - Latenode, accessed March 17, 2026, </w:t>
      </w:r>
      <w:hyperlink r:id="rId58">
        <w:r w:rsidDel="00000000" w:rsidR="00000000" w:rsidRPr="00000000">
          <w:rPr>
            <w:rFonts w:ascii="Google Sans" w:cs="Google Sans" w:eastAsia="Google Sans" w:hAnsi="Google Sans"/>
            <w:color w:val="0000ee"/>
            <w:sz w:val="24"/>
            <w:szCs w:val="24"/>
            <w:u w:val="single"/>
            <w:rtl w:val="0"/>
          </w:rPr>
          <w:t xml:space="preserve">https://latenode.com/blog/web-automation-scraping/puppeteer-fundamentals-setup/configuring-headless-mode-in-puppeteer-balancing-speed-and-functionality</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Headless mode - Puppeteer, accessed March 17, 2026, </w:t>
      </w:r>
      <w:hyperlink r:id="rId59">
        <w:r w:rsidDel="00000000" w:rsidR="00000000" w:rsidRPr="00000000">
          <w:rPr>
            <w:rFonts w:ascii="Google Sans" w:cs="Google Sans" w:eastAsia="Google Sans" w:hAnsi="Google Sans"/>
            <w:color w:val="0000ee"/>
            <w:sz w:val="24"/>
            <w:szCs w:val="24"/>
            <w:u w:val="single"/>
            <w:rtl w:val="0"/>
          </w:rPr>
          <w:t xml:space="preserve">https://pptr.dev/guides/headless-modes</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Cron Jobs in Node.js: A Complete Guide for Backend Developers - DEV Community, accessed March 17, 2026, </w:t>
      </w:r>
      <w:hyperlink r:id="rId60">
        <w:r w:rsidDel="00000000" w:rsidR="00000000" w:rsidRPr="00000000">
          <w:rPr>
            <w:rFonts w:ascii="Google Sans" w:cs="Google Sans" w:eastAsia="Google Sans" w:hAnsi="Google Sans"/>
            <w:color w:val="0000ee"/>
            <w:sz w:val="24"/>
            <w:szCs w:val="24"/>
            <w:u w:val="single"/>
            <w:rtl w:val="0"/>
          </w:rPr>
          <w:t xml:space="preserve">https://dev.to/mohinsheikh/cron-jobs-a-comprehensive-guide-from-basics-to-advanced-usage-2p40</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to Node.js – Is node-cron reliable for dynamic user-created jobs at scale? - Reddit, accessed March 17, 2026, </w:t>
      </w:r>
      <w:hyperlink r:id="rId61">
        <w:r w:rsidDel="00000000" w:rsidR="00000000" w:rsidRPr="00000000">
          <w:rPr>
            <w:rFonts w:ascii="Google Sans" w:cs="Google Sans" w:eastAsia="Google Sans" w:hAnsi="Google Sans"/>
            <w:color w:val="0000ee"/>
            <w:sz w:val="24"/>
            <w:szCs w:val="24"/>
            <w:u w:val="single"/>
            <w:rtl w:val="0"/>
          </w:rPr>
          <w:t xml:space="preserve">https://www.reddit.com/r/node/comments/1lb5nv6/new_to_nodejs_is_nodecron_reliable_for_dynamic/</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Predict Football Outcomes Using Machine Learning and Team Form - Medium, accessed March 17, 2026, </w:t>
      </w:r>
      <w:hyperlink r:id="rId62">
        <w:r w:rsidDel="00000000" w:rsidR="00000000" w:rsidRPr="00000000">
          <w:rPr>
            <w:rFonts w:ascii="Google Sans" w:cs="Google Sans" w:eastAsia="Google Sans" w:hAnsi="Google Sans"/>
            <w:color w:val="0000ee"/>
            <w:sz w:val="24"/>
            <w:szCs w:val="24"/>
            <w:u w:val="single"/>
            <w:rtl w:val="0"/>
          </w:rPr>
          <w:t xml:space="preserve">https://medium.com/data-science-collective/how-to-predict-football-outcomes-using-machine-learning-and-team-form-e2c3335565e4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lemsage/SportsBet" TargetMode="External"/><Relationship Id="rId42" Type="http://schemas.openxmlformats.org/officeDocument/2006/relationships/hyperlink" Target="https://www.datensen.com/blog/data-model/designing-a-sports-tournament-data-model/" TargetMode="External"/><Relationship Id="rId41" Type="http://schemas.openxmlformats.org/officeDocument/2006/relationships/hyperlink" Target="https://medium.com/@surepredictions.net/how-to-identify-betting-odds-that-are-likely-to-win-ce4a5c60e3bf" TargetMode="External"/><Relationship Id="rId44" Type="http://schemas.openxmlformats.org/officeDocument/2006/relationships/hyperlink" Target="https://www.bettoredge.com/post/5-steps-to-analyze-historical-betting-data" TargetMode="External"/><Relationship Id="rId43" Type="http://schemas.openxmlformats.org/officeDocument/2006/relationships/hyperlink" Target="https://blogger.allthingsdev.co/blog/building-a-football-results-database-with-apis" TargetMode="External"/><Relationship Id="rId46" Type="http://schemas.openxmlformats.org/officeDocument/2006/relationships/hyperlink" Target="https://altersquare.medium.com/database-design-for-construction-software-postgresql-vs-mongodb-b14a51c44827" TargetMode="External"/><Relationship Id="rId45" Type="http://schemas.openxmlformats.org/officeDocument/2006/relationships/hyperlink" Target="https://dbschema.com/blog/mongodb/mongodb-schema-design-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oneuptime.com/blog/post/2026-01-26-mongodb-schema-performance/view" TargetMode="External"/><Relationship Id="rId47" Type="http://schemas.openxmlformats.org/officeDocument/2006/relationships/hyperlink" Target="https://dev.to/piteradyson/mongodb-schema-design-6-patterns-every-developer-should-master-1dha" TargetMode="External"/><Relationship Id="rId49" Type="http://schemas.openxmlformats.org/officeDocument/2006/relationships/hyperlink" Target="https://dev.to/ads_rabat_9bb3463ae662b6a/building-smarter-football-predictions-with-standard-deviation-in-nodejs-1el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8.png"/><Relationship Id="rId31" Type="http://schemas.openxmlformats.org/officeDocument/2006/relationships/hyperlink" Target="https://www.realdataapi.com/scrape-live-betting-data-1xbet-real-time-sports-insights.php" TargetMode="External"/><Relationship Id="rId30" Type="http://schemas.openxmlformats.org/officeDocument/2006/relationships/hyperlink" Target="https://opticodds.com/sportsbooks/1xbet-api" TargetMode="External"/><Relationship Id="rId33" Type="http://schemas.openxmlformats.org/officeDocument/2006/relationships/hyperlink" Target="https://scrapeops.io/nodejs-web-scraping-playbook/nodejs-best-stealth-bypassing-solutions/" TargetMode="External"/><Relationship Id="rId32" Type="http://schemas.openxmlformats.org/officeDocument/2006/relationships/hyperlink" Target="https://pptr.dev/guides/installation" TargetMode="External"/><Relationship Id="rId35" Type="http://schemas.openxmlformats.org/officeDocument/2006/relationships/hyperlink" Target="https://scrape.do/blog/puppeteer-web-scraping/" TargetMode="External"/><Relationship Id="rId34" Type="http://schemas.openxmlformats.org/officeDocument/2006/relationships/hyperlink" Target="https://latenode.com/blog/web-automation-scraping/avoiding-bot-detection/invisible-automation-using-puppeteer-extra-plugin-stealth-to-bypass-bot-protection" TargetMode="External"/><Relationship Id="rId37" Type="http://schemas.openxmlformats.org/officeDocument/2006/relationships/hyperlink" Target="https://sandconsole.com/blogs/building-a-dynamic-url-fetching-system-using-cron-jobs-in-node-js" TargetMode="External"/><Relationship Id="rId36" Type="http://schemas.openxmlformats.org/officeDocument/2006/relationships/hyperlink" Target="https://www.r-bloggers.com/2026/02/designing-sports-betting-systems-in-r-bayesian-probabilities-expected-value-and-kelly-logic/" TargetMode="External"/><Relationship Id="rId39" Type="http://schemas.openxmlformats.org/officeDocument/2006/relationships/hyperlink" Target="https://databasesample.com/database/football-betting-app" TargetMode="External"/><Relationship Id="rId38" Type="http://schemas.openxmlformats.org/officeDocument/2006/relationships/hyperlink" Target="https://last9.io/blog/how-to-set-up-and-manage-cron-jobs-in-node-js/" TargetMode="External"/><Relationship Id="rId62" Type="http://schemas.openxmlformats.org/officeDocument/2006/relationships/hyperlink" Target="https://medium.com/data-science-collective/how-to-predict-football-outcomes-using-machine-learning-and-team-form-e2c3335565e4" TargetMode="External"/><Relationship Id="rId61" Type="http://schemas.openxmlformats.org/officeDocument/2006/relationships/hyperlink" Target="https://www.reddit.com/r/node/comments/1lb5nv6/new_to_nodejs_is_nodecron_reliable_for_dynamic/" TargetMode="External"/><Relationship Id="rId20" Type="http://schemas.openxmlformats.org/officeDocument/2006/relationships/hyperlink" Target="https://academy.developerdao.com/fundamentals/install-npm" TargetMode="External"/><Relationship Id="rId22" Type="http://schemas.openxmlformats.org/officeDocument/2006/relationships/hyperlink" Target="https://www.reddit.com/r/algobetting/comments/1hw38vo/lessons_from_building_a_winning_prop_prediction/" TargetMode="External"/><Relationship Id="rId21" Type="http://schemas.openxmlformats.org/officeDocument/2006/relationships/hyperlink" Target="https://gist.github.com/d2s/372b5943bce17b964a79" TargetMode="External"/><Relationship Id="rId24" Type="http://schemas.openxmlformats.org/officeDocument/2006/relationships/hyperlink" Target="https://docs.sportmonks.com/v2/tutorials/odds-and-predictions/extra-predictions" TargetMode="External"/><Relationship Id="rId23" Type="http://schemas.openxmlformats.org/officeDocument/2006/relationships/hyperlink" Target="https://www.sportmonks.com/football-api/" TargetMode="External"/><Relationship Id="rId60" Type="http://schemas.openxmlformats.org/officeDocument/2006/relationships/hyperlink" Target="https://dev.to/mohinsheikh/cron-jobs-a-comprehensive-guide-from-basics-to-advanced-usage-2p40" TargetMode="External"/><Relationship Id="rId26" Type="http://schemas.openxmlformats.org/officeDocument/2006/relationships/hyperlink" Target="https://www.sportsjobs.online/blogposts/43" TargetMode="External"/><Relationship Id="rId25" Type="http://schemas.openxmlformats.org/officeDocument/2006/relationships/hyperlink" Target="https://docs.sportmonks.com/v3/tutorials-and-guides/tutorials/odds-and-predictions/predictions" TargetMode="External"/><Relationship Id="rId28" Type="http://schemas.openxmlformats.org/officeDocument/2006/relationships/hyperlink" Target="https://play.google.com/store/apps/details?id=com.footballscore.mobile&amp;hl=en_CA" TargetMode="External"/><Relationship Id="rId27" Type="http://schemas.openxmlformats.org/officeDocument/2006/relationships/hyperlink" Target="https://sportsdata.io/" TargetMode="External"/><Relationship Id="rId29" Type="http://schemas.openxmlformats.org/officeDocument/2006/relationships/hyperlink" Target="https://readwrite.com/gambling/betting/ai-betting-prediction/" TargetMode="External"/><Relationship Id="rId51" Type="http://schemas.openxmlformats.org/officeDocument/2006/relationships/hyperlink" Target="https://www.reddit.com/r/SideProject/comments/1rsi2jp/i_built_an_ai_football_prediction_platform_that/" TargetMode="External"/><Relationship Id="rId50" Type="http://schemas.openxmlformats.org/officeDocument/2006/relationships/hyperlink" Target="https://www.hackerearth.com/blog/football-betting-odds-work-using-poisson-distribution" TargetMode="External"/><Relationship Id="rId53" Type="http://schemas.openxmlformats.org/officeDocument/2006/relationships/hyperlink" Target="https://github.com/Sandy4321/Betting-Strategy-and-Model-Validation/blob/master/Betting%20Strategy%20and%20Model%20Validation.Rmd" TargetMode="External"/><Relationship Id="rId52" Type="http://schemas.openxmlformats.org/officeDocument/2006/relationships/hyperlink" Target="https://www.biz4group.com/blog/football-betting-app-development" TargetMode="External"/><Relationship Id="rId11" Type="http://schemas.openxmlformats.org/officeDocument/2006/relationships/image" Target="media/image5.png"/><Relationship Id="rId55" Type="http://schemas.openxmlformats.org/officeDocument/2006/relationships/hyperlink" Target="https://www.forebet.com/en/football-predictions" TargetMode="External"/><Relationship Id="rId10" Type="http://schemas.openxmlformats.org/officeDocument/2006/relationships/image" Target="media/image2.png"/><Relationship Id="rId54" Type="http://schemas.openxmlformats.org/officeDocument/2006/relationships/hyperlink" Target="https://www.csschopper.com/blog/sports-betting-website-development/" TargetMode="External"/><Relationship Id="rId13" Type="http://schemas.openxmlformats.org/officeDocument/2006/relationships/image" Target="media/image6.png"/><Relationship Id="rId57" Type="http://schemas.openxmlformats.org/officeDocument/2006/relationships/hyperlink" Target="https://scrapfly.io/blog/posts/puppeteer-stealth-complete-guide" TargetMode="External"/><Relationship Id="rId12" Type="http://schemas.openxmlformats.org/officeDocument/2006/relationships/image" Target="media/image9.png"/><Relationship Id="rId56" Type="http://schemas.openxmlformats.org/officeDocument/2006/relationships/hyperlink" Target="https://innosoft-group.com/guide-to-develop-sports-prediction-software/" TargetMode="External"/><Relationship Id="rId15" Type="http://schemas.openxmlformats.org/officeDocument/2006/relationships/hyperlink" Target="https://wsc-sports.com/blog/industry-insights/ai-sports-predictions-for-2026-why-traditional-methods-are-now-obsolete/" TargetMode="External"/><Relationship Id="rId59" Type="http://schemas.openxmlformats.org/officeDocument/2006/relationships/hyperlink" Target="https://pptr.dev/guides/headless-modes" TargetMode="External"/><Relationship Id="rId14" Type="http://schemas.openxmlformats.org/officeDocument/2006/relationships/image" Target="media/image3.png"/><Relationship Id="rId58" Type="http://schemas.openxmlformats.org/officeDocument/2006/relationships/hyperlink" Target="https://latenode.com/blog/web-automation-scraping/puppeteer-fundamentals-setup/configuring-headless-mode-in-puppeteer-balancing-speed-and-functionality" TargetMode="External"/><Relationship Id="rId17" Type="http://schemas.openxmlformats.org/officeDocument/2006/relationships/hyperlink" Target="https://learn.microsoft.com/en-us/windows/dev-environment/javascript/nodejs-on-wsl" TargetMode="External"/><Relationship Id="rId16" Type="http://schemas.openxmlformats.org/officeDocument/2006/relationships/hyperlink" Target="https://www.sportmonks.com/blogs/world-cup-2026-predictions-who-is-going-to-win-based-on-football-data/" TargetMode="External"/><Relationship Id="rId19" Type="http://schemas.openxmlformats.org/officeDocument/2006/relationships/hyperlink" Target="https://sportsbettingsoft.com/nodejs/" TargetMode="External"/><Relationship Id="rId18" Type="http://schemas.openxmlformats.org/officeDocument/2006/relationships/hyperlink" Target="https://apostrophecms.com/docs/cookbook/windows-developmen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