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520" w:rsidRDefault="00FE4520" w:rsidP="00FE4520">
      <w:pPr>
        <w:rPr>
          <w:b/>
          <w:sz w:val="32"/>
          <w:szCs w:val="32"/>
          <w:lang w:val="en-US"/>
        </w:rPr>
      </w:pPr>
      <w:r w:rsidRPr="00A313A1">
        <w:rPr>
          <w:b/>
          <w:sz w:val="32"/>
          <w:szCs w:val="32"/>
          <w:lang w:val="en-US"/>
        </w:rPr>
        <w:t xml:space="preserve">DL </w:t>
      </w:r>
      <w:proofErr w:type="gramStart"/>
      <w:r w:rsidRPr="00A313A1">
        <w:rPr>
          <w:b/>
          <w:sz w:val="32"/>
          <w:szCs w:val="32"/>
          <w:lang w:val="en-US"/>
        </w:rPr>
        <w:t>theory :</w:t>
      </w:r>
      <w:proofErr w:type="gramEnd"/>
      <w:r>
        <w:rPr>
          <w:b/>
          <w:sz w:val="32"/>
          <w:szCs w:val="32"/>
          <w:lang w:val="en-US"/>
        </w:rPr>
        <w:t xml:space="preserve"> </w:t>
      </w:r>
      <w:r>
        <w:rPr>
          <w:b/>
          <w:sz w:val="32"/>
          <w:szCs w:val="32"/>
          <w:lang w:val="en-US"/>
        </w:rPr>
        <w:t>Assingments-13</w:t>
      </w:r>
    </w:p>
    <w:p w:rsidR="00FE4520" w:rsidRPr="00FE4520" w:rsidRDefault="00FE4520" w:rsidP="00FE4520">
      <w:pPr>
        <w:numPr>
          <w:ilvl w:val="0"/>
          <w:numId w:val="1"/>
        </w:numPr>
        <w:rPr>
          <w:rFonts w:ascii="Times New Roman" w:hAnsi="Times New Roman" w:cs="Times New Roman"/>
          <w:sz w:val="24"/>
          <w:szCs w:val="24"/>
        </w:rPr>
      </w:pPr>
      <w:r w:rsidRPr="00FE4520">
        <w:rPr>
          <w:rFonts w:ascii="Times New Roman" w:hAnsi="Times New Roman" w:cs="Times New Roman"/>
          <w:sz w:val="24"/>
          <w:szCs w:val="24"/>
        </w:rPr>
        <w:t xml:space="preserve">Logistic Regression classifiers are generally preferable to </w:t>
      </w:r>
      <w:proofErr w:type="spellStart"/>
      <w:r w:rsidRPr="00FE4520">
        <w:rPr>
          <w:rFonts w:ascii="Times New Roman" w:hAnsi="Times New Roman" w:cs="Times New Roman"/>
          <w:sz w:val="24"/>
          <w:szCs w:val="24"/>
        </w:rPr>
        <w:t>Perceptrons</w:t>
      </w:r>
      <w:proofErr w:type="spellEnd"/>
      <w:r w:rsidRPr="00FE4520">
        <w:rPr>
          <w:rFonts w:ascii="Times New Roman" w:hAnsi="Times New Roman" w:cs="Times New Roman"/>
          <w:sz w:val="24"/>
          <w:szCs w:val="24"/>
        </w:rPr>
        <w:t xml:space="preserve"> because they can model a wider range of problems, such as those with non-linearly separable classes. Logistic Regression classifiers can be thought of as </w:t>
      </w:r>
      <w:proofErr w:type="spellStart"/>
      <w:r w:rsidRPr="00FE4520">
        <w:rPr>
          <w:rFonts w:ascii="Times New Roman" w:hAnsi="Times New Roman" w:cs="Times New Roman"/>
          <w:sz w:val="24"/>
          <w:szCs w:val="24"/>
        </w:rPr>
        <w:t>Perceptrons</w:t>
      </w:r>
      <w:proofErr w:type="spellEnd"/>
      <w:r w:rsidRPr="00FE4520">
        <w:rPr>
          <w:rFonts w:ascii="Times New Roman" w:hAnsi="Times New Roman" w:cs="Times New Roman"/>
          <w:sz w:val="24"/>
          <w:szCs w:val="24"/>
        </w:rPr>
        <w:t xml:space="preserve"> with a sigmoid activation function, which maps the input to a probability value between 0 and 1. This allows for the </w:t>
      </w:r>
      <w:proofErr w:type="spellStart"/>
      <w:r w:rsidRPr="00FE4520">
        <w:rPr>
          <w:rFonts w:ascii="Times New Roman" w:hAnsi="Times New Roman" w:cs="Times New Roman"/>
          <w:sz w:val="24"/>
          <w:szCs w:val="24"/>
        </w:rPr>
        <w:t>modeling</w:t>
      </w:r>
      <w:proofErr w:type="spellEnd"/>
      <w:r w:rsidRPr="00FE4520">
        <w:rPr>
          <w:rFonts w:ascii="Times New Roman" w:hAnsi="Times New Roman" w:cs="Times New Roman"/>
          <w:sz w:val="24"/>
          <w:szCs w:val="24"/>
        </w:rPr>
        <w:t xml:space="preserve"> of more complex decision boundaries.</w:t>
      </w:r>
    </w:p>
    <w:p w:rsidR="00FE4520" w:rsidRPr="00FE4520" w:rsidRDefault="00FE4520" w:rsidP="00FE4520">
      <w:pPr>
        <w:numPr>
          <w:ilvl w:val="0"/>
          <w:numId w:val="1"/>
        </w:numPr>
        <w:rPr>
          <w:rFonts w:ascii="Times New Roman" w:hAnsi="Times New Roman" w:cs="Times New Roman"/>
          <w:sz w:val="24"/>
          <w:szCs w:val="24"/>
        </w:rPr>
      </w:pPr>
      <w:r w:rsidRPr="00FE4520">
        <w:rPr>
          <w:rFonts w:ascii="Times New Roman" w:hAnsi="Times New Roman" w:cs="Times New Roman"/>
          <w:sz w:val="24"/>
          <w:szCs w:val="24"/>
        </w:rPr>
        <w:t xml:space="preserve">The logistic activation function was a key ingredient in training the first MLPs because it allows for the </w:t>
      </w:r>
      <w:proofErr w:type="spellStart"/>
      <w:r w:rsidRPr="00FE4520">
        <w:rPr>
          <w:rFonts w:ascii="Times New Roman" w:hAnsi="Times New Roman" w:cs="Times New Roman"/>
          <w:sz w:val="24"/>
          <w:szCs w:val="24"/>
        </w:rPr>
        <w:t>modeling</w:t>
      </w:r>
      <w:proofErr w:type="spellEnd"/>
      <w:r w:rsidRPr="00FE4520">
        <w:rPr>
          <w:rFonts w:ascii="Times New Roman" w:hAnsi="Times New Roman" w:cs="Times New Roman"/>
          <w:sz w:val="24"/>
          <w:szCs w:val="24"/>
        </w:rPr>
        <w:t xml:space="preserve"> of more complex decision boundaries, and it is differentiable, which is necessary for </w:t>
      </w:r>
      <w:proofErr w:type="spellStart"/>
      <w:r w:rsidRPr="00FE4520">
        <w:rPr>
          <w:rFonts w:ascii="Times New Roman" w:hAnsi="Times New Roman" w:cs="Times New Roman"/>
          <w:sz w:val="24"/>
          <w:szCs w:val="24"/>
        </w:rPr>
        <w:t>backpropagation</w:t>
      </w:r>
      <w:proofErr w:type="spellEnd"/>
      <w:r w:rsidRPr="00FE4520">
        <w:rPr>
          <w:rFonts w:ascii="Times New Roman" w:hAnsi="Times New Roman" w:cs="Times New Roman"/>
          <w:sz w:val="24"/>
          <w:szCs w:val="24"/>
        </w:rPr>
        <w:t>.</w:t>
      </w:r>
    </w:p>
    <w:p w:rsidR="00FE4520" w:rsidRPr="00FE4520" w:rsidRDefault="00FE4520" w:rsidP="00FE4520">
      <w:pPr>
        <w:numPr>
          <w:ilvl w:val="0"/>
          <w:numId w:val="1"/>
        </w:numPr>
        <w:rPr>
          <w:rFonts w:ascii="Times New Roman" w:hAnsi="Times New Roman" w:cs="Times New Roman"/>
          <w:sz w:val="24"/>
          <w:szCs w:val="24"/>
        </w:rPr>
      </w:pPr>
      <w:r w:rsidRPr="00FE4520">
        <w:rPr>
          <w:rFonts w:ascii="Times New Roman" w:hAnsi="Times New Roman" w:cs="Times New Roman"/>
          <w:sz w:val="24"/>
          <w:szCs w:val="24"/>
        </w:rPr>
        <w:t xml:space="preserve">Three popular activation functions are sigmoid, </w:t>
      </w:r>
      <w:proofErr w:type="spellStart"/>
      <w:r w:rsidRPr="00FE4520">
        <w:rPr>
          <w:rFonts w:ascii="Times New Roman" w:hAnsi="Times New Roman" w:cs="Times New Roman"/>
          <w:sz w:val="24"/>
          <w:szCs w:val="24"/>
        </w:rPr>
        <w:t>ReLU</w:t>
      </w:r>
      <w:proofErr w:type="spellEnd"/>
      <w:r w:rsidRPr="00FE4520">
        <w:rPr>
          <w:rFonts w:ascii="Times New Roman" w:hAnsi="Times New Roman" w:cs="Times New Roman"/>
          <w:sz w:val="24"/>
          <w:szCs w:val="24"/>
        </w:rPr>
        <w:t xml:space="preserve">, and </w:t>
      </w:r>
      <w:proofErr w:type="spellStart"/>
      <w:r w:rsidRPr="00FE4520">
        <w:rPr>
          <w:rFonts w:ascii="Times New Roman" w:hAnsi="Times New Roman" w:cs="Times New Roman"/>
          <w:sz w:val="24"/>
          <w:szCs w:val="24"/>
        </w:rPr>
        <w:t>tanh</w:t>
      </w:r>
      <w:proofErr w:type="spellEnd"/>
      <w:r w:rsidRPr="00FE4520">
        <w:rPr>
          <w:rFonts w:ascii="Times New Roman" w:hAnsi="Times New Roman" w:cs="Times New Roman"/>
          <w:sz w:val="24"/>
          <w:szCs w:val="24"/>
        </w:rPr>
        <w:t>.</w:t>
      </w:r>
    </w:p>
    <w:p w:rsidR="00FE4520" w:rsidRPr="00FE4520" w:rsidRDefault="00FE4520" w:rsidP="00FE4520">
      <w:pPr>
        <w:numPr>
          <w:ilvl w:val="0"/>
          <w:numId w:val="1"/>
        </w:numPr>
        <w:rPr>
          <w:rFonts w:ascii="Times New Roman" w:hAnsi="Times New Roman" w:cs="Times New Roman"/>
          <w:sz w:val="24"/>
          <w:szCs w:val="24"/>
        </w:rPr>
      </w:pPr>
      <w:r w:rsidRPr="00FE4520">
        <w:rPr>
          <w:rFonts w:ascii="Times New Roman" w:hAnsi="Times New Roman" w:cs="Times New Roman"/>
          <w:sz w:val="24"/>
          <w:szCs w:val="24"/>
        </w:rPr>
        <w:t>The shape of the input matrix X would be (m</w:t>
      </w:r>
      <w:proofErr w:type="gramStart"/>
      <w:r w:rsidRPr="00FE4520">
        <w:rPr>
          <w:rFonts w:ascii="Times New Roman" w:hAnsi="Times New Roman" w:cs="Times New Roman"/>
          <w:sz w:val="24"/>
          <w:szCs w:val="24"/>
        </w:rPr>
        <w:t>,10</w:t>
      </w:r>
      <w:proofErr w:type="gramEnd"/>
      <w:r w:rsidRPr="00FE4520">
        <w:rPr>
          <w:rFonts w:ascii="Times New Roman" w:hAnsi="Times New Roman" w:cs="Times New Roman"/>
          <w:sz w:val="24"/>
          <w:szCs w:val="24"/>
        </w:rPr>
        <w:t xml:space="preserve">) where m is the number of examples. The shape of the hidden layer's weight vector </w:t>
      </w:r>
      <w:proofErr w:type="spellStart"/>
      <w:r w:rsidRPr="00FE4520">
        <w:rPr>
          <w:rFonts w:ascii="Times New Roman" w:hAnsi="Times New Roman" w:cs="Times New Roman"/>
          <w:sz w:val="24"/>
          <w:szCs w:val="24"/>
        </w:rPr>
        <w:t>Wh</w:t>
      </w:r>
      <w:proofErr w:type="spellEnd"/>
      <w:r w:rsidRPr="00FE4520">
        <w:rPr>
          <w:rFonts w:ascii="Times New Roman" w:hAnsi="Times New Roman" w:cs="Times New Roman"/>
          <w:sz w:val="24"/>
          <w:szCs w:val="24"/>
        </w:rPr>
        <w:t xml:space="preserve"> would be (10</w:t>
      </w:r>
      <w:proofErr w:type="gramStart"/>
      <w:r w:rsidRPr="00FE4520">
        <w:rPr>
          <w:rFonts w:ascii="Times New Roman" w:hAnsi="Times New Roman" w:cs="Times New Roman"/>
          <w:sz w:val="24"/>
          <w:szCs w:val="24"/>
        </w:rPr>
        <w:t>,50</w:t>
      </w:r>
      <w:proofErr w:type="gramEnd"/>
      <w:r w:rsidRPr="00FE4520">
        <w:rPr>
          <w:rFonts w:ascii="Times New Roman" w:hAnsi="Times New Roman" w:cs="Times New Roman"/>
          <w:sz w:val="24"/>
          <w:szCs w:val="24"/>
        </w:rPr>
        <w:t xml:space="preserve">) and the shape of its bias vector </w:t>
      </w:r>
      <w:proofErr w:type="spellStart"/>
      <w:r w:rsidRPr="00FE4520">
        <w:rPr>
          <w:rFonts w:ascii="Times New Roman" w:hAnsi="Times New Roman" w:cs="Times New Roman"/>
          <w:sz w:val="24"/>
          <w:szCs w:val="24"/>
        </w:rPr>
        <w:t>bh</w:t>
      </w:r>
      <w:proofErr w:type="spellEnd"/>
      <w:r w:rsidRPr="00FE4520">
        <w:rPr>
          <w:rFonts w:ascii="Times New Roman" w:hAnsi="Times New Roman" w:cs="Times New Roman"/>
          <w:sz w:val="24"/>
          <w:szCs w:val="24"/>
        </w:rPr>
        <w:t xml:space="preserve"> would be (1,50). The shape of the output layer's weight vector </w:t>
      </w:r>
      <w:proofErr w:type="spellStart"/>
      <w:r w:rsidRPr="00FE4520">
        <w:rPr>
          <w:rFonts w:ascii="Times New Roman" w:hAnsi="Times New Roman" w:cs="Times New Roman"/>
          <w:sz w:val="24"/>
          <w:szCs w:val="24"/>
        </w:rPr>
        <w:t>Wo</w:t>
      </w:r>
      <w:proofErr w:type="spellEnd"/>
      <w:r w:rsidRPr="00FE4520">
        <w:rPr>
          <w:rFonts w:ascii="Times New Roman" w:hAnsi="Times New Roman" w:cs="Times New Roman"/>
          <w:sz w:val="24"/>
          <w:szCs w:val="24"/>
        </w:rPr>
        <w:t xml:space="preserve"> would be (50</w:t>
      </w:r>
      <w:proofErr w:type="gramStart"/>
      <w:r w:rsidRPr="00FE4520">
        <w:rPr>
          <w:rFonts w:ascii="Times New Roman" w:hAnsi="Times New Roman" w:cs="Times New Roman"/>
          <w:sz w:val="24"/>
          <w:szCs w:val="24"/>
        </w:rPr>
        <w:t>,3</w:t>
      </w:r>
      <w:proofErr w:type="gramEnd"/>
      <w:r w:rsidRPr="00FE4520">
        <w:rPr>
          <w:rFonts w:ascii="Times New Roman" w:hAnsi="Times New Roman" w:cs="Times New Roman"/>
          <w:sz w:val="24"/>
          <w:szCs w:val="24"/>
        </w:rPr>
        <w:t xml:space="preserve">) and its bias vector </w:t>
      </w:r>
      <w:proofErr w:type="spellStart"/>
      <w:r w:rsidRPr="00FE4520">
        <w:rPr>
          <w:rFonts w:ascii="Times New Roman" w:hAnsi="Times New Roman" w:cs="Times New Roman"/>
          <w:sz w:val="24"/>
          <w:szCs w:val="24"/>
        </w:rPr>
        <w:t>bo</w:t>
      </w:r>
      <w:proofErr w:type="spellEnd"/>
      <w:r w:rsidRPr="00FE4520">
        <w:rPr>
          <w:rFonts w:ascii="Times New Roman" w:hAnsi="Times New Roman" w:cs="Times New Roman"/>
          <w:sz w:val="24"/>
          <w:szCs w:val="24"/>
        </w:rPr>
        <w:t xml:space="preserve"> would be (1,3). The shape of the network's output matrix Y would be (m</w:t>
      </w:r>
      <w:proofErr w:type="gramStart"/>
      <w:r w:rsidRPr="00FE4520">
        <w:rPr>
          <w:rFonts w:ascii="Times New Roman" w:hAnsi="Times New Roman" w:cs="Times New Roman"/>
          <w:sz w:val="24"/>
          <w:szCs w:val="24"/>
        </w:rPr>
        <w:t>,3</w:t>
      </w:r>
      <w:proofErr w:type="gramEnd"/>
      <w:r w:rsidRPr="00FE4520">
        <w:rPr>
          <w:rFonts w:ascii="Times New Roman" w:hAnsi="Times New Roman" w:cs="Times New Roman"/>
          <w:sz w:val="24"/>
          <w:szCs w:val="24"/>
        </w:rPr>
        <w:t>).</w:t>
      </w:r>
    </w:p>
    <w:p w:rsidR="00FE4520" w:rsidRPr="00FE4520" w:rsidRDefault="00FE4520" w:rsidP="00FE4520">
      <w:pPr>
        <w:numPr>
          <w:ilvl w:val="0"/>
          <w:numId w:val="1"/>
        </w:numPr>
        <w:rPr>
          <w:rFonts w:ascii="Times New Roman" w:hAnsi="Times New Roman" w:cs="Times New Roman"/>
          <w:sz w:val="24"/>
          <w:szCs w:val="24"/>
        </w:rPr>
      </w:pPr>
      <w:r w:rsidRPr="00FE4520">
        <w:rPr>
          <w:rFonts w:ascii="Times New Roman" w:hAnsi="Times New Roman" w:cs="Times New Roman"/>
          <w:sz w:val="24"/>
          <w:szCs w:val="24"/>
        </w:rPr>
        <w:t xml:space="preserve">To classify email into spam or ham, you would need one neuron in the output layer, and you would use a sigmoid activation function in the output layer. To classify MNIST images, you would need 10 neurons in the output layer, one for each digit, and you would use a </w:t>
      </w:r>
      <w:proofErr w:type="spellStart"/>
      <w:r w:rsidRPr="00FE4520">
        <w:rPr>
          <w:rFonts w:ascii="Times New Roman" w:hAnsi="Times New Roman" w:cs="Times New Roman"/>
          <w:sz w:val="24"/>
          <w:szCs w:val="24"/>
        </w:rPr>
        <w:t>softmax</w:t>
      </w:r>
      <w:proofErr w:type="spellEnd"/>
      <w:r w:rsidRPr="00FE4520">
        <w:rPr>
          <w:rFonts w:ascii="Times New Roman" w:hAnsi="Times New Roman" w:cs="Times New Roman"/>
          <w:sz w:val="24"/>
          <w:szCs w:val="24"/>
        </w:rPr>
        <w:t xml:space="preserve"> activation function in the output layer.</w:t>
      </w:r>
    </w:p>
    <w:p w:rsidR="00FE4520" w:rsidRPr="00FE4520" w:rsidRDefault="00FE4520" w:rsidP="00FE4520">
      <w:pPr>
        <w:numPr>
          <w:ilvl w:val="0"/>
          <w:numId w:val="1"/>
        </w:numPr>
        <w:rPr>
          <w:rFonts w:ascii="Times New Roman" w:hAnsi="Times New Roman" w:cs="Times New Roman"/>
          <w:sz w:val="24"/>
          <w:szCs w:val="24"/>
        </w:rPr>
      </w:pPr>
      <w:proofErr w:type="spellStart"/>
      <w:r w:rsidRPr="00FE4520">
        <w:rPr>
          <w:rFonts w:ascii="Times New Roman" w:hAnsi="Times New Roman" w:cs="Times New Roman"/>
          <w:sz w:val="24"/>
          <w:szCs w:val="24"/>
        </w:rPr>
        <w:t>Backpropagation</w:t>
      </w:r>
      <w:proofErr w:type="spellEnd"/>
      <w:r w:rsidRPr="00FE4520">
        <w:rPr>
          <w:rFonts w:ascii="Times New Roman" w:hAnsi="Times New Roman" w:cs="Times New Roman"/>
          <w:sz w:val="24"/>
          <w:szCs w:val="24"/>
        </w:rPr>
        <w:t xml:space="preserve"> is an algorithm used to train artificial neural networks. It works by calculating the gradient of the loss function with respect to the network's weights and biases, and then updating the weights and biases in the opposite direction of the gradient. Reverse-mode </w:t>
      </w:r>
      <w:proofErr w:type="spellStart"/>
      <w:r w:rsidRPr="00FE4520">
        <w:rPr>
          <w:rFonts w:ascii="Times New Roman" w:hAnsi="Times New Roman" w:cs="Times New Roman"/>
          <w:sz w:val="24"/>
          <w:szCs w:val="24"/>
        </w:rPr>
        <w:t>autodiff</w:t>
      </w:r>
      <w:proofErr w:type="spellEnd"/>
      <w:r w:rsidRPr="00FE4520">
        <w:rPr>
          <w:rFonts w:ascii="Times New Roman" w:hAnsi="Times New Roman" w:cs="Times New Roman"/>
          <w:sz w:val="24"/>
          <w:szCs w:val="24"/>
        </w:rPr>
        <w:t xml:space="preserve"> is a method for efficiently calculating gradients for large neural networks by working backwards through the computation graph.</w:t>
      </w:r>
    </w:p>
    <w:p w:rsidR="00FE4520" w:rsidRPr="00FE4520" w:rsidRDefault="00FE4520" w:rsidP="00FE4520">
      <w:pPr>
        <w:numPr>
          <w:ilvl w:val="0"/>
          <w:numId w:val="1"/>
        </w:numPr>
        <w:rPr>
          <w:rFonts w:ascii="Times New Roman" w:hAnsi="Times New Roman" w:cs="Times New Roman"/>
          <w:sz w:val="24"/>
          <w:szCs w:val="24"/>
        </w:rPr>
      </w:pPr>
      <w:r w:rsidRPr="00FE4520">
        <w:rPr>
          <w:rFonts w:ascii="Times New Roman" w:hAnsi="Times New Roman" w:cs="Times New Roman"/>
          <w:sz w:val="24"/>
          <w:szCs w:val="24"/>
        </w:rPr>
        <w:t xml:space="preserve">Some of the </w:t>
      </w:r>
      <w:proofErr w:type="spellStart"/>
      <w:r w:rsidRPr="00FE4520">
        <w:rPr>
          <w:rFonts w:ascii="Times New Roman" w:hAnsi="Times New Roman" w:cs="Times New Roman"/>
          <w:sz w:val="24"/>
          <w:szCs w:val="24"/>
        </w:rPr>
        <w:t>hyperparameters</w:t>
      </w:r>
      <w:proofErr w:type="spellEnd"/>
      <w:r w:rsidRPr="00FE4520">
        <w:rPr>
          <w:rFonts w:ascii="Times New Roman" w:hAnsi="Times New Roman" w:cs="Times New Roman"/>
          <w:sz w:val="24"/>
          <w:szCs w:val="24"/>
        </w:rPr>
        <w:t xml:space="preserve"> that can be tweaked in an MLP include the number of hidden layers, the number of neurons in each layer, the learning rate, the batch size, and the regularization parameter. If the MLP </w:t>
      </w:r>
      <w:proofErr w:type="spellStart"/>
      <w:r w:rsidRPr="00FE4520">
        <w:rPr>
          <w:rFonts w:ascii="Times New Roman" w:hAnsi="Times New Roman" w:cs="Times New Roman"/>
          <w:sz w:val="24"/>
          <w:szCs w:val="24"/>
        </w:rPr>
        <w:t>overfits</w:t>
      </w:r>
      <w:proofErr w:type="spellEnd"/>
      <w:r w:rsidRPr="00FE4520">
        <w:rPr>
          <w:rFonts w:ascii="Times New Roman" w:hAnsi="Times New Roman" w:cs="Times New Roman"/>
          <w:sz w:val="24"/>
          <w:szCs w:val="24"/>
        </w:rPr>
        <w:t xml:space="preserve"> the training data, you can try reducing the number of neurons, increasing the regularization parameter, or using techniques such as dropout or early stopping.</w:t>
      </w:r>
    </w:p>
    <w:p w:rsidR="00FE4520" w:rsidRPr="00FE4520" w:rsidRDefault="00FE4520" w:rsidP="00FE4520">
      <w:pPr>
        <w:numPr>
          <w:ilvl w:val="0"/>
          <w:numId w:val="1"/>
        </w:numPr>
        <w:rPr>
          <w:rFonts w:ascii="Times New Roman" w:hAnsi="Times New Roman" w:cs="Times New Roman"/>
          <w:sz w:val="24"/>
          <w:szCs w:val="24"/>
        </w:rPr>
      </w:pPr>
      <w:r w:rsidRPr="00FE4520">
        <w:rPr>
          <w:rFonts w:ascii="Times New Roman" w:hAnsi="Times New Roman" w:cs="Times New Roman"/>
          <w:sz w:val="24"/>
          <w:szCs w:val="24"/>
        </w:rPr>
        <w:t xml:space="preserve">Training a deep MLP on the MNIST dataset and achieving over 98% precision would be a non-trivial task. It would require a significant amount of </w:t>
      </w:r>
      <w:proofErr w:type="spellStart"/>
      <w:r w:rsidRPr="00FE4520">
        <w:rPr>
          <w:rFonts w:ascii="Times New Roman" w:hAnsi="Times New Roman" w:cs="Times New Roman"/>
          <w:sz w:val="24"/>
          <w:szCs w:val="24"/>
        </w:rPr>
        <w:t>hyperparameter</w:t>
      </w:r>
      <w:proofErr w:type="spellEnd"/>
      <w:r w:rsidRPr="00FE4520">
        <w:rPr>
          <w:rFonts w:ascii="Times New Roman" w:hAnsi="Times New Roman" w:cs="Times New Roman"/>
          <w:sz w:val="24"/>
          <w:szCs w:val="24"/>
        </w:rPr>
        <w:t xml:space="preserve"> tuning and regularization techniques. Some of the items you would need to add to your training pipeline could include: saving checkpoint, restoring the last checkpoint, adding summaries, and plotting learning curves using </w:t>
      </w:r>
      <w:proofErr w:type="spellStart"/>
      <w:r w:rsidRPr="00FE4520">
        <w:rPr>
          <w:rFonts w:ascii="Times New Roman" w:hAnsi="Times New Roman" w:cs="Times New Roman"/>
          <w:sz w:val="24"/>
          <w:szCs w:val="24"/>
        </w:rPr>
        <w:t>TensorBoard</w:t>
      </w:r>
      <w:proofErr w:type="spellEnd"/>
      <w:r w:rsidRPr="00FE4520">
        <w:rPr>
          <w:rFonts w:ascii="Times New Roman" w:hAnsi="Times New Roman" w:cs="Times New Roman"/>
          <w:sz w:val="24"/>
          <w:szCs w:val="24"/>
        </w:rPr>
        <w:t>.</w:t>
      </w:r>
    </w:p>
    <w:p w:rsidR="00FE4520" w:rsidRDefault="00FE4520" w:rsidP="00FE4520">
      <w:pPr>
        <w:rPr>
          <w:b/>
          <w:sz w:val="32"/>
          <w:szCs w:val="32"/>
          <w:lang w:val="en-US"/>
        </w:rPr>
      </w:pPr>
      <w:bookmarkStart w:id="0" w:name="_GoBack"/>
      <w:bookmarkEnd w:id="0"/>
    </w:p>
    <w:p w:rsidR="00B2630E" w:rsidRDefault="00B2630E"/>
    <w:sectPr w:rsidR="00B26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719DB"/>
    <w:multiLevelType w:val="multilevel"/>
    <w:tmpl w:val="4344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520"/>
    <w:rsid w:val="00B2630E"/>
    <w:rsid w:val="00FE4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5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5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44103">
      <w:bodyDiv w:val="1"/>
      <w:marLeft w:val="0"/>
      <w:marRight w:val="0"/>
      <w:marTop w:val="0"/>
      <w:marBottom w:val="0"/>
      <w:divBdr>
        <w:top w:val="none" w:sz="0" w:space="0" w:color="auto"/>
        <w:left w:val="none" w:sz="0" w:space="0" w:color="auto"/>
        <w:bottom w:val="none" w:sz="0" w:space="0" w:color="auto"/>
        <w:right w:val="none" w:sz="0" w:space="0" w:color="auto"/>
      </w:divBdr>
    </w:div>
    <w:div w:id="16720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2023-01-26T11:05:00Z</dcterms:created>
  <dcterms:modified xsi:type="dcterms:W3CDTF">2023-01-26T11:09:00Z</dcterms:modified>
</cp:coreProperties>
</file>